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DD3559" w14:textId="5F1C497A" w:rsidR="002B13D7" w:rsidRPr="00AC20F9" w:rsidRDefault="009F5A0B" w:rsidP="009F5A0B">
      <w:pPr>
        <w:spacing w:after="60" w:line="276" w:lineRule="auto"/>
        <w:rPr>
          <w:rFonts w:asciiTheme="minorHAnsi" w:eastAsia="Times New Roman" w:hAnsiTheme="minorHAnsi" w:cstheme="minorHAnsi"/>
          <w:b/>
          <w:caps/>
          <w:sz w:val="20"/>
          <w:szCs w:val="20"/>
        </w:rPr>
      </w:pPr>
      <w:r w:rsidRPr="00AC20F9">
        <w:rPr>
          <w:rFonts w:asciiTheme="minorHAnsi" w:hAnsiTheme="minorHAnsi" w:cstheme="minorHAnsi"/>
          <w:noProof/>
          <w:sz w:val="20"/>
          <w:szCs w:val="20"/>
        </w:rPr>
        <w:drawing>
          <wp:inline distT="0" distB="0" distL="0" distR="0" wp14:anchorId="5B3BABE1" wp14:editId="6494CEB2">
            <wp:extent cx="1800225" cy="623887"/>
            <wp:effectExtent l="0" t="0" r="0" b="5080"/>
            <wp:docPr id="1" name="Obraz 2" descr="cid:image001.png@01D8067E.11C5EEE0"/>
            <wp:cNvGraphicFramePr/>
            <a:graphic xmlns:a="http://schemas.openxmlformats.org/drawingml/2006/main">
              <a:graphicData uri="http://schemas.openxmlformats.org/drawingml/2006/picture">
                <pic:pic xmlns:pic="http://schemas.openxmlformats.org/drawingml/2006/picture">
                  <pic:nvPicPr>
                    <pic:cNvPr id="1" name="Obraz 2" descr="cid:image001.png@01D8067E.11C5EEE0"/>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34791" cy="635866"/>
                    </a:xfrm>
                    <a:prstGeom prst="rect">
                      <a:avLst/>
                    </a:prstGeom>
                    <a:noFill/>
                    <a:ln>
                      <a:noFill/>
                    </a:ln>
                  </pic:spPr>
                </pic:pic>
              </a:graphicData>
            </a:graphic>
          </wp:inline>
        </w:drawing>
      </w:r>
    </w:p>
    <w:p w14:paraId="3D545FDD" w14:textId="41DFD9EA" w:rsidR="002B13D7" w:rsidRPr="00AC20F9" w:rsidRDefault="00F731AE" w:rsidP="00A93EE9">
      <w:pPr>
        <w:spacing w:after="60" w:line="276" w:lineRule="auto"/>
        <w:ind w:firstLine="708"/>
        <w:jc w:val="center"/>
        <w:rPr>
          <w:rFonts w:asciiTheme="minorHAnsi" w:eastAsia="Times New Roman" w:hAnsiTheme="minorHAnsi" w:cstheme="minorHAnsi"/>
          <w:b/>
          <w:caps/>
          <w:sz w:val="20"/>
          <w:szCs w:val="20"/>
        </w:rPr>
      </w:pPr>
      <w:r w:rsidRPr="00AC20F9">
        <w:rPr>
          <w:rFonts w:asciiTheme="minorHAnsi" w:eastAsia="Times New Roman" w:hAnsiTheme="minorHAnsi" w:cstheme="minorHAnsi"/>
          <w:b/>
          <w:sz w:val="20"/>
          <w:szCs w:val="20"/>
        </w:rPr>
        <w:t>Specyfikacja warunków zamówienia</w:t>
      </w:r>
      <w:r w:rsidR="00A93EE9" w:rsidRPr="00AC20F9">
        <w:rPr>
          <w:rFonts w:asciiTheme="minorHAnsi" w:eastAsia="Times New Roman" w:hAnsiTheme="minorHAnsi" w:cstheme="minorHAnsi"/>
          <w:b/>
          <w:sz w:val="20"/>
          <w:szCs w:val="20"/>
        </w:rPr>
        <w:tab/>
      </w:r>
      <w:r w:rsidR="00A93EE9" w:rsidRPr="00AC20F9">
        <w:rPr>
          <w:rFonts w:asciiTheme="minorHAnsi" w:eastAsia="Times New Roman" w:hAnsiTheme="minorHAnsi" w:cstheme="minorHAnsi"/>
          <w:b/>
          <w:sz w:val="20"/>
          <w:szCs w:val="20"/>
        </w:rPr>
        <w:tab/>
      </w:r>
    </w:p>
    <w:p w14:paraId="10FD7491" w14:textId="5B8DF945" w:rsidR="00E84BCD" w:rsidRPr="00AC20F9" w:rsidRDefault="00E84BCD" w:rsidP="002B13D7">
      <w:pPr>
        <w:spacing w:after="60" w:line="276" w:lineRule="auto"/>
        <w:jc w:val="center"/>
        <w:rPr>
          <w:rFonts w:asciiTheme="minorHAnsi" w:eastAsia="Times New Roman" w:hAnsiTheme="minorHAnsi" w:cstheme="minorHAnsi"/>
          <w:bCs/>
          <w:sz w:val="20"/>
          <w:szCs w:val="20"/>
        </w:rPr>
      </w:pPr>
    </w:p>
    <w:p w14:paraId="06CDF45F" w14:textId="77777777" w:rsidR="00E84BCD" w:rsidRPr="00AC20F9" w:rsidRDefault="00E84BCD" w:rsidP="002B13D7">
      <w:pPr>
        <w:spacing w:after="60" w:line="276" w:lineRule="auto"/>
        <w:jc w:val="center"/>
        <w:rPr>
          <w:rFonts w:asciiTheme="minorHAnsi" w:eastAsia="Times New Roman" w:hAnsiTheme="minorHAnsi" w:cstheme="minorHAnsi"/>
          <w:bCs/>
          <w:sz w:val="20"/>
          <w:szCs w:val="20"/>
        </w:rPr>
      </w:pPr>
    </w:p>
    <w:p w14:paraId="0F784F31" w14:textId="473713FA" w:rsidR="00E84BCD" w:rsidRPr="00AC20F9" w:rsidRDefault="00E84BCD" w:rsidP="00571A4F">
      <w:pPr>
        <w:spacing w:after="60" w:line="276" w:lineRule="auto"/>
        <w:rPr>
          <w:rFonts w:asciiTheme="minorHAnsi" w:eastAsia="Times New Roman" w:hAnsiTheme="minorHAnsi" w:cstheme="minorHAnsi"/>
          <w:bCs/>
          <w:caps/>
          <w:sz w:val="20"/>
          <w:szCs w:val="20"/>
        </w:rPr>
      </w:pPr>
    </w:p>
    <w:p w14:paraId="1EF957AE" w14:textId="3F301537" w:rsidR="002B13D7" w:rsidRPr="00AC20F9" w:rsidRDefault="00F731AE" w:rsidP="002B13D7">
      <w:pPr>
        <w:spacing w:after="60" w:line="276" w:lineRule="auto"/>
        <w:jc w:val="center"/>
        <w:rPr>
          <w:rFonts w:asciiTheme="minorHAnsi" w:eastAsia="Times New Roman" w:hAnsiTheme="minorHAnsi" w:cstheme="minorHAnsi"/>
          <w:b/>
          <w:sz w:val="20"/>
          <w:szCs w:val="20"/>
        </w:rPr>
      </w:pPr>
      <w:r w:rsidRPr="00AC20F9">
        <w:rPr>
          <w:rFonts w:asciiTheme="minorHAnsi" w:eastAsia="Times New Roman" w:hAnsiTheme="minorHAnsi" w:cstheme="minorHAnsi"/>
          <w:b/>
          <w:sz w:val="20"/>
          <w:szCs w:val="20"/>
        </w:rPr>
        <w:t>Zamawiający:</w:t>
      </w:r>
    </w:p>
    <w:p w14:paraId="29CFA0D7" w14:textId="77777777" w:rsidR="009F5A0B" w:rsidRPr="00AC20F9" w:rsidRDefault="009F5A0B" w:rsidP="009F5A0B">
      <w:pPr>
        <w:spacing w:after="60" w:line="276" w:lineRule="auto"/>
        <w:contextualSpacing/>
        <w:rPr>
          <w:rFonts w:asciiTheme="minorHAnsi" w:hAnsiTheme="minorHAnsi" w:cstheme="minorHAnsi"/>
          <w:b/>
          <w:bCs/>
          <w:caps/>
          <w:sz w:val="20"/>
          <w:szCs w:val="20"/>
        </w:rPr>
      </w:pPr>
      <w:r w:rsidRPr="00AC20F9">
        <w:rPr>
          <w:rFonts w:asciiTheme="minorHAnsi" w:hAnsiTheme="minorHAnsi" w:cstheme="minorHAnsi"/>
          <w:b/>
          <w:bCs/>
          <w:caps/>
          <w:sz w:val="20"/>
          <w:szCs w:val="20"/>
        </w:rPr>
        <w:t xml:space="preserve">Miejski Ośrodek SPORTU I REKREACJI </w:t>
      </w:r>
    </w:p>
    <w:p w14:paraId="1D5A1D31" w14:textId="251EA669" w:rsidR="009F5A0B" w:rsidRPr="00AC20F9" w:rsidRDefault="009F5A0B" w:rsidP="009F5A0B">
      <w:pPr>
        <w:spacing w:after="60" w:line="276" w:lineRule="auto"/>
        <w:contextualSpacing/>
        <w:rPr>
          <w:rFonts w:asciiTheme="minorHAnsi" w:hAnsiTheme="minorHAnsi" w:cstheme="minorHAnsi"/>
          <w:sz w:val="20"/>
          <w:szCs w:val="20"/>
        </w:rPr>
      </w:pPr>
      <w:r w:rsidRPr="00AC20F9">
        <w:rPr>
          <w:rFonts w:asciiTheme="minorHAnsi" w:hAnsiTheme="minorHAnsi" w:cstheme="minorHAnsi"/>
          <w:sz w:val="20"/>
          <w:szCs w:val="20"/>
        </w:rPr>
        <w:t>działający jako samodzielny zamawiający pod osobą prawną GMINA MIASTA SOPOTU reprezentowany przez Dyrektora Miejskiego Ośrodka Sportu i Rekreacji- Panią Grażynę Dobrzyńską na podstawie Pełnomocnictwa Prezydenta Miasta Sopotu,</w:t>
      </w:r>
    </w:p>
    <w:p w14:paraId="6BB3D8BD" w14:textId="77777777" w:rsidR="009F5A0B" w:rsidRPr="00AC20F9" w:rsidRDefault="009F5A0B" w:rsidP="002B13D7">
      <w:pPr>
        <w:spacing w:after="60" w:line="276" w:lineRule="auto"/>
        <w:jc w:val="center"/>
        <w:rPr>
          <w:rFonts w:asciiTheme="minorHAnsi" w:eastAsia="Times New Roman" w:hAnsiTheme="minorHAnsi" w:cstheme="minorHAnsi"/>
          <w:b/>
          <w:caps/>
          <w:sz w:val="20"/>
          <w:szCs w:val="20"/>
        </w:rPr>
      </w:pPr>
    </w:p>
    <w:p w14:paraId="552D18F8" w14:textId="77777777" w:rsidR="00B223A0" w:rsidRDefault="00B223A0" w:rsidP="009D200B">
      <w:pPr>
        <w:spacing w:after="60" w:line="276" w:lineRule="auto"/>
        <w:jc w:val="both"/>
        <w:rPr>
          <w:rFonts w:asciiTheme="minorHAnsi" w:eastAsia="Times New Roman" w:hAnsiTheme="minorHAnsi" w:cstheme="minorHAnsi"/>
          <w:sz w:val="20"/>
          <w:szCs w:val="20"/>
        </w:rPr>
      </w:pPr>
      <w:bookmarkStart w:id="0" w:name="_Hlk110497804"/>
    </w:p>
    <w:p w14:paraId="14C10104" w14:textId="70C536BD" w:rsidR="00B223A0" w:rsidRPr="00AC20F9" w:rsidRDefault="00B223A0" w:rsidP="009D200B">
      <w:pPr>
        <w:spacing w:after="60" w:line="276" w:lineRule="auto"/>
        <w:jc w:val="both"/>
        <w:rPr>
          <w:rFonts w:asciiTheme="minorHAnsi" w:eastAsia="Times New Roman" w:hAnsiTheme="minorHAnsi" w:cstheme="minorHAnsi"/>
          <w:sz w:val="20"/>
          <w:szCs w:val="20"/>
        </w:rPr>
      </w:pPr>
      <w:r w:rsidRPr="00B223A0">
        <w:rPr>
          <w:rFonts w:asciiTheme="minorHAnsi" w:eastAsia="Times New Roman" w:hAnsiTheme="minorHAnsi" w:cstheme="minorHAnsi"/>
          <w:sz w:val="20"/>
          <w:szCs w:val="20"/>
        </w:rPr>
        <w:t xml:space="preserve">zaprasza do złożenia oferty w postępowaniu o udzielenie zamówienia publicznego prowadzonym </w:t>
      </w:r>
      <w:r w:rsidRPr="00B223A0">
        <w:rPr>
          <w:rFonts w:asciiTheme="minorHAnsi" w:eastAsia="Times New Roman" w:hAnsiTheme="minorHAnsi" w:cstheme="minorHAnsi"/>
          <w:b/>
          <w:bCs/>
          <w:sz w:val="20"/>
          <w:szCs w:val="20"/>
        </w:rPr>
        <w:t>w trybie podstawowym z fakultatywnymi negocjacjami</w:t>
      </w:r>
      <w:r w:rsidRPr="00B223A0">
        <w:rPr>
          <w:rFonts w:asciiTheme="minorHAnsi" w:eastAsia="Times New Roman" w:hAnsiTheme="minorHAnsi" w:cstheme="minorHAnsi"/>
          <w:sz w:val="20"/>
          <w:szCs w:val="20"/>
        </w:rPr>
        <w:t xml:space="preserve"> o jakim stanowi </w:t>
      </w:r>
      <w:r w:rsidRPr="00B223A0">
        <w:rPr>
          <w:rFonts w:asciiTheme="minorHAnsi" w:eastAsia="Times New Roman" w:hAnsiTheme="minorHAnsi" w:cstheme="minorHAnsi"/>
          <w:b/>
          <w:bCs/>
          <w:sz w:val="20"/>
          <w:szCs w:val="20"/>
        </w:rPr>
        <w:t>art. 275 pkt 2</w:t>
      </w:r>
      <w:r w:rsidRPr="00B223A0">
        <w:rPr>
          <w:rFonts w:asciiTheme="minorHAnsi" w:eastAsia="Times New Roman" w:hAnsiTheme="minorHAnsi" w:cstheme="minorHAnsi"/>
          <w:sz w:val="20"/>
          <w:szCs w:val="20"/>
        </w:rPr>
        <w:t xml:space="preserve"> o wartości zamówienia nieprzekraczającej progów unijnych, o których stanowi art. 3 ustawy z dnia 11 września 2019 r. – Prawo zamówień publicznych (</w:t>
      </w:r>
      <w:proofErr w:type="spellStart"/>
      <w:r w:rsidRPr="00B223A0">
        <w:rPr>
          <w:rFonts w:asciiTheme="minorHAnsi" w:eastAsia="Times New Roman" w:hAnsiTheme="minorHAnsi" w:cstheme="minorHAnsi"/>
          <w:sz w:val="20"/>
          <w:szCs w:val="20"/>
        </w:rPr>
        <w:t>t.j</w:t>
      </w:r>
      <w:proofErr w:type="spellEnd"/>
      <w:r w:rsidRPr="00B223A0">
        <w:rPr>
          <w:rFonts w:asciiTheme="minorHAnsi" w:eastAsia="Times New Roman" w:hAnsiTheme="minorHAnsi" w:cstheme="minorHAnsi"/>
          <w:sz w:val="20"/>
          <w:szCs w:val="20"/>
        </w:rPr>
        <w:t xml:space="preserve">. Dz. U. z 2024 r. poz. 1320 z </w:t>
      </w:r>
      <w:proofErr w:type="spellStart"/>
      <w:r w:rsidRPr="00B223A0">
        <w:rPr>
          <w:rFonts w:asciiTheme="minorHAnsi" w:eastAsia="Times New Roman" w:hAnsiTheme="minorHAnsi" w:cstheme="minorHAnsi"/>
          <w:sz w:val="20"/>
          <w:szCs w:val="20"/>
        </w:rPr>
        <w:t>późn</w:t>
      </w:r>
      <w:proofErr w:type="spellEnd"/>
      <w:r w:rsidRPr="00B223A0">
        <w:rPr>
          <w:rFonts w:asciiTheme="minorHAnsi" w:eastAsia="Times New Roman" w:hAnsiTheme="minorHAnsi" w:cstheme="minorHAnsi"/>
          <w:sz w:val="20"/>
          <w:szCs w:val="20"/>
        </w:rPr>
        <w:t xml:space="preserve">. zm.).” – dalej </w:t>
      </w:r>
      <w:proofErr w:type="spellStart"/>
      <w:r w:rsidRPr="00B223A0">
        <w:rPr>
          <w:rFonts w:asciiTheme="minorHAnsi" w:eastAsia="Times New Roman" w:hAnsiTheme="minorHAnsi" w:cstheme="minorHAnsi"/>
          <w:sz w:val="20"/>
          <w:szCs w:val="20"/>
        </w:rPr>
        <w:t>uPzp</w:t>
      </w:r>
      <w:proofErr w:type="spellEnd"/>
      <w:r w:rsidRPr="00B223A0">
        <w:rPr>
          <w:rFonts w:asciiTheme="minorHAnsi" w:eastAsia="Times New Roman" w:hAnsiTheme="minorHAnsi" w:cstheme="minorHAnsi"/>
          <w:sz w:val="20"/>
          <w:szCs w:val="20"/>
        </w:rPr>
        <w:t xml:space="preserve"> na:</w:t>
      </w:r>
    </w:p>
    <w:p w14:paraId="59B8D18B" w14:textId="77777777" w:rsidR="0033366E" w:rsidRPr="00AC20F9" w:rsidRDefault="0033366E" w:rsidP="00952C87">
      <w:pPr>
        <w:spacing w:line="259" w:lineRule="auto"/>
        <w:ind w:left="424" w:hanging="351"/>
        <w:rPr>
          <w:rFonts w:asciiTheme="minorHAnsi" w:eastAsia="Calibri" w:hAnsiTheme="minorHAnsi" w:cstheme="minorHAnsi"/>
          <w:b/>
          <w:bCs/>
          <w:color w:val="4472C4" w:themeColor="accent1"/>
          <w:sz w:val="20"/>
          <w:szCs w:val="20"/>
          <w:lang w:eastAsia="en-US"/>
        </w:rPr>
      </w:pPr>
      <w:bookmarkStart w:id="1" w:name="_Hlk88470881"/>
    </w:p>
    <w:p w14:paraId="12F59477" w14:textId="242B6A5C" w:rsidR="00571A4F" w:rsidRPr="00AC20F9" w:rsidRDefault="00571A4F" w:rsidP="00571A4F">
      <w:pPr>
        <w:spacing w:line="259" w:lineRule="auto"/>
        <w:jc w:val="both"/>
        <w:rPr>
          <w:rFonts w:asciiTheme="minorHAnsi" w:eastAsia="Calibri" w:hAnsiTheme="minorHAnsi" w:cstheme="minorHAnsi"/>
          <w:b/>
          <w:bCs/>
          <w:color w:val="0070C0"/>
          <w:sz w:val="20"/>
          <w:szCs w:val="20"/>
          <w:lang w:eastAsia="en-US"/>
        </w:rPr>
      </w:pPr>
      <w:bookmarkStart w:id="2" w:name="_Hlk160701534"/>
      <w:bookmarkEnd w:id="0"/>
      <w:bookmarkEnd w:id="1"/>
      <w:r w:rsidRPr="00AC20F9">
        <w:rPr>
          <w:rFonts w:asciiTheme="minorHAnsi" w:eastAsia="Calibri" w:hAnsiTheme="minorHAnsi" w:cstheme="minorHAnsi"/>
          <w:b/>
          <w:bCs/>
          <w:color w:val="0070C0"/>
          <w:sz w:val="20"/>
          <w:szCs w:val="20"/>
          <w:lang w:eastAsia="en-US"/>
        </w:rPr>
        <w:t>Organizacja kąpielisk strzeżonych i zapewnienie bezpieczeństwa osób pływających i kąpiących się, uprawiających sporty lub rekreację na obszarach wodnych w kąpieliskach w obrębie plaży w Sopocie w okresie sezonu letniego w 202</w:t>
      </w:r>
      <w:r w:rsidR="00B223A0">
        <w:rPr>
          <w:rFonts w:asciiTheme="minorHAnsi" w:eastAsia="Calibri" w:hAnsiTheme="minorHAnsi" w:cstheme="minorHAnsi"/>
          <w:b/>
          <w:bCs/>
          <w:color w:val="0070C0"/>
          <w:sz w:val="20"/>
          <w:szCs w:val="20"/>
          <w:lang w:eastAsia="en-US"/>
        </w:rPr>
        <w:t>6</w:t>
      </w:r>
      <w:r w:rsidRPr="00AC20F9">
        <w:rPr>
          <w:rFonts w:asciiTheme="minorHAnsi" w:eastAsia="Calibri" w:hAnsiTheme="minorHAnsi" w:cstheme="minorHAnsi"/>
          <w:b/>
          <w:bCs/>
          <w:color w:val="0070C0"/>
          <w:sz w:val="20"/>
          <w:szCs w:val="20"/>
          <w:lang w:eastAsia="en-US"/>
        </w:rPr>
        <w:t xml:space="preserve"> roku. </w:t>
      </w:r>
    </w:p>
    <w:p w14:paraId="1E5BA133" w14:textId="5DF8D218" w:rsidR="00571A4F" w:rsidRPr="00AC20F9" w:rsidRDefault="00571A4F" w:rsidP="00571A4F">
      <w:pPr>
        <w:spacing w:line="259" w:lineRule="auto"/>
        <w:jc w:val="both"/>
        <w:rPr>
          <w:rFonts w:asciiTheme="minorHAnsi" w:eastAsia="Calibri" w:hAnsiTheme="minorHAnsi" w:cstheme="minorHAnsi"/>
          <w:b/>
          <w:bCs/>
          <w:color w:val="0070C0"/>
          <w:sz w:val="20"/>
          <w:szCs w:val="20"/>
          <w:lang w:eastAsia="en-US"/>
        </w:rPr>
      </w:pPr>
      <w:bookmarkStart w:id="3" w:name="_Hlk160701754"/>
      <w:bookmarkStart w:id="4" w:name="_Hlk160702049"/>
      <w:bookmarkEnd w:id="2"/>
      <w:r w:rsidRPr="00AC20F9">
        <w:rPr>
          <w:rFonts w:asciiTheme="minorHAnsi" w:eastAsia="Calibri" w:hAnsiTheme="minorHAnsi" w:cstheme="minorHAnsi"/>
          <w:b/>
          <w:bCs/>
          <w:color w:val="0070C0"/>
          <w:sz w:val="20"/>
          <w:szCs w:val="20"/>
          <w:lang w:eastAsia="en-US"/>
        </w:rPr>
        <w:t xml:space="preserve">Ratownictwo </w:t>
      </w:r>
      <w:r w:rsidR="007169D8">
        <w:rPr>
          <w:rFonts w:asciiTheme="minorHAnsi" w:eastAsia="Calibri" w:hAnsiTheme="minorHAnsi" w:cstheme="minorHAnsi"/>
          <w:b/>
          <w:bCs/>
          <w:color w:val="0070C0"/>
          <w:sz w:val="20"/>
          <w:szCs w:val="20"/>
          <w:lang w:eastAsia="en-US"/>
        </w:rPr>
        <w:t>wodne</w:t>
      </w:r>
      <w:r w:rsidRPr="00AC20F9">
        <w:rPr>
          <w:rFonts w:asciiTheme="minorHAnsi" w:eastAsia="Calibri" w:hAnsiTheme="minorHAnsi" w:cstheme="minorHAnsi"/>
          <w:b/>
          <w:bCs/>
          <w:color w:val="0070C0"/>
          <w:sz w:val="20"/>
          <w:szCs w:val="20"/>
          <w:lang w:eastAsia="en-US"/>
        </w:rPr>
        <w:t xml:space="preserve"> w trakcie zawodów sportowych w Sopocie w 202</w:t>
      </w:r>
      <w:r w:rsidR="00B223A0">
        <w:rPr>
          <w:rFonts w:asciiTheme="minorHAnsi" w:eastAsia="Calibri" w:hAnsiTheme="minorHAnsi" w:cstheme="minorHAnsi"/>
          <w:b/>
          <w:bCs/>
          <w:color w:val="0070C0"/>
          <w:sz w:val="20"/>
          <w:szCs w:val="20"/>
          <w:lang w:eastAsia="en-US"/>
        </w:rPr>
        <w:t>6</w:t>
      </w:r>
      <w:r w:rsidRPr="00AC20F9">
        <w:rPr>
          <w:rFonts w:asciiTheme="minorHAnsi" w:eastAsia="Calibri" w:hAnsiTheme="minorHAnsi" w:cstheme="minorHAnsi"/>
          <w:b/>
          <w:bCs/>
          <w:color w:val="0070C0"/>
          <w:sz w:val="20"/>
          <w:szCs w:val="20"/>
          <w:lang w:eastAsia="en-US"/>
        </w:rPr>
        <w:t xml:space="preserve"> roku.</w:t>
      </w:r>
    </w:p>
    <w:bookmarkEnd w:id="3"/>
    <w:p w14:paraId="3C43DE98" w14:textId="77777777" w:rsidR="00571A4F" w:rsidRPr="00AC20F9" w:rsidRDefault="00571A4F" w:rsidP="00571A4F">
      <w:pPr>
        <w:spacing w:line="259" w:lineRule="auto"/>
        <w:jc w:val="both"/>
        <w:rPr>
          <w:rFonts w:asciiTheme="minorHAnsi" w:eastAsia="Calibri" w:hAnsiTheme="minorHAnsi" w:cstheme="minorHAnsi"/>
          <w:b/>
          <w:bCs/>
          <w:color w:val="0070C0"/>
          <w:sz w:val="20"/>
          <w:szCs w:val="20"/>
          <w:lang w:eastAsia="en-US"/>
        </w:rPr>
      </w:pPr>
    </w:p>
    <w:bookmarkEnd w:id="4"/>
    <w:p w14:paraId="53BA4A4B" w14:textId="77777777" w:rsidR="002066B2" w:rsidRPr="00AC20F9" w:rsidRDefault="002066B2" w:rsidP="00BF1CEC">
      <w:pPr>
        <w:tabs>
          <w:tab w:val="center" w:pos="4536"/>
          <w:tab w:val="left" w:pos="6945"/>
        </w:tabs>
        <w:spacing w:after="60" w:line="276" w:lineRule="auto"/>
        <w:rPr>
          <w:rFonts w:asciiTheme="minorHAnsi" w:eastAsia="Times New Roman" w:hAnsiTheme="minorHAnsi" w:cstheme="minorHAnsi"/>
          <w:b/>
          <w:color w:val="FF0000"/>
          <w:sz w:val="20"/>
          <w:szCs w:val="20"/>
        </w:rPr>
      </w:pPr>
    </w:p>
    <w:p w14:paraId="7FC3045F" w14:textId="77777777" w:rsidR="007A37FF" w:rsidRPr="00AC20F9" w:rsidRDefault="002B13D7" w:rsidP="009D200B">
      <w:pPr>
        <w:tabs>
          <w:tab w:val="center" w:pos="4536"/>
          <w:tab w:val="left" w:pos="6945"/>
        </w:tabs>
        <w:spacing w:after="60" w:line="276" w:lineRule="auto"/>
        <w:jc w:val="both"/>
        <w:rPr>
          <w:rFonts w:asciiTheme="minorHAnsi" w:eastAsia="Times New Roman" w:hAnsiTheme="minorHAnsi" w:cstheme="minorHAnsi"/>
          <w:bCs/>
          <w:sz w:val="20"/>
          <w:szCs w:val="20"/>
        </w:rPr>
      </w:pPr>
      <w:r w:rsidRPr="00AC20F9">
        <w:rPr>
          <w:rFonts w:asciiTheme="minorHAnsi" w:eastAsia="Times New Roman" w:hAnsiTheme="minorHAnsi" w:cstheme="minorHAnsi"/>
          <w:bCs/>
          <w:sz w:val="20"/>
          <w:szCs w:val="20"/>
        </w:rPr>
        <w:t xml:space="preserve">Przedmiotowe postępowanie prowadzone jest przy użyciu środków komunikacji elektronicznej. </w:t>
      </w:r>
    </w:p>
    <w:p w14:paraId="7915C9F1" w14:textId="7963BD69" w:rsidR="002B13D7" w:rsidRPr="00AC20F9" w:rsidRDefault="002B13D7" w:rsidP="009D200B">
      <w:pPr>
        <w:tabs>
          <w:tab w:val="center" w:pos="4536"/>
          <w:tab w:val="left" w:pos="6945"/>
        </w:tabs>
        <w:spacing w:after="60" w:line="276" w:lineRule="auto"/>
        <w:jc w:val="both"/>
        <w:rPr>
          <w:rFonts w:asciiTheme="minorHAnsi" w:eastAsia="Times New Roman" w:hAnsiTheme="minorHAnsi" w:cstheme="minorHAnsi"/>
          <w:bCs/>
          <w:sz w:val="20"/>
          <w:szCs w:val="20"/>
        </w:rPr>
      </w:pPr>
      <w:r w:rsidRPr="00AC20F9">
        <w:rPr>
          <w:rFonts w:asciiTheme="minorHAnsi" w:eastAsia="Times New Roman" w:hAnsiTheme="minorHAnsi" w:cstheme="minorHAnsi"/>
          <w:bCs/>
          <w:sz w:val="20"/>
          <w:szCs w:val="20"/>
        </w:rPr>
        <w:t>Składanie ofert następuje za pośrednictwem platformy</w:t>
      </w:r>
      <w:r w:rsidR="001209CA" w:rsidRPr="00AC20F9">
        <w:rPr>
          <w:rFonts w:asciiTheme="minorHAnsi" w:eastAsia="Times New Roman" w:hAnsiTheme="minorHAnsi" w:cstheme="minorHAnsi"/>
          <w:bCs/>
          <w:sz w:val="20"/>
          <w:szCs w:val="20"/>
        </w:rPr>
        <w:t xml:space="preserve"> e-zamówienia na stronach Urzędu Zamówień Publicznych </w:t>
      </w:r>
      <w:r w:rsidRPr="00AC20F9">
        <w:rPr>
          <w:rFonts w:asciiTheme="minorHAnsi" w:eastAsia="Times New Roman" w:hAnsiTheme="minorHAnsi" w:cstheme="minorHAnsi"/>
          <w:bCs/>
          <w:sz w:val="20"/>
          <w:szCs w:val="20"/>
        </w:rPr>
        <w:t xml:space="preserve"> dostępnej pod adresem internetowym: </w:t>
      </w:r>
    </w:p>
    <w:p w14:paraId="58F852C7" w14:textId="77777777" w:rsidR="00667290" w:rsidRPr="00AC20F9" w:rsidRDefault="00667290" w:rsidP="009D200B">
      <w:pPr>
        <w:tabs>
          <w:tab w:val="center" w:pos="4536"/>
          <w:tab w:val="left" w:pos="6945"/>
        </w:tabs>
        <w:spacing w:after="60" w:line="276" w:lineRule="auto"/>
        <w:jc w:val="both"/>
        <w:rPr>
          <w:rFonts w:asciiTheme="minorHAnsi" w:eastAsia="Times New Roman" w:hAnsiTheme="minorHAnsi" w:cstheme="minorHAnsi"/>
          <w:bCs/>
          <w:sz w:val="20"/>
          <w:szCs w:val="20"/>
        </w:rPr>
      </w:pPr>
    </w:p>
    <w:p w14:paraId="67F43519" w14:textId="7AC0CBD6" w:rsidR="00B6754C" w:rsidRPr="00AC20F9" w:rsidRDefault="00667290" w:rsidP="00B6754C">
      <w:pPr>
        <w:tabs>
          <w:tab w:val="center" w:pos="4536"/>
          <w:tab w:val="left" w:pos="6945"/>
        </w:tabs>
        <w:spacing w:after="60" w:line="276" w:lineRule="auto"/>
        <w:jc w:val="both"/>
        <w:rPr>
          <w:rFonts w:asciiTheme="minorHAnsi" w:eastAsia="Times New Roman" w:hAnsiTheme="minorHAnsi" w:cstheme="minorHAnsi"/>
          <w:bCs/>
          <w:sz w:val="20"/>
          <w:szCs w:val="20"/>
        </w:rPr>
      </w:pPr>
      <w:hyperlink r:id="rId9" w:history="1">
        <w:r w:rsidRPr="00AC20F9">
          <w:rPr>
            <w:rStyle w:val="Hipercze"/>
            <w:rFonts w:asciiTheme="minorHAnsi" w:eastAsia="Times New Roman" w:hAnsiTheme="minorHAnsi" w:cstheme="minorHAnsi"/>
            <w:bCs/>
            <w:sz w:val="20"/>
            <w:szCs w:val="20"/>
          </w:rPr>
          <w:t>https://ezamowienia.gov.pl</w:t>
        </w:r>
      </w:hyperlink>
    </w:p>
    <w:p w14:paraId="3AA705D9" w14:textId="77777777" w:rsidR="00667290" w:rsidRPr="00AC20F9" w:rsidRDefault="00667290" w:rsidP="00B6754C">
      <w:pPr>
        <w:tabs>
          <w:tab w:val="center" w:pos="4536"/>
          <w:tab w:val="left" w:pos="6945"/>
        </w:tabs>
        <w:spacing w:after="60" w:line="276" w:lineRule="auto"/>
        <w:jc w:val="both"/>
        <w:rPr>
          <w:rFonts w:asciiTheme="minorHAnsi" w:eastAsia="Times New Roman" w:hAnsiTheme="minorHAnsi" w:cstheme="minorHAnsi"/>
          <w:bCs/>
          <w:sz w:val="20"/>
          <w:szCs w:val="20"/>
        </w:rPr>
      </w:pPr>
    </w:p>
    <w:p w14:paraId="603ACFA4" w14:textId="780F81B7" w:rsidR="00B6754C" w:rsidRPr="00AC20F9" w:rsidRDefault="00B6754C" w:rsidP="00B6754C">
      <w:pPr>
        <w:tabs>
          <w:tab w:val="center" w:pos="4536"/>
          <w:tab w:val="left" w:pos="6945"/>
        </w:tabs>
        <w:spacing w:after="60" w:line="276" w:lineRule="auto"/>
        <w:jc w:val="both"/>
        <w:rPr>
          <w:rFonts w:asciiTheme="minorHAnsi" w:eastAsia="Times New Roman" w:hAnsiTheme="minorHAnsi" w:cstheme="minorHAnsi"/>
          <w:bCs/>
          <w:sz w:val="20"/>
          <w:szCs w:val="20"/>
        </w:rPr>
      </w:pPr>
      <w:r w:rsidRPr="00AC20F9">
        <w:rPr>
          <w:rFonts w:asciiTheme="minorHAnsi" w:eastAsia="Times New Roman" w:hAnsiTheme="minorHAnsi" w:cstheme="minorHAnsi"/>
          <w:bCs/>
          <w:sz w:val="20"/>
          <w:szCs w:val="20"/>
        </w:rPr>
        <w:t>Identyfikator postępowania :</w:t>
      </w:r>
      <w:r w:rsidR="001315E2" w:rsidRPr="001315E2">
        <w:t xml:space="preserve"> </w:t>
      </w:r>
      <w:r w:rsidR="001315E2" w:rsidRPr="001315E2">
        <w:rPr>
          <w:rFonts w:asciiTheme="minorHAnsi" w:eastAsia="Times New Roman" w:hAnsiTheme="minorHAnsi" w:cstheme="minorHAnsi"/>
          <w:bCs/>
          <w:sz w:val="20"/>
          <w:szCs w:val="20"/>
        </w:rPr>
        <w:t>ocds-148610-9cc129c0-1f03-458f-b7e3-23eafd01e816</w:t>
      </w:r>
      <w:r w:rsidR="001315E2">
        <w:rPr>
          <w:rFonts w:asciiTheme="minorHAnsi" w:eastAsia="Times New Roman" w:hAnsiTheme="minorHAnsi" w:cstheme="minorHAnsi"/>
          <w:bCs/>
          <w:sz w:val="20"/>
          <w:szCs w:val="20"/>
        </w:rPr>
        <w:t xml:space="preserve"> </w:t>
      </w:r>
    </w:p>
    <w:p w14:paraId="221DBB6B" w14:textId="77777777" w:rsidR="00237251" w:rsidRDefault="00571A4F" w:rsidP="00B6754C">
      <w:pPr>
        <w:tabs>
          <w:tab w:val="center" w:pos="4536"/>
          <w:tab w:val="left" w:pos="6945"/>
        </w:tabs>
        <w:spacing w:after="60" w:line="276" w:lineRule="auto"/>
        <w:jc w:val="both"/>
      </w:pPr>
      <w:r w:rsidRPr="00AC20F9">
        <w:rPr>
          <w:rFonts w:asciiTheme="minorHAnsi" w:eastAsia="Times New Roman" w:hAnsiTheme="minorHAnsi" w:cstheme="minorHAnsi"/>
          <w:bCs/>
          <w:sz w:val="20"/>
          <w:szCs w:val="20"/>
        </w:rPr>
        <w:t>Strona postępowania:</w:t>
      </w:r>
      <w:r w:rsidR="00237251" w:rsidRPr="00237251">
        <w:t xml:space="preserve"> </w:t>
      </w:r>
    </w:p>
    <w:p w14:paraId="47F47EEA" w14:textId="6A98DA2E" w:rsidR="00237251" w:rsidRDefault="00562785" w:rsidP="00B6754C">
      <w:pPr>
        <w:tabs>
          <w:tab w:val="center" w:pos="4536"/>
          <w:tab w:val="left" w:pos="6945"/>
        </w:tabs>
        <w:spacing w:after="60" w:line="276" w:lineRule="auto"/>
        <w:jc w:val="both"/>
        <w:rPr>
          <w:rFonts w:asciiTheme="minorHAnsi" w:eastAsia="Times New Roman" w:hAnsiTheme="minorHAnsi" w:cstheme="minorHAnsi"/>
          <w:bCs/>
          <w:sz w:val="20"/>
          <w:szCs w:val="20"/>
        </w:rPr>
      </w:pPr>
      <w:hyperlink r:id="rId10" w:history="1">
        <w:r w:rsidRPr="00651E8B">
          <w:rPr>
            <w:rStyle w:val="Hipercze"/>
            <w:rFonts w:asciiTheme="minorHAnsi" w:eastAsia="Times New Roman" w:hAnsiTheme="minorHAnsi" w:cstheme="minorHAnsi"/>
            <w:bCs/>
            <w:sz w:val="20"/>
            <w:szCs w:val="20"/>
          </w:rPr>
          <w:t>https://ezamowienia.gov.pl/mp-client/search/list/ocds-148610-9cc129c0-1f03-458f-b7e3-23eafd01e816</w:t>
        </w:r>
      </w:hyperlink>
    </w:p>
    <w:p w14:paraId="018C21F5" w14:textId="77777777" w:rsidR="00174FCC" w:rsidRPr="00AC20F9" w:rsidRDefault="00174FCC" w:rsidP="00B6754C">
      <w:pPr>
        <w:tabs>
          <w:tab w:val="center" w:pos="4536"/>
          <w:tab w:val="left" w:pos="6945"/>
        </w:tabs>
        <w:spacing w:after="60" w:line="276" w:lineRule="auto"/>
        <w:jc w:val="both"/>
        <w:rPr>
          <w:rFonts w:asciiTheme="minorHAnsi" w:eastAsia="Times New Roman" w:hAnsiTheme="minorHAnsi" w:cstheme="minorHAnsi"/>
          <w:bCs/>
          <w:sz w:val="20"/>
          <w:szCs w:val="20"/>
        </w:rPr>
      </w:pPr>
    </w:p>
    <w:p w14:paraId="0F7CCFED" w14:textId="783FA1C1" w:rsidR="002B13D7" w:rsidRPr="00AC20F9" w:rsidRDefault="00F25E76" w:rsidP="009D200B">
      <w:pPr>
        <w:tabs>
          <w:tab w:val="center" w:pos="4536"/>
          <w:tab w:val="left" w:pos="6945"/>
        </w:tabs>
        <w:spacing w:after="60" w:line="276" w:lineRule="auto"/>
        <w:rPr>
          <w:rFonts w:asciiTheme="minorHAnsi" w:eastAsia="Times New Roman" w:hAnsiTheme="minorHAnsi" w:cstheme="minorHAnsi"/>
          <w:i/>
          <w:iCs/>
          <w:sz w:val="20"/>
          <w:szCs w:val="20"/>
        </w:rPr>
      </w:pPr>
      <w:bookmarkStart w:id="5" w:name="_Hlk163644147"/>
      <w:r w:rsidRPr="00AC20F9">
        <w:rPr>
          <w:rFonts w:asciiTheme="minorHAnsi" w:eastAsia="Times New Roman" w:hAnsiTheme="minorHAnsi" w:cstheme="minorHAnsi"/>
          <w:i/>
          <w:iCs/>
          <w:sz w:val="20"/>
          <w:szCs w:val="20"/>
        </w:rPr>
        <w:t>Nr postępowania</w:t>
      </w:r>
      <w:r w:rsidR="00DD73F1">
        <w:rPr>
          <w:rFonts w:asciiTheme="minorHAnsi" w:eastAsia="Times New Roman" w:hAnsiTheme="minorHAnsi" w:cstheme="minorHAnsi"/>
          <w:i/>
          <w:iCs/>
          <w:sz w:val="20"/>
          <w:szCs w:val="20"/>
        </w:rPr>
        <w:t xml:space="preserve"> nadany przez Zamawiającego:</w:t>
      </w:r>
      <w:r w:rsidR="00FA414D">
        <w:rPr>
          <w:rFonts w:asciiTheme="minorHAnsi" w:eastAsia="Times New Roman" w:hAnsiTheme="minorHAnsi" w:cstheme="minorHAnsi"/>
          <w:i/>
          <w:iCs/>
          <w:sz w:val="20"/>
          <w:szCs w:val="20"/>
        </w:rPr>
        <w:t xml:space="preserve"> </w:t>
      </w:r>
      <w:r w:rsidR="004446ED">
        <w:rPr>
          <w:rFonts w:asciiTheme="minorHAnsi" w:eastAsia="Times New Roman" w:hAnsiTheme="minorHAnsi" w:cstheme="minorHAnsi"/>
          <w:i/>
          <w:iCs/>
          <w:sz w:val="20"/>
          <w:szCs w:val="20"/>
        </w:rPr>
        <w:t>MR</w:t>
      </w:r>
      <w:r w:rsidR="00FA414D">
        <w:rPr>
          <w:rFonts w:asciiTheme="minorHAnsi" w:eastAsia="Times New Roman" w:hAnsiTheme="minorHAnsi" w:cstheme="minorHAnsi"/>
          <w:i/>
          <w:iCs/>
          <w:sz w:val="20"/>
          <w:szCs w:val="20"/>
        </w:rPr>
        <w:t>.</w:t>
      </w:r>
      <w:r w:rsidR="00FA414D" w:rsidRPr="00FA414D">
        <w:rPr>
          <w:rFonts w:asciiTheme="minorHAnsi" w:eastAsia="Times New Roman" w:hAnsiTheme="minorHAnsi" w:cstheme="minorHAnsi"/>
          <w:i/>
          <w:iCs/>
          <w:sz w:val="20"/>
          <w:szCs w:val="20"/>
        </w:rPr>
        <w:t>271.3.2026</w:t>
      </w:r>
      <w:r w:rsidR="00FA414D">
        <w:rPr>
          <w:rFonts w:asciiTheme="minorHAnsi" w:eastAsia="Times New Roman" w:hAnsiTheme="minorHAnsi" w:cstheme="minorHAnsi"/>
          <w:i/>
          <w:iCs/>
          <w:sz w:val="20"/>
          <w:szCs w:val="20"/>
        </w:rPr>
        <w:t xml:space="preserve"> </w:t>
      </w:r>
    </w:p>
    <w:p w14:paraId="1E226F48" w14:textId="77777777" w:rsidR="00571A4F" w:rsidRPr="00AC20F9" w:rsidRDefault="00571A4F" w:rsidP="009D200B">
      <w:pPr>
        <w:tabs>
          <w:tab w:val="center" w:pos="4536"/>
          <w:tab w:val="left" w:pos="6945"/>
        </w:tabs>
        <w:spacing w:after="60" w:line="276" w:lineRule="auto"/>
        <w:rPr>
          <w:rFonts w:asciiTheme="minorHAnsi" w:eastAsia="Times New Roman" w:hAnsiTheme="minorHAnsi" w:cstheme="minorHAnsi"/>
          <w:i/>
          <w:iCs/>
          <w:sz w:val="20"/>
          <w:szCs w:val="20"/>
        </w:rPr>
      </w:pPr>
    </w:p>
    <w:bookmarkEnd w:id="5"/>
    <w:p w14:paraId="5EF9FA39" w14:textId="37014083" w:rsidR="007A37FF" w:rsidRPr="00AC20F9" w:rsidRDefault="007A37FF" w:rsidP="009D200B">
      <w:pPr>
        <w:tabs>
          <w:tab w:val="center" w:pos="4536"/>
          <w:tab w:val="left" w:pos="6945"/>
        </w:tabs>
        <w:spacing w:after="60" w:line="276" w:lineRule="auto"/>
        <w:rPr>
          <w:rFonts w:asciiTheme="minorHAnsi" w:eastAsia="Times New Roman" w:hAnsiTheme="minorHAnsi" w:cstheme="minorHAnsi"/>
          <w:i/>
          <w:iCs/>
          <w:sz w:val="20"/>
          <w:szCs w:val="20"/>
        </w:rPr>
      </w:pPr>
    </w:p>
    <w:tbl>
      <w:tblPr>
        <w:tblW w:w="0" w:type="auto"/>
        <w:jc w:val="right"/>
        <w:tblLook w:val="04A0" w:firstRow="1" w:lastRow="0" w:firstColumn="1" w:lastColumn="0" w:noHBand="0" w:noVBand="1"/>
      </w:tblPr>
      <w:tblGrid>
        <w:gridCol w:w="5352"/>
      </w:tblGrid>
      <w:tr w:rsidR="004B7758" w:rsidRPr="00AC20F9" w14:paraId="39AF2310" w14:textId="77777777" w:rsidTr="009F5A0B">
        <w:trPr>
          <w:jc w:val="right"/>
        </w:trPr>
        <w:tc>
          <w:tcPr>
            <w:tcW w:w="5352" w:type="dxa"/>
          </w:tcPr>
          <w:p w14:paraId="7F81BE9D" w14:textId="20D7A250" w:rsidR="004B7758" w:rsidRPr="00AC20F9" w:rsidRDefault="00AC20F9" w:rsidP="009F5A0B">
            <w:pPr>
              <w:widowControl w:val="0"/>
              <w:tabs>
                <w:tab w:val="left" w:pos="6408"/>
              </w:tabs>
              <w:spacing w:after="80" w:line="276" w:lineRule="auto"/>
              <w:rPr>
                <w:rFonts w:asciiTheme="minorHAnsi" w:eastAsia="Calibri" w:hAnsiTheme="minorHAnsi" w:cstheme="minorHAnsi"/>
                <w:sz w:val="20"/>
                <w:szCs w:val="20"/>
              </w:rPr>
            </w:pPr>
            <w:r>
              <w:rPr>
                <w:rFonts w:asciiTheme="minorHAnsi" w:eastAsia="Calibri" w:hAnsiTheme="minorHAnsi" w:cstheme="minorHAnsi"/>
                <w:sz w:val="20"/>
                <w:szCs w:val="20"/>
              </w:rPr>
              <w:t xml:space="preserve">           </w:t>
            </w:r>
            <w:r w:rsidR="00DD73F1">
              <w:rPr>
                <w:rFonts w:asciiTheme="minorHAnsi" w:eastAsia="Calibri" w:hAnsiTheme="minorHAnsi" w:cstheme="minorHAnsi"/>
                <w:sz w:val="20"/>
                <w:szCs w:val="20"/>
              </w:rPr>
              <w:t xml:space="preserve">                                   </w:t>
            </w:r>
            <w:r>
              <w:rPr>
                <w:rFonts w:asciiTheme="minorHAnsi" w:eastAsia="Calibri" w:hAnsiTheme="minorHAnsi" w:cstheme="minorHAnsi"/>
                <w:sz w:val="20"/>
                <w:szCs w:val="20"/>
              </w:rPr>
              <w:t xml:space="preserve">  </w:t>
            </w:r>
            <w:r w:rsidR="004B7758" w:rsidRPr="00AC20F9">
              <w:rPr>
                <w:rFonts w:asciiTheme="minorHAnsi" w:eastAsia="Calibri" w:hAnsiTheme="minorHAnsi" w:cstheme="minorHAnsi"/>
                <w:sz w:val="20"/>
                <w:szCs w:val="20"/>
              </w:rPr>
              <w:t>Zatwierdził:</w:t>
            </w:r>
          </w:p>
          <w:p w14:paraId="0827F5EA" w14:textId="3DE63BA4" w:rsidR="004B7758" w:rsidRPr="00AC20F9" w:rsidRDefault="00F25E76" w:rsidP="007A37FF">
            <w:pPr>
              <w:widowControl w:val="0"/>
              <w:spacing w:after="80" w:line="276" w:lineRule="auto"/>
              <w:jc w:val="center"/>
              <w:rPr>
                <w:rFonts w:asciiTheme="minorHAnsi" w:eastAsia="Calibri" w:hAnsiTheme="minorHAnsi" w:cstheme="minorHAnsi"/>
                <w:sz w:val="20"/>
                <w:szCs w:val="20"/>
              </w:rPr>
            </w:pPr>
            <w:r w:rsidRPr="00AC20F9">
              <w:rPr>
                <w:rFonts w:asciiTheme="minorHAnsi" w:eastAsia="Calibri" w:hAnsiTheme="minorHAnsi" w:cstheme="minorHAnsi"/>
                <w:sz w:val="20"/>
                <w:szCs w:val="20"/>
              </w:rPr>
              <w:t>Dyrektor MOSiR</w:t>
            </w:r>
          </w:p>
          <w:p w14:paraId="448AC6B0" w14:textId="53E28AC9" w:rsidR="00F25E76" w:rsidRPr="00AC20F9" w:rsidRDefault="002066B2" w:rsidP="009F5A0B">
            <w:pPr>
              <w:widowControl w:val="0"/>
              <w:spacing w:after="80" w:line="276" w:lineRule="auto"/>
              <w:jc w:val="center"/>
              <w:rPr>
                <w:rFonts w:asciiTheme="minorHAnsi" w:eastAsia="Calibri" w:hAnsiTheme="minorHAnsi" w:cstheme="minorHAnsi"/>
                <w:b/>
                <w:i/>
                <w:sz w:val="20"/>
                <w:szCs w:val="20"/>
              </w:rPr>
            </w:pPr>
            <w:r w:rsidRPr="00AC20F9">
              <w:rPr>
                <w:rFonts w:asciiTheme="minorHAnsi" w:eastAsia="Calibri" w:hAnsiTheme="minorHAnsi" w:cstheme="minorHAnsi"/>
                <w:b/>
                <w:i/>
                <w:sz w:val="20"/>
                <w:szCs w:val="20"/>
              </w:rPr>
              <w:t>Grażyna Dobrzyńska</w:t>
            </w:r>
          </w:p>
          <w:p w14:paraId="6BD08ED6" w14:textId="7EE8D3A0" w:rsidR="004B7758" w:rsidRPr="00AC20F9" w:rsidRDefault="004B7758" w:rsidP="00F25E76">
            <w:pPr>
              <w:widowControl w:val="0"/>
              <w:spacing w:after="80" w:line="276" w:lineRule="auto"/>
              <w:rPr>
                <w:rFonts w:asciiTheme="minorHAnsi" w:eastAsia="Calibri" w:hAnsiTheme="minorHAnsi" w:cstheme="minorHAnsi"/>
                <w:i/>
                <w:sz w:val="20"/>
                <w:szCs w:val="20"/>
              </w:rPr>
            </w:pPr>
            <w:r w:rsidRPr="00AC20F9">
              <w:rPr>
                <w:rFonts w:asciiTheme="minorHAnsi" w:eastAsia="Calibri" w:hAnsiTheme="minorHAnsi" w:cstheme="minorHAnsi"/>
                <w:i/>
                <w:sz w:val="20"/>
                <w:szCs w:val="20"/>
              </w:rPr>
              <w:t xml:space="preserve">  </w:t>
            </w:r>
            <w:r w:rsidR="00F25E76" w:rsidRPr="00AC20F9">
              <w:rPr>
                <w:rFonts w:asciiTheme="minorHAnsi" w:eastAsia="Calibri" w:hAnsiTheme="minorHAnsi" w:cstheme="minorHAnsi"/>
                <w:i/>
                <w:sz w:val="20"/>
                <w:szCs w:val="20"/>
              </w:rPr>
              <w:t xml:space="preserve">                           Kierownik Zamawiającego</w:t>
            </w:r>
            <w:r w:rsidRPr="00AC20F9">
              <w:rPr>
                <w:rFonts w:asciiTheme="minorHAnsi" w:eastAsia="Calibri" w:hAnsiTheme="minorHAnsi" w:cstheme="minorHAnsi"/>
                <w:i/>
                <w:sz w:val="20"/>
                <w:szCs w:val="20"/>
              </w:rPr>
              <w:t xml:space="preserve">                                                                                                                                         </w:t>
            </w:r>
          </w:p>
          <w:p w14:paraId="3B049404" w14:textId="77777777" w:rsidR="00D972E1" w:rsidRPr="00AC20F9" w:rsidRDefault="00D972E1" w:rsidP="009F5A0B">
            <w:pPr>
              <w:widowControl w:val="0"/>
              <w:spacing w:after="80" w:line="276" w:lineRule="auto"/>
              <w:jc w:val="center"/>
              <w:rPr>
                <w:rFonts w:asciiTheme="minorHAnsi" w:eastAsia="Calibri" w:hAnsiTheme="minorHAnsi" w:cstheme="minorHAnsi"/>
                <w:sz w:val="20"/>
                <w:szCs w:val="20"/>
              </w:rPr>
            </w:pPr>
          </w:p>
        </w:tc>
      </w:tr>
      <w:tr w:rsidR="00F25E76" w:rsidRPr="00AC20F9" w14:paraId="3D0D560C" w14:textId="77777777" w:rsidTr="009F5A0B">
        <w:trPr>
          <w:jc w:val="right"/>
        </w:trPr>
        <w:tc>
          <w:tcPr>
            <w:tcW w:w="5352" w:type="dxa"/>
          </w:tcPr>
          <w:p w14:paraId="1CD546E4" w14:textId="77777777" w:rsidR="00F25E76" w:rsidRPr="00AC20F9" w:rsidRDefault="00F25E76" w:rsidP="009F5A0B">
            <w:pPr>
              <w:widowControl w:val="0"/>
              <w:tabs>
                <w:tab w:val="left" w:pos="6408"/>
              </w:tabs>
              <w:spacing w:after="80" w:line="276" w:lineRule="auto"/>
              <w:rPr>
                <w:rFonts w:asciiTheme="minorHAnsi" w:eastAsia="Calibri" w:hAnsiTheme="minorHAnsi" w:cstheme="minorHAnsi"/>
                <w:sz w:val="20"/>
                <w:szCs w:val="20"/>
              </w:rPr>
            </w:pPr>
          </w:p>
        </w:tc>
      </w:tr>
      <w:tr w:rsidR="00F25E76" w:rsidRPr="00AC20F9" w14:paraId="33F02511" w14:textId="77777777" w:rsidTr="00571A4F">
        <w:trPr>
          <w:trHeight w:val="80"/>
          <w:jc w:val="right"/>
        </w:trPr>
        <w:tc>
          <w:tcPr>
            <w:tcW w:w="5352" w:type="dxa"/>
          </w:tcPr>
          <w:p w14:paraId="679E0344" w14:textId="77777777" w:rsidR="00F25E76" w:rsidRPr="00AC20F9" w:rsidRDefault="00F25E76" w:rsidP="009F5A0B">
            <w:pPr>
              <w:widowControl w:val="0"/>
              <w:tabs>
                <w:tab w:val="left" w:pos="6408"/>
              </w:tabs>
              <w:spacing w:after="80" w:line="276" w:lineRule="auto"/>
              <w:rPr>
                <w:rFonts w:asciiTheme="minorHAnsi" w:eastAsia="Calibri" w:hAnsiTheme="minorHAnsi" w:cstheme="minorHAnsi"/>
                <w:sz w:val="20"/>
                <w:szCs w:val="20"/>
              </w:rPr>
            </w:pPr>
          </w:p>
        </w:tc>
      </w:tr>
    </w:tbl>
    <w:p w14:paraId="664C5322" w14:textId="77777777" w:rsidR="0012684B" w:rsidRPr="00AC20F9" w:rsidRDefault="0012684B" w:rsidP="002B13D7">
      <w:pPr>
        <w:spacing w:after="60" w:line="276" w:lineRule="auto"/>
        <w:jc w:val="center"/>
        <w:rPr>
          <w:rFonts w:asciiTheme="minorHAnsi" w:eastAsia="Times New Roman" w:hAnsiTheme="minorHAnsi" w:cstheme="minorHAnsi"/>
          <w:b/>
          <w:caps/>
          <w:sz w:val="20"/>
          <w:szCs w:val="20"/>
        </w:rPr>
      </w:pPr>
    </w:p>
    <w:p w14:paraId="1A3D1792" w14:textId="77777777" w:rsidR="002B13D7" w:rsidRPr="00AC20F9" w:rsidRDefault="002B13D7" w:rsidP="00D32A9D">
      <w:pPr>
        <w:pBdr>
          <w:bottom w:val="double" w:sz="4" w:space="1" w:color="auto"/>
        </w:pBdr>
        <w:shd w:val="clear" w:color="auto" w:fill="D5DCE4" w:themeFill="text2" w:themeFillTint="33"/>
        <w:spacing w:after="60" w:line="276" w:lineRule="auto"/>
        <w:ind w:left="568" w:hanging="568"/>
        <w:jc w:val="both"/>
        <w:rPr>
          <w:rFonts w:asciiTheme="minorHAnsi" w:eastAsia="Times New Roman" w:hAnsiTheme="minorHAnsi" w:cstheme="minorHAnsi"/>
          <w:sz w:val="20"/>
          <w:szCs w:val="20"/>
        </w:rPr>
      </w:pPr>
      <w:r w:rsidRPr="00AC20F9">
        <w:rPr>
          <w:rFonts w:asciiTheme="minorHAnsi" w:eastAsia="Times New Roman" w:hAnsiTheme="minorHAnsi" w:cstheme="minorHAnsi"/>
          <w:b/>
          <w:sz w:val="20"/>
          <w:szCs w:val="20"/>
        </w:rPr>
        <w:t>I.</w:t>
      </w:r>
      <w:r w:rsidRPr="00AC20F9">
        <w:rPr>
          <w:rFonts w:asciiTheme="minorHAnsi" w:eastAsia="Times New Roman" w:hAnsiTheme="minorHAnsi" w:cstheme="minorHAnsi"/>
          <w:b/>
          <w:sz w:val="20"/>
          <w:szCs w:val="20"/>
        </w:rPr>
        <w:tab/>
      </w:r>
      <w:r w:rsidRPr="00AC20F9">
        <w:rPr>
          <w:rFonts w:asciiTheme="minorHAnsi" w:eastAsia="Times New Roman" w:hAnsiTheme="minorHAnsi" w:cstheme="minorHAnsi"/>
          <w:b/>
          <w:bCs/>
          <w:kern w:val="32"/>
          <w:sz w:val="20"/>
          <w:szCs w:val="20"/>
        </w:rPr>
        <w:t>NAZWA ORAZ ADRES ZAMAWIAJĄCEGO</w:t>
      </w:r>
    </w:p>
    <w:p w14:paraId="34BE0BEA" w14:textId="349B3137" w:rsidR="002B13D7" w:rsidRPr="00AC20F9" w:rsidRDefault="0094089C" w:rsidP="002B13D7">
      <w:pPr>
        <w:spacing w:after="60" w:line="276" w:lineRule="auto"/>
        <w:ind w:left="284"/>
        <w:jc w:val="both"/>
        <w:rPr>
          <w:rFonts w:asciiTheme="minorHAnsi" w:eastAsia="Times New Roman" w:hAnsiTheme="minorHAnsi" w:cstheme="minorHAnsi"/>
          <w:sz w:val="20"/>
          <w:szCs w:val="20"/>
        </w:rPr>
      </w:pPr>
      <w:bookmarkStart w:id="6" w:name="_Hlk118448060"/>
      <w:r w:rsidRPr="00AC20F9">
        <w:rPr>
          <w:rFonts w:asciiTheme="minorHAnsi" w:eastAsia="Times New Roman" w:hAnsiTheme="minorHAnsi" w:cstheme="minorHAnsi"/>
          <w:sz w:val="20"/>
          <w:szCs w:val="20"/>
        </w:rPr>
        <w:t xml:space="preserve">Miejski Ośrodek Sportu i Rekreacji </w:t>
      </w:r>
    </w:p>
    <w:p w14:paraId="79DBDB9B" w14:textId="3D1CD210" w:rsidR="002B13D7" w:rsidRPr="00AC20F9" w:rsidRDefault="002B13D7" w:rsidP="002B13D7">
      <w:pPr>
        <w:spacing w:after="60" w:line="276" w:lineRule="auto"/>
        <w:ind w:left="284"/>
        <w:jc w:val="both"/>
        <w:rPr>
          <w:rFonts w:asciiTheme="minorHAnsi" w:eastAsia="Times New Roman" w:hAnsiTheme="minorHAnsi" w:cstheme="minorHAnsi"/>
          <w:sz w:val="20"/>
          <w:szCs w:val="20"/>
        </w:rPr>
      </w:pPr>
      <w:r w:rsidRPr="00AC20F9">
        <w:rPr>
          <w:rFonts w:asciiTheme="minorHAnsi" w:eastAsia="Times New Roman" w:hAnsiTheme="minorHAnsi" w:cstheme="minorHAnsi"/>
          <w:sz w:val="20"/>
          <w:szCs w:val="20"/>
        </w:rPr>
        <w:t xml:space="preserve">ul. </w:t>
      </w:r>
      <w:r w:rsidR="0094089C" w:rsidRPr="00AC20F9">
        <w:rPr>
          <w:rFonts w:asciiTheme="minorHAnsi" w:eastAsia="Times New Roman" w:hAnsiTheme="minorHAnsi" w:cstheme="minorHAnsi"/>
          <w:sz w:val="20"/>
          <w:szCs w:val="20"/>
        </w:rPr>
        <w:t>Bitwy pod Płowcami 67C, 81-731</w:t>
      </w:r>
      <w:r w:rsidRPr="00AC20F9">
        <w:rPr>
          <w:rFonts w:asciiTheme="minorHAnsi" w:eastAsia="Times New Roman" w:hAnsiTheme="minorHAnsi" w:cstheme="minorHAnsi"/>
          <w:sz w:val="20"/>
          <w:szCs w:val="20"/>
        </w:rPr>
        <w:t xml:space="preserve"> Sopot</w:t>
      </w:r>
    </w:p>
    <w:p w14:paraId="4D12B534" w14:textId="6E39366E" w:rsidR="0094089C" w:rsidRPr="00AC20F9" w:rsidRDefault="0094089C" w:rsidP="002B13D7">
      <w:pPr>
        <w:spacing w:after="60" w:line="276" w:lineRule="auto"/>
        <w:ind w:left="284"/>
        <w:jc w:val="both"/>
        <w:rPr>
          <w:rFonts w:asciiTheme="minorHAnsi" w:eastAsia="Times New Roman" w:hAnsiTheme="minorHAnsi" w:cstheme="minorHAnsi"/>
          <w:sz w:val="20"/>
          <w:szCs w:val="20"/>
          <w:lang w:val="en-US"/>
        </w:rPr>
      </w:pPr>
      <w:r w:rsidRPr="00AC20F9">
        <w:rPr>
          <w:rFonts w:asciiTheme="minorHAnsi" w:eastAsia="Times New Roman" w:hAnsiTheme="minorHAnsi" w:cstheme="minorHAnsi"/>
          <w:sz w:val="20"/>
          <w:szCs w:val="20"/>
          <w:lang w:val="en-US"/>
        </w:rPr>
        <w:t xml:space="preserve">+48 58 550 12 15 ; </w:t>
      </w:r>
    </w:p>
    <w:p w14:paraId="3CC8C607" w14:textId="5F5CEAE3" w:rsidR="002B13D7" w:rsidRPr="00AC20F9" w:rsidRDefault="002B13D7" w:rsidP="002B13D7">
      <w:pPr>
        <w:spacing w:after="60" w:line="276" w:lineRule="auto"/>
        <w:ind w:left="284"/>
        <w:jc w:val="both"/>
        <w:rPr>
          <w:rFonts w:asciiTheme="minorHAnsi" w:eastAsia="Times New Roman" w:hAnsiTheme="minorHAnsi" w:cstheme="minorHAnsi"/>
          <w:sz w:val="20"/>
          <w:szCs w:val="20"/>
          <w:lang w:val="en-US"/>
        </w:rPr>
      </w:pPr>
      <w:r w:rsidRPr="00AC20F9">
        <w:rPr>
          <w:rFonts w:asciiTheme="minorHAnsi" w:eastAsia="Times New Roman" w:hAnsiTheme="minorHAnsi" w:cstheme="minorHAnsi"/>
          <w:sz w:val="20"/>
          <w:szCs w:val="20"/>
          <w:lang w:val="en-US"/>
        </w:rPr>
        <w:t xml:space="preserve">NIP: </w:t>
      </w:r>
      <w:r w:rsidR="0094089C" w:rsidRPr="00AC20F9">
        <w:rPr>
          <w:rFonts w:asciiTheme="minorHAnsi" w:eastAsia="Times New Roman" w:hAnsiTheme="minorHAnsi" w:cstheme="minorHAnsi"/>
          <w:sz w:val="20"/>
          <w:szCs w:val="20"/>
          <w:lang w:val="en-US"/>
        </w:rPr>
        <w:t>585-000-11-70</w:t>
      </w:r>
    </w:p>
    <w:p w14:paraId="7D61CE50" w14:textId="4691218D" w:rsidR="002B13D7" w:rsidRPr="00AC20F9" w:rsidRDefault="002B13D7" w:rsidP="002B13D7">
      <w:pPr>
        <w:spacing w:after="60" w:line="276" w:lineRule="auto"/>
        <w:ind w:left="284"/>
        <w:jc w:val="both"/>
        <w:rPr>
          <w:rFonts w:asciiTheme="minorHAnsi" w:eastAsia="Times New Roman" w:hAnsiTheme="minorHAnsi" w:cstheme="minorHAnsi"/>
          <w:sz w:val="20"/>
          <w:szCs w:val="20"/>
          <w:lang w:val="en-US"/>
        </w:rPr>
      </w:pPr>
      <w:r w:rsidRPr="00AC20F9">
        <w:rPr>
          <w:rFonts w:asciiTheme="minorHAnsi" w:eastAsia="Times New Roman" w:hAnsiTheme="minorHAnsi" w:cstheme="minorHAnsi"/>
          <w:sz w:val="20"/>
          <w:szCs w:val="20"/>
          <w:lang w:val="en-US"/>
        </w:rPr>
        <w:t xml:space="preserve">Adres e-mail: </w:t>
      </w:r>
      <w:r w:rsidR="0094089C" w:rsidRPr="00AC20F9">
        <w:rPr>
          <w:rFonts w:asciiTheme="minorHAnsi" w:hAnsiTheme="minorHAnsi" w:cstheme="minorHAnsi"/>
          <w:sz w:val="20"/>
          <w:szCs w:val="20"/>
          <w:lang w:val="en-US"/>
        </w:rPr>
        <w:t>biuro@mosir.sopot.pl</w:t>
      </w:r>
      <w:r w:rsidR="00AC636E" w:rsidRPr="00AC20F9">
        <w:rPr>
          <w:rFonts w:asciiTheme="minorHAnsi" w:hAnsiTheme="minorHAnsi" w:cstheme="minorHAnsi"/>
          <w:sz w:val="20"/>
          <w:szCs w:val="20"/>
          <w:lang w:val="en-US"/>
        </w:rPr>
        <w:t xml:space="preserve"> </w:t>
      </w:r>
    </w:p>
    <w:p w14:paraId="4FC1DAE0" w14:textId="65D290B9" w:rsidR="00BD6F9B" w:rsidRPr="00AC20F9" w:rsidRDefault="002B13D7" w:rsidP="002B13D7">
      <w:pPr>
        <w:spacing w:after="60" w:line="276" w:lineRule="auto"/>
        <w:ind w:left="284"/>
        <w:jc w:val="both"/>
        <w:rPr>
          <w:rFonts w:asciiTheme="minorHAnsi" w:eastAsia="Times New Roman" w:hAnsiTheme="minorHAnsi" w:cstheme="minorHAnsi"/>
          <w:b/>
          <w:sz w:val="20"/>
          <w:szCs w:val="20"/>
        </w:rPr>
      </w:pPr>
      <w:r w:rsidRPr="00AC20F9">
        <w:rPr>
          <w:rFonts w:asciiTheme="minorHAnsi" w:eastAsia="Times New Roman" w:hAnsiTheme="minorHAnsi" w:cstheme="minorHAnsi"/>
          <w:b/>
          <w:sz w:val="20"/>
          <w:szCs w:val="20"/>
        </w:rPr>
        <w:t xml:space="preserve">Adres strony internetowej, na której jest prowadzone postępowanie i na której będą dostępne wszelkie dokumenty związane z prowadzoną procedurą: </w:t>
      </w:r>
    </w:p>
    <w:p w14:paraId="5B4DCD1A" w14:textId="77777777" w:rsidR="003D6324" w:rsidRPr="00AC20F9" w:rsidRDefault="003D6324" w:rsidP="002B13D7">
      <w:pPr>
        <w:spacing w:after="60" w:line="276" w:lineRule="auto"/>
        <w:ind w:left="284"/>
        <w:jc w:val="both"/>
        <w:rPr>
          <w:rFonts w:asciiTheme="minorHAnsi" w:eastAsia="Times New Roman" w:hAnsiTheme="minorHAnsi" w:cstheme="minorHAnsi"/>
          <w:b/>
          <w:sz w:val="20"/>
          <w:szCs w:val="20"/>
        </w:rPr>
      </w:pPr>
    </w:p>
    <w:p w14:paraId="5A0705D0" w14:textId="73AC5E86" w:rsidR="007134DB" w:rsidRPr="00AC20F9" w:rsidRDefault="003D6324" w:rsidP="00B6754C">
      <w:pPr>
        <w:tabs>
          <w:tab w:val="center" w:pos="4536"/>
          <w:tab w:val="left" w:pos="6945"/>
        </w:tabs>
        <w:spacing w:after="60" w:line="276" w:lineRule="auto"/>
        <w:jc w:val="both"/>
        <w:rPr>
          <w:rStyle w:val="Hipercze"/>
          <w:rFonts w:asciiTheme="minorHAnsi" w:eastAsia="Times New Roman" w:hAnsiTheme="minorHAnsi" w:cstheme="minorHAnsi"/>
          <w:bCs/>
          <w:sz w:val="20"/>
          <w:szCs w:val="20"/>
        </w:rPr>
      </w:pPr>
      <w:hyperlink r:id="rId11" w:history="1">
        <w:r w:rsidRPr="00AC20F9">
          <w:rPr>
            <w:rStyle w:val="Hipercze"/>
            <w:rFonts w:asciiTheme="minorHAnsi" w:eastAsia="Times New Roman" w:hAnsiTheme="minorHAnsi" w:cstheme="minorHAnsi"/>
            <w:bCs/>
            <w:sz w:val="20"/>
            <w:szCs w:val="20"/>
          </w:rPr>
          <w:t>https://ezamowienia.gov.pl/pl/</w:t>
        </w:r>
      </w:hyperlink>
    </w:p>
    <w:p w14:paraId="3B5B3601" w14:textId="175DF0DC" w:rsidR="007250C2" w:rsidRPr="001315E2" w:rsidRDefault="00B6754C" w:rsidP="00B6754C">
      <w:pPr>
        <w:tabs>
          <w:tab w:val="center" w:pos="4536"/>
          <w:tab w:val="left" w:pos="6945"/>
        </w:tabs>
        <w:spacing w:after="60" w:line="276" w:lineRule="auto"/>
        <w:jc w:val="both"/>
        <w:rPr>
          <w:rFonts w:asciiTheme="minorHAnsi" w:eastAsia="Times New Roman" w:hAnsiTheme="minorHAnsi" w:cstheme="minorHAnsi"/>
          <w:bCs/>
          <w:color w:val="0070C0"/>
          <w:sz w:val="20"/>
          <w:szCs w:val="20"/>
        </w:rPr>
      </w:pPr>
      <w:r w:rsidRPr="00AC20F9">
        <w:rPr>
          <w:rFonts w:asciiTheme="minorHAnsi" w:eastAsia="Times New Roman" w:hAnsiTheme="minorHAnsi" w:cstheme="minorHAnsi"/>
          <w:bCs/>
          <w:sz w:val="20"/>
          <w:szCs w:val="20"/>
        </w:rPr>
        <w:t>Identyfikator postępowania :</w:t>
      </w:r>
      <w:r w:rsidR="001315E2">
        <w:rPr>
          <w:rFonts w:asciiTheme="minorHAnsi" w:eastAsia="Times New Roman" w:hAnsiTheme="minorHAnsi" w:cstheme="minorHAnsi"/>
          <w:bCs/>
          <w:sz w:val="20"/>
          <w:szCs w:val="20"/>
        </w:rPr>
        <w:t xml:space="preserve"> </w:t>
      </w:r>
      <w:r w:rsidR="001315E2" w:rsidRPr="001315E2">
        <w:rPr>
          <w:rFonts w:asciiTheme="minorHAnsi" w:eastAsia="Times New Roman" w:hAnsiTheme="minorHAnsi" w:cstheme="minorHAnsi"/>
          <w:bCs/>
          <w:color w:val="0070C0"/>
          <w:sz w:val="20"/>
          <w:szCs w:val="20"/>
        </w:rPr>
        <w:t>ocds-148610-9cc129c0-1f03-458f-b7e3-23eafd01e816</w:t>
      </w:r>
    </w:p>
    <w:p w14:paraId="3F616C29" w14:textId="77777777" w:rsidR="001315E2" w:rsidRPr="00AC20F9" w:rsidRDefault="001315E2" w:rsidP="00B6754C">
      <w:pPr>
        <w:tabs>
          <w:tab w:val="center" w:pos="4536"/>
          <w:tab w:val="left" w:pos="6945"/>
        </w:tabs>
        <w:spacing w:after="60" w:line="276" w:lineRule="auto"/>
        <w:jc w:val="both"/>
        <w:rPr>
          <w:rFonts w:asciiTheme="minorHAnsi" w:eastAsia="Times New Roman" w:hAnsiTheme="minorHAnsi" w:cstheme="minorHAnsi"/>
          <w:bCs/>
          <w:sz w:val="20"/>
          <w:szCs w:val="20"/>
        </w:rPr>
      </w:pPr>
    </w:p>
    <w:p w14:paraId="7FB99EF8" w14:textId="0A5C05B3" w:rsidR="002B13D7" w:rsidRPr="00AC20F9" w:rsidRDefault="002B13D7" w:rsidP="00E61E60">
      <w:pPr>
        <w:spacing w:after="60" w:line="276" w:lineRule="auto"/>
        <w:jc w:val="both"/>
        <w:rPr>
          <w:rFonts w:asciiTheme="minorHAnsi" w:eastAsia="Times New Roman" w:hAnsiTheme="minorHAnsi" w:cstheme="minorHAnsi"/>
          <w:sz w:val="20"/>
          <w:szCs w:val="20"/>
        </w:rPr>
      </w:pPr>
      <w:r w:rsidRPr="00AC20F9">
        <w:rPr>
          <w:rFonts w:asciiTheme="minorHAnsi" w:eastAsia="Times New Roman" w:hAnsiTheme="minorHAnsi" w:cstheme="minorHAnsi"/>
          <w:sz w:val="20"/>
          <w:szCs w:val="20"/>
        </w:rPr>
        <w:t>Godziny pracy: poniedziałek</w:t>
      </w:r>
      <w:r w:rsidR="0094089C" w:rsidRPr="00AC20F9">
        <w:rPr>
          <w:rFonts w:asciiTheme="minorHAnsi" w:eastAsia="Times New Roman" w:hAnsiTheme="minorHAnsi" w:cstheme="minorHAnsi"/>
          <w:sz w:val="20"/>
          <w:szCs w:val="20"/>
        </w:rPr>
        <w:t xml:space="preserve">- piątek </w:t>
      </w:r>
      <w:r w:rsidRPr="00AC20F9">
        <w:rPr>
          <w:rFonts w:asciiTheme="minorHAnsi" w:eastAsia="Times New Roman" w:hAnsiTheme="minorHAnsi" w:cstheme="minorHAnsi"/>
          <w:sz w:val="20"/>
          <w:szCs w:val="20"/>
        </w:rPr>
        <w:t xml:space="preserve"> godz. </w:t>
      </w:r>
      <w:r w:rsidR="0094089C" w:rsidRPr="00AC20F9">
        <w:rPr>
          <w:rFonts w:asciiTheme="minorHAnsi" w:eastAsia="Times New Roman" w:hAnsiTheme="minorHAnsi" w:cstheme="minorHAnsi"/>
          <w:sz w:val="20"/>
          <w:szCs w:val="20"/>
        </w:rPr>
        <w:t>7</w:t>
      </w:r>
      <w:r w:rsidRPr="00AC20F9">
        <w:rPr>
          <w:rFonts w:asciiTheme="minorHAnsi" w:eastAsia="Times New Roman" w:hAnsiTheme="minorHAnsi" w:cstheme="minorHAnsi"/>
          <w:sz w:val="20"/>
          <w:szCs w:val="20"/>
        </w:rPr>
        <w:t xml:space="preserve">:00 – </w:t>
      </w:r>
      <w:r w:rsidR="0094089C" w:rsidRPr="00AC20F9">
        <w:rPr>
          <w:rFonts w:asciiTheme="minorHAnsi" w:eastAsia="Times New Roman" w:hAnsiTheme="minorHAnsi" w:cstheme="minorHAnsi"/>
          <w:sz w:val="20"/>
          <w:szCs w:val="20"/>
        </w:rPr>
        <w:t>15</w:t>
      </w:r>
      <w:r w:rsidRPr="00AC20F9">
        <w:rPr>
          <w:rFonts w:asciiTheme="minorHAnsi" w:eastAsia="Times New Roman" w:hAnsiTheme="minorHAnsi" w:cstheme="minorHAnsi"/>
          <w:sz w:val="20"/>
          <w:szCs w:val="20"/>
        </w:rPr>
        <w:t>:00</w:t>
      </w:r>
    </w:p>
    <w:bookmarkEnd w:id="6"/>
    <w:p w14:paraId="66680526" w14:textId="77777777" w:rsidR="009D200B" w:rsidRPr="00AC20F9" w:rsidRDefault="009D200B" w:rsidP="002B13D7">
      <w:pPr>
        <w:spacing w:after="60" w:line="276" w:lineRule="auto"/>
        <w:ind w:left="284"/>
        <w:jc w:val="both"/>
        <w:rPr>
          <w:rFonts w:asciiTheme="minorHAnsi" w:eastAsia="Times New Roman" w:hAnsiTheme="minorHAnsi" w:cstheme="minorHAnsi"/>
          <w:sz w:val="20"/>
          <w:szCs w:val="20"/>
        </w:rPr>
      </w:pPr>
    </w:p>
    <w:p w14:paraId="0F148D87" w14:textId="77777777" w:rsidR="002B13D7" w:rsidRPr="00AC20F9" w:rsidRDefault="002B13D7" w:rsidP="00D32A9D">
      <w:pPr>
        <w:pBdr>
          <w:bottom w:val="double" w:sz="4" w:space="1" w:color="auto"/>
        </w:pBdr>
        <w:shd w:val="clear" w:color="auto" w:fill="D5DCE4" w:themeFill="text2" w:themeFillTint="33"/>
        <w:spacing w:after="60" w:line="276" w:lineRule="auto"/>
        <w:ind w:left="568" w:hanging="568"/>
        <w:jc w:val="both"/>
        <w:rPr>
          <w:rFonts w:asciiTheme="minorHAnsi" w:eastAsia="Times New Roman" w:hAnsiTheme="minorHAnsi" w:cstheme="minorHAnsi"/>
          <w:b/>
          <w:sz w:val="20"/>
          <w:szCs w:val="20"/>
        </w:rPr>
      </w:pPr>
      <w:r w:rsidRPr="00AC20F9">
        <w:rPr>
          <w:rFonts w:asciiTheme="minorHAnsi" w:eastAsia="Times New Roman" w:hAnsiTheme="minorHAnsi" w:cstheme="minorHAnsi"/>
          <w:b/>
          <w:sz w:val="20"/>
          <w:szCs w:val="20"/>
        </w:rPr>
        <w:t>II.</w:t>
      </w:r>
      <w:r w:rsidRPr="00AC20F9">
        <w:rPr>
          <w:rFonts w:asciiTheme="minorHAnsi" w:eastAsia="Times New Roman" w:hAnsiTheme="minorHAnsi" w:cstheme="minorHAnsi"/>
          <w:b/>
          <w:sz w:val="20"/>
          <w:szCs w:val="20"/>
        </w:rPr>
        <w:tab/>
        <w:t>OCHRONA DANYCH OSOBOWYCH</w:t>
      </w:r>
    </w:p>
    <w:p w14:paraId="1051D98A" w14:textId="4B41B3AD" w:rsidR="00BD6F9B" w:rsidRPr="00AC20F9" w:rsidRDefault="002B13D7" w:rsidP="00BD6F9B">
      <w:pPr>
        <w:spacing w:after="60" w:line="276" w:lineRule="auto"/>
        <w:ind w:left="426" w:hanging="426"/>
        <w:contextualSpacing/>
        <w:jc w:val="both"/>
        <w:rPr>
          <w:rFonts w:asciiTheme="minorHAnsi" w:eastAsia="Times New Roman" w:hAnsiTheme="minorHAnsi" w:cstheme="minorHAnsi"/>
          <w:sz w:val="20"/>
          <w:szCs w:val="20"/>
        </w:rPr>
      </w:pPr>
      <w:bookmarkStart w:id="7" w:name="_Hlk118448096"/>
      <w:r w:rsidRPr="00AC20F9">
        <w:rPr>
          <w:rFonts w:asciiTheme="minorHAnsi" w:eastAsia="Times New Roman" w:hAnsiTheme="minorHAnsi" w:cstheme="minorHAnsi"/>
          <w:b/>
          <w:sz w:val="20"/>
          <w:szCs w:val="20"/>
        </w:rPr>
        <w:t>1.</w:t>
      </w:r>
      <w:r w:rsidRPr="00AC20F9">
        <w:rPr>
          <w:rFonts w:asciiTheme="minorHAnsi" w:eastAsia="Times New Roman" w:hAnsiTheme="minorHAnsi" w:cstheme="minorHAnsi"/>
          <w:b/>
          <w:sz w:val="20"/>
          <w:szCs w:val="20"/>
        </w:rPr>
        <w:tab/>
      </w:r>
      <w:r w:rsidR="00BD6F9B" w:rsidRPr="00AC20F9">
        <w:rPr>
          <w:rFonts w:asciiTheme="minorHAnsi" w:eastAsia="Times New Roman" w:hAnsiTheme="minorHAnsi" w:cstheme="minorHAnsi"/>
          <w:sz w:val="20"/>
          <w:szCs w:val="20"/>
        </w:rPr>
        <w:t xml:space="preserve">W związku z rozpoczęciem obowiązywania od dnia 25 maja 2018 r.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L 119 z 04.05.2016), Zamawiający informuje, iż:  Administratorem Pani/ Pana/ osoby, o której jest mowa w Umowie i związanych z wykonaniem umowy* danych osobowych jest </w:t>
      </w:r>
      <w:r w:rsidR="00BD6F9B" w:rsidRPr="00AC20F9">
        <w:rPr>
          <w:rFonts w:asciiTheme="minorHAnsi" w:eastAsia="Times New Roman" w:hAnsiTheme="minorHAnsi" w:cstheme="minorHAnsi"/>
          <w:b/>
          <w:i/>
          <w:sz w:val="20"/>
          <w:szCs w:val="20"/>
        </w:rPr>
        <w:t>Miejski Ośrodek Sportu i Rekreacji w Sopocie</w:t>
      </w:r>
      <w:r w:rsidR="00BD6F9B" w:rsidRPr="00AC20F9">
        <w:rPr>
          <w:rFonts w:asciiTheme="minorHAnsi" w:eastAsia="Times New Roman" w:hAnsiTheme="minorHAnsi" w:cstheme="minorHAnsi"/>
          <w:sz w:val="20"/>
          <w:szCs w:val="20"/>
        </w:rPr>
        <w:t xml:space="preserve"> z Siedzibą w Sopot przy ul. Bitwy pod Płowcami 67C  Z administratorem danych można się skontaktować poprzez adres mailowy: </w:t>
      </w:r>
      <w:hyperlink r:id="rId12" w:history="1">
        <w:r w:rsidR="00BD6F9B" w:rsidRPr="00AC20F9">
          <w:rPr>
            <w:rFonts w:asciiTheme="minorHAnsi" w:eastAsia="Times New Roman" w:hAnsiTheme="minorHAnsi" w:cstheme="minorHAnsi"/>
            <w:i/>
            <w:iCs/>
            <w:color w:val="FF0000"/>
            <w:sz w:val="20"/>
            <w:szCs w:val="20"/>
            <w:u w:val="single" w:color="FF0000"/>
          </w:rPr>
          <w:t>iod@mosir.sopot.pl</w:t>
        </w:r>
      </w:hyperlink>
      <w:r w:rsidR="00BD6F9B" w:rsidRPr="00AC20F9">
        <w:rPr>
          <w:rFonts w:asciiTheme="minorHAnsi" w:eastAsia="Times New Roman" w:hAnsiTheme="minorHAnsi" w:cstheme="minorHAnsi"/>
          <w:i/>
          <w:iCs/>
          <w:color w:val="0F243E"/>
          <w:sz w:val="20"/>
          <w:szCs w:val="20"/>
          <w:u w:val="single" w:color="FF0000"/>
        </w:rPr>
        <w:t xml:space="preserve"> </w:t>
      </w:r>
      <w:r w:rsidR="00BD6F9B" w:rsidRPr="00AC20F9">
        <w:rPr>
          <w:rFonts w:asciiTheme="minorHAnsi" w:eastAsia="Times New Roman" w:hAnsiTheme="minorHAnsi" w:cstheme="minorHAnsi"/>
          <w:sz w:val="20"/>
          <w:szCs w:val="20"/>
        </w:rPr>
        <w:t xml:space="preserve"> lub pisemnie na adres siedziby administratora. </w:t>
      </w:r>
    </w:p>
    <w:p w14:paraId="7ECFFCC0" w14:textId="31FBFCF8" w:rsidR="0093428A" w:rsidRPr="00AC20F9" w:rsidRDefault="0093428A" w:rsidP="0093428A">
      <w:pPr>
        <w:spacing w:after="60" w:line="276" w:lineRule="auto"/>
        <w:ind w:left="426"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sz w:val="20"/>
          <w:szCs w:val="20"/>
        </w:rPr>
        <w:t>2.</w:t>
      </w:r>
      <w:r w:rsidRPr="00AC20F9">
        <w:rPr>
          <w:rFonts w:asciiTheme="minorHAnsi" w:eastAsia="Times New Roman" w:hAnsiTheme="minorHAnsi" w:cstheme="minorHAnsi"/>
          <w:sz w:val="20"/>
          <w:szCs w:val="20"/>
        </w:rPr>
        <w:t xml:space="preserve">    Pani/Pana dane osobowe przetwarzane będą na podstawie art. 6 ust. 1 lit. c RODO w celu związanym z przedmiotowym postępowaniem o udzielenie zamówienia publicznego, prowadzonym w trybie podstawowym z możliwością negocjacji </w:t>
      </w:r>
      <w:r w:rsidRPr="00AC20F9">
        <w:rPr>
          <w:rFonts w:asciiTheme="minorHAnsi" w:eastAsia="Times New Roman" w:hAnsiTheme="minorHAnsi" w:cstheme="minorHAnsi"/>
          <w:b/>
          <w:bCs/>
          <w:sz w:val="20"/>
          <w:szCs w:val="20"/>
          <w:u w:val="single"/>
        </w:rPr>
        <w:t xml:space="preserve">na podstawie art. 275 </w:t>
      </w:r>
      <w:r w:rsidR="00E84BCD" w:rsidRPr="00AC20F9">
        <w:rPr>
          <w:rFonts w:asciiTheme="minorHAnsi" w:eastAsia="Times New Roman" w:hAnsiTheme="minorHAnsi" w:cstheme="minorHAnsi"/>
          <w:b/>
          <w:bCs/>
          <w:sz w:val="20"/>
          <w:szCs w:val="20"/>
          <w:u w:val="single"/>
        </w:rPr>
        <w:t xml:space="preserve">pkt </w:t>
      </w:r>
      <w:r w:rsidRPr="00AC20F9">
        <w:rPr>
          <w:rFonts w:asciiTheme="minorHAnsi" w:eastAsia="Times New Roman" w:hAnsiTheme="minorHAnsi" w:cstheme="minorHAnsi"/>
          <w:b/>
          <w:bCs/>
          <w:sz w:val="20"/>
          <w:szCs w:val="20"/>
          <w:u w:val="single"/>
        </w:rPr>
        <w:t xml:space="preserve">2 </w:t>
      </w:r>
      <w:proofErr w:type="spellStart"/>
      <w:r w:rsidRPr="00AC20F9">
        <w:rPr>
          <w:rFonts w:asciiTheme="minorHAnsi" w:eastAsia="Times New Roman" w:hAnsiTheme="minorHAnsi" w:cstheme="minorHAnsi"/>
          <w:b/>
          <w:bCs/>
          <w:sz w:val="20"/>
          <w:szCs w:val="20"/>
          <w:u w:val="single"/>
        </w:rPr>
        <w:t>uPzp</w:t>
      </w:r>
      <w:proofErr w:type="spellEnd"/>
      <w:r w:rsidRPr="00AC20F9">
        <w:rPr>
          <w:rFonts w:asciiTheme="minorHAnsi" w:eastAsia="Times New Roman" w:hAnsiTheme="minorHAnsi" w:cstheme="minorHAnsi"/>
          <w:b/>
          <w:bCs/>
          <w:sz w:val="20"/>
          <w:szCs w:val="20"/>
          <w:u w:val="single"/>
        </w:rPr>
        <w:t>.</w:t>
      </w:r>
    </w:p>
    <w:p w14:paraId="0C205E78" w14:textId="77777777" w:rsidR="0093428A" w:rsidRPr="00AC20F9" w:rsidRDefault="0093428A" w:rsidP="0093428A">
      <w:pPr>
        <w:spacing w:after="60" w:line="276" w:lineRule="auto"/>
        <w:ind w:left="852"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sz w:val="20"/>
          <w:szCs w:val="20"/>
        </w:rPr>
        <w:t>1)</w:t>
      </w:r>
      <w:r w:rsidRPr="00AC20F9">
        <w:rPr>
          <w:rFonts w:asciiTheme="minorHAnsi" w:eastAsia="Times New Roman" w:hAnsiTheme="minorHAnsi" w:cstheme="minorHAnsi"/>
          <w:b/>
          <w:sz w:val="20"/>
          <w:szCs w:val="20"/>
        </w:rPr>
        <w:tab/>
      </w:r>
      <w:r w:rsidRPr="00AC20F9">
        <w:rPr>
          <w:rFonts w:asciiTheme="minorHAnsi" w:eastAsia="Times New Roman" w:hAnsiTheme="minorHAnsi" w:cstheme="minorHAnsi"/>
          <w:sz w:val="20"/>
          <w:szCs w:val="20"/>
        </w:rPr>
        <w:t xml:space="preserve">odbiorcami Pani/Pana danych osobowych będą osoby lub podmioty, którym udostępniona zostanie dokumentacja postępowania w oparciu o art. 74 </w:t>
      </w:r>
      <w:proofErr w:type="spellStart"/>
      <w:r w:rsidRPr="00AC20F9">
        <w:rPr>
          <w:rFonts w:asciiTheme="minorHAnsi" w:eastAsia="Times New Roman" w:hAnsiTheme="minorHAnsi" w:cstheme="minorHAnsi"/>
          <w:sz w:val="20"/>
          <w:szCs w:val="20"/>
        </w:rPr>
        <w:t>uPzp</w:t>
      </w:r>
      <w:proofErr w:type="spellEnd"/>
      <w:r w:rsidRPr="00AC20F9">
        <w:rPr>
          <w:rFonts w:asciiTheme="minorHAnsi" w:eastAsia="Times New Roman" w:hAnsiTheme="minorHAnsi" w:cstheme="minorHAnsi"/>
          <w:sz w:val="20"/>
          <w:szCs w:val="20"/>
        </w:rPr>
        <w:t>.</w:t>
      </w:r>
    </w:p>
    <w:p w14:paraId="50D4D9DD" w14:textId="77777777" w:rsidR="0093428A" w:rsidRPr="00AC20F9" w:rsidRDefault="0093428A" w:rsidP="0093428A">
      <w:pPr>
        <w:spacing w:after="60" w:line="276" w:lineRule="auto"/>
        <w:ind w:left="852"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sz w:val="20"/>
          <w:szCs w:val="20"/>
        </w:rPr>
        <w:t>2)</w:t>
      </w:r>
      <w:r w:rsidRPr="00AC20F9">
        <w:rPr>
          <w:rFonts w:asciiTheme="minorHAnsi" w:eastAsia="Times New Roman" w:hAnsiTheme="minorHAnsi" w:cstheme="minorHAnsi"/>
          <w:b/>
          <w:sz w:val="20"/>
          <w:szCs w:val="20"/>
        </w:rPr>
        <w:tab/>
      </w:r>
      <w:r w:rsidRPr="00AC20F9">
        <w:rPr>
          <w:rFonts w:asciiTheme="minorHAnsi" w:eastAsia="Times New Roman" w:hAnsiTheme="minorHAnsi" w:cstheme="minorHAnsi"/>
          <w:sz w:val="20"/>
          <w:szCs w:val="20"/>
        </w:rPr>
        <w:t xml:space="preserve">Pani/Pana dane osobowe będą przechowywane, zgodnie z art. 78 ust. 1 </w:t>
      </w:r>
      <w:proofErr w:type="spellStart"/>
      <w:r w:rsidRPr="00AC20F9">
        <w:rPr>
          <w:rFonts w:asciiTheme="minorHAnsi" w:eastAsia="Times New Roman" w:hAnsiTheme="minorHAnsi" w:cstheme="minorHAnsi"/>
          <w:sz w:val="20"/>
          <w:szCs w:val="20"/>
        </w:rPr>
        <w:t>uPzp</w:t>
      </w:r>
      <w:proofErr w:type="spellEnd"/>
      <w:r w:rsidRPr="00AC20F9">
        <w:rPr>
          <w:rFonts w:asciiTheme="minorHAnsi" w:eastAsia="Times New Roman" w:hAnsiTheme="minorHAnsi" w:cstheme="minorHAnsi"/>
          <w:sz w:val="20"/>
          <w:szCs w:val="20"/>
        </w:rPr>
        <w:t>. przez okres 4 lat od dnia zakończenia postępowania o udzielenie zamówienia, a jeżeli czas trwania umowy przekracza 4 lata, okres przechowywania obejmuje cały czas trwania umowy;</w:t>
      </w:r>
    </w:p>
    <w:p w14:paraId="10B6DCF0" w14:textId="77777777" w:rsidR="0093428A" w:rsidRPr="00AC20F9" w:rsidRDefault="0093428A" w:rsidP="0093428A">
      <w:pPr>
        <w:spacing w:after="60" w:line="276" w:lineRule="auto"/>
        <w:ind w:left="852"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sz w:val="20"/>
          <w:szCs w:val="20"/>
        </w:rPr>
        <w:t>3)</w:t>
      </w:r>
      <w:r w:rsidRPr="00AC20F9">
        <w:rPr>
          <w:rFonts w:asciiTheme="minorHAnsi" w:eastAsia="Times New Roman" w:hAnsiTheme="minorHAnsi" w:cstheme="minorHAnsi"/>
          <w:b/>
          <w:sz w:val="20"/>
          <w:szCs w:val="20"/>
        </w:rPr>
        <w:tab/>
      </w:r>
      <w:r w:rsidRPr="00AC20F9">
        <w:rPr>
          <w:rFonts w:asciiTheme="minorHAnsi" w:eastAsia="Times New Roman" w:hAnsiTheme="minorHAnsi" w:cstheme="minorHAnsi"/>
          <w:sz w:val="20"/>
          <w:szCs w:val="20"/>
        </w:rPr>
        <w:t xml:space="preserve">obowiązek podania przez Panią/Pana danych osobowych bezpośrednio Pani/Pana dotyczących jest wymogiem ustawowym określonym w przepisanych </w:t>
      </w:r>
      <w:proofErr w:type="spellStart"/>
      <w:r w:rsidRPr="00AC20F9">
        <w:rPr>
          <w:rFonts w:asciiTheme="minorHAnsi" w:eastAsia="Times New Roman" w:hAnsiTheme="minorHAnsi" w:cstheme="minorHAnsi"/>
          <w:sz w:val="20"/>
          <w:szCs w:val="20"/>
        </w:rPr>
        <w:t>uPzp</w:t>
      </w:r>
      <w:proofErr w:type="spellEnd"/>
      <w:r w:rsidRPr="00AC20F9">
        <w:rPr>
          <w:rFonts w:asciiTheme="minorHAnsi" w:eastAsia="Times New Roman" w:hAnsiTheme="minorHAnsi" w:cstheme="minorHAnsi"/>
          <w:sz w:val="20"/>
          <w:szCs w:val="20"/>
        </w:rPr>
        <w:t xml:space="preserve"> związanym z udziałem w postępowaniu o udzielenie zamówienia publicznego.</w:t>
      </w:r>
    </w:p>
    <w:p w14:paraId="52469B02" w14:textId="77777777" w:rsidR="0093428A" w:rsidRPr="00AC20F9" w:rsidRDefault="0093428A" w:rsidP="0093428A">
      <w:pPr>
        <w:spacing w:after="60" w:line="276" w:lineRule="auto"/>
        <w:ind w:left="852"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sz w:val="20"/>
          <w:szCs w:val="20"/>
        </w:rPr>
        <w:t>4)</w:t>
      </w:r>
      <w:r w:rsidRPr="00AC20F9">
        <w:rPr>
          <w:rFonts w:asciiTheme="minorHAnsi" w:eastAsia="Times New Roman" w:hAnsiTheme="minorHAnsi" w:cstheme="minorHAnsi"/>
          <w:b/>
          <w:sz w:val="20"/>
          <w:szCs w:val="20"/>
        </w:rPr>
        <w:tab/>
      </w:r>
      <w:r w:rsidRPr="00AC20F9">
        <w:rPr>
          <w:rFonts w:asciiTheme="minorHAnsi" w:eastAsia="Times New Roman" w:hAnsiTheme="minorHAnsi" w:cstheme="minorHAnsi"/>
          <w:sz w:val="20"/>
          <w:szCs w:val="20"/>
        </w:rPr>
        <w:t>w odniesieniu do Pani/Pana danych osobowych decyzje nie będą podejmowane w sposób zautomatyzowany, stosownie do art. 22 RODO.</w:t>
      </w:r>
    </w:p>
    <w:p w14:paraId="79B581ED" w14:textId="77777777" w:rsidR="0093428A" w:rsidRPr="00AC20F9" w:rsidRDefault="0093428A" w:rsidP="0093428A">
      <w:pPr>
        <w:spacing w:after="60" w:line="276" w:lineRule="auto"/>
        <w:ind w:left="852"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sz w:val="20"/>
          <w:szCs w:val="20"/>
        </w:rPr>
        <w:t>5)</w:t>
      </w:r>
      <w:r w:rsidRPr="00AC20F9">
        <w:rPr>
          <w:rFonts w:asciiTheme="minorHAnsi" w:eastAsia="Times New Roman" w:hAnsiTheme="minorHAnsi" w:cstheme="minorHAnsi"/>
          <w:b/>
          <w:sz w:val="20"/>
          <w:szCs w:val="20"/>
        </w:rPr>
        <w:tab/>
      </w:r>
      <w:r w:rsidRPr="00AC20F9">
        <w:rPr>
          <w:rFonts w:asciiTheme="minorHAnsi" w:eastAsia="Times New Roman" w:hAnsiTheme="minorHAnsi" w:cstheme="minorHAnsi"/>
          <w:sz w:val="20"/>
          <w:szCs w:val="20"/>
        </w:rPr>
        <w:t>posiada Pani/Pan:</w:t>
      </w:r>
    </w:p>
    <w:p w14:paraId="43465802" w14:textId="77777777" w:rsidR="0093428A" w:rsidRPr="00AC20F9" w:rsidRDefault="0093428A" w:rsidP="0093428A">
      <w:pPr>
        <w:spacing w:after="60" w:line="276" w:lineRule="auto"/>
        <w:ind w:left="1278" w:hanging="427"/>
        <w:jc w:val="both"/>
        <w:rPr>
          <w:rFonts w:asciiTheme="minorHAnsi" w:eastAsia="Times New Roman" w:hAnsiTheme="minorHAnsi" w:cstheme="minorHAnsi"/>
          <w:sz w:val="20"/>
          <w:szCs w:val="20"/>
        </w:rPr>
      </w:pPr>
      <w:r w:rsidRPr="00AC20F9">
        <w:rPr>
          <w:rFonts w:asciiTheme="minorHAnsi" w:eastAsia="Times New Roman" w:hAnsiTheme="minorHAnsi" w:cstheme="minorHAnsi"/>
          <w:b/>
          <w:sz w:val="20"/>
          <w:szCs w:val="20"/>
        </w:rPr>
        <w:t>a)</w:t>
      </w:r>
      <w:r w:rsidRPr="00AC20F9">
        <w:rPr>
          <w:rFonts w:asciiTheme="minorHAnsi" w:eastAsia="Times New Roman" w:hAnsiTheme="minorHAnsi" w:cstheme="minorHAnsi"/>
          <w:b/>
          <w:sz w:val="20"/>
          <w:szCs w:val="20"/>
        </w:rPr>
        <w:tab/>
      </w:r>
      <w:r w:rsidRPr="00AC20F9">
        <w:rPr>
          <w:rFonts w:asciiTheme="minorHAnsi" w:eastAsia="Times New Roman" w:hAnsiTheme="minorHAnsi" w:cstheme="minorHAnsi"/>
          <w:sz w:val="20"/>
          <w:szCs w:val="20"/>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7CAB28C1" w14:textId="77777777" w:rsidR="0093428A" w:rsidRPr="00AC20F9" w:rsidRDefault="0093428A" w:rsidP="0093428A">
      <w:pPr>
        <w:spacing w:after="60" w:line="276" w:lineRule="auto"/>
        <w:ind w:left="1278" w:hanging="427"/>
        <w:jc w:val="both"/>
        <w:rPr>
          <w:rFonts w:asciiTheme="minorHAnsi" w:eastAsia="Times New Roman" w:hAnsiTheme="minorHAnsi" w:cstheme="minorHAnsi"/>
          <w:sz w:val="20"/>
          <w:szCs w:val="20"/>
        </w:rPr>
      </w:pPr>
      <w:r w:rsidRPr="00AC20F9">
        <w:rPr>
          <w:rFonts w:asciiTheme="minorHAnsi" w:eastAsia="Times New Roman" w:hAnsiTheme="minorHAnsi" w:cstheme="minorHAnsi"/>
          <w:b/>
          <w:sz w:val="20"/>
          <w:szCs w:val="20"/>
        </w:rPr>
        <w:lastRenderedPageBreak/>
        <w:t>b)</w:t>
      </w:r>
      <w:r w:rsidRPr="00AC20F9">
        <w:rPr>
          <w:rFonts w:asciiTheme="minorHAnsi" w:eastAsia="Times New Roman" w:hAnsiTheme="minorHAnsi" w:cstheme="minorHAnsi"/>
          <w:b/>
          <w:sz w:val="20"/>
          <w:szCs w:val="20"/>
        </w:rPr>
        <w:tab/>
      </w:r>
      <w:r w:rsidRPr="00AC20F9">
        <w:rPr>
          <w:rFonts w:asciiTheme="minorHAnsi" w:eastAsia="Times New Roman" w:hAnsiTheme="minorHAnsi" w:cstheme="minorHAnsi"/>
          <w:sz w:val="20"/>
          <w:szCs w:val="20"/>
        </w:rPr>
        <w:t>na podstawie art. 16 RODO prawo do sprostowania Pani/Pana danych osobowych (</w:t>
      </w:r>
      <w:r w:rsidRPr="00AC20F9">
        <w:rPr>
          <w:rFonts w:asciiTheme="minorHAnsi" w:eastAsia="Times New Roman" w:hAnsiTheme="minorHAnsi" w:cstheme="minorHAnsi"/>
          <w:i/>
          <w:sz w:val="20"/>
          <w:szCs w:val="20"/>
        </w:rPr>
        <w:t xml:space="preserve">skorzystanie z prawa do sprostowania nie może skutkować zmianą wyniku postępowania o udzielenie zamówienia publicznego ani zmianą postanowień umowy w zakresie niezgodnym z </w:t>
      </w:r>
      <w:proofErr w:type="spellStart"/>
      <w:r w:rsidRPr="00AC20F9">
        <w:rPr>
          <w:rFonts w:asciiTheme="minorHAnsi" w:eastAsia="Times New Roman" w:hAnsiTheme="minorHAnsi" w:cstheme="minorHAnsi"/>
          <w:i/>
          <w:sz w:val="20"/>
          <w:szCs w:val="20"/>
        </w:rPr>
        <w:t>uPzp</w:t>
      </w:r>
      <w:proofErr w:type="spellEnd"/>
      <w:r w:rsidRPr="00AC20F9">
        <w:rPr>
          <w:rFonts w:asciiTheme="minorHAnsi" w:eastAsia="Times New Roman" w:hAnsiTheme="minorHAnsi" w:cstheme="minorHAnsi"/>
          <w:i/>
          <w:sz w:val="20"/>
          <w:szCs w:val="20"/>
        </w:rPr>
        <w:t xml:space="preserve"> oraz nie może naruszać integralności protokołu oraz jego załączników</w:t>
      </w:r>
      <w:r w:rsidRPr="00AC20F9">
        <w:rPr>
          <w:rFonts w:asciiTheme="minorHAnsi" w:eastAsia="Times New Roman" w:hAnsiTheme="minorHAnsi" w:cstheme="minorHAnsi"/>
          <w:sz w:val="20"/>
          <w:szCs w:val="20"/>
        </w:rPr>
        <w:t>);</w:t>
      </w:r>
    </w:p>
    <w:p w14:paraId="4D4760C2" w14:textId="77777777" w:rsidR="0093428A" w:rsidRPr="00AC20F9" w:rsidRDefault="0093428A" w:rsidP="0093428A">
      <w:pPr>
        <w:spacing w:after="60" w:line="276" w:lineRule="auto"/>
        <w:ind w:left="1278" w:hanging="427"/>
        <w:jc w:val="both"/>
        <w:rPr>
          <w:rFonts w:asciiTheme="minorHAnsi" w:eastAsia="Times New Roman" w:hAnsiTheme="minorHAnsi" w:cstheme="minorHAnsi"/>
          <w:sz w:val="20"/>
          <w:szCs w:val="20"/>
        </w:rPr>
      </w:pPr>
      <w:r w:rsidRPr="00AC20F9">
        <w:rPr>
          <w:rFonts w:asciiTheme="minorHAnsi" w:eastAsia="Times New Roman" w:hAnsiTheme="minorHAnsi" w:cstheme="minorHAnsi"/>
          <w:b/>
          <w:sz w:val="20"/>
          <w:szCs w:val="20"/>
        </w:rPr>
        <w:t>c)</w:t>
      </w:r>
      <w:r w:rsidRPr="00AC20F9">
        <w:rPr>
          <w:rFonts w:asciiTheme="minorHAnsi" w:eastAsia="Times New Roman" w:hAnsiTheme="minorHAnsi" w:cstheme="minorHAnsi"/>
          <w:b/>
          <w:sz w:val="20"/>
          <w:szCs w:val="20"/>
        </w:rPr>
        <w:tab/>
      </w:r>
      <w:r w:rsidRPr="00AC20F9">
        <w:rPr>
          <w:rFonts w:asciiTheme="minorHAnsi" w:eastAsia="Times New Roman" w:hAnsiTheme="minorHAnsi" w:cstheme="minorHAnsi"/>
          <w:sz w:val="20"/>
          <w:szCs w:val="20"/>
        </w:rPr>
        <w:t>na podstawie art. 18 RODO prawo żądania od administratora ograniczenia przetwarzania danych osobowych z zastrzeżeniem okresu trwania postępowania o udzielenie zamówienia publicznego lub konkursu oraz przypadków, o których mowa w art. 18 ust. 2 RODO (</w:t>
      </w:r>
      <w:r w:rsidRPr="00AC20F9">
        <w:rPr>
          <w:rFonts w:asciiTheme="minorHAnsi" w:eastAsia="Times New Roman" w:hAnsiTheme="minorHAnsi" w:cstheme="minorHAnsi"/>
          <w:i/>
          <w:sz w:val="20"/>
          <w:szCs w:val="20"/>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AC20F9">
        <w:rPr>
          <w:rFonts w:asciiTheme="minorHAnsi" w:eastAsia="Times New Roman" w:hAnsiTheme="minorHAnsi" w:cstheme="minorHAnsi"/>
          <w:sz w:val="20"/>
          <w:szCs w:val="20"/>
        </w:rPr>
        <w:t>);</w:t>
      </w:r>
    </w:p>
    <w:p w14:paraId="4657DB00" w14:textId="77777777" w:rsidR="0093428A" w:rsidRPr="00AC20F9" w:rsidRDefault="0093428A" w:rsidP="0093428A">
      <w:pPr>
        <w:spacing w:after="60" w:line="276" w:lineRule="auto"/>
        <w:ind w:left="1278" w:hanging="427"/>
        <w:jc w:val="both"/>
        <w:rPr>
          <w:rFonts w:asciiTheme="minorHAnsi" w:eastAsia="Times New Roman" w:hAnsiTheme="minorHAnsi" w:cstheme="minorHAnsi"/>
          <w:sz w:val="20"/>
          <w:szCs w:val="20"/>
        </w:rPr>
      </w:pPr>
      <w:r w:rsidRPr="00AC20F9">
        <w:rPr>
          <w:rFonts w:asciiTheme="minorHAnsi" w:eastAsia="Times New Roman" w:hAnsiTheme="minorHAnsi" w:cstheme="minorHAnsi"/>
          <w:b/>
          <w:sz w:val="20"/>
          <w:szCs w:val="20"/>
        </w:rPr>
        <w:t>d)</w:t>
      </w:r>
      <w:r w:rsidRPr="00AC20F9">
        <w:rPr>
          <w:rFonts w:asciiTheme="minorHAnsi" w:eastAsia="Times New Roman" w:hAnsiTheme="minorHAnsi" w:cstheme="minorHAnsi"/>
          <w:b/>
          <w:sz w:val="20"/>
          <w:szCs w:val="20"/>
        </w:rPr>
        <w:tab/>
      </w:r>
      <w:r w:rsidRPr="00AC20F9">
        <w:rPr>
          <w:rFonts w:asciiTheme="minorHAnsi" w:eastAsia="Times New Roman" w:hAnsiTheme="minorHAnsi" w:cstheme="minorHAnsi"/>
          <w:sz w:val="20"/>
          <w:szCs w:val="20"/>
        </w:rPr>
        <w:t xml:space="preserve">prawo do wniesienia skargi do Prezesa Urzędu Ochrony Danych Osobowych, gdy uzna Pani/Pan, że przetwarzanie danych osobowych Pani/Pana dotyczących narusza przepisy RODO; </w:t>
      </w:r>
      <w:r w:rsidRPr="00AC20F9">
        <w:rPr>
          <w:rFonts w:asciiTheme="minorHAnsi" w:eastAsia="Times New Roman" w:hAnsiTheme="minorHAnsi" w:cstheme="minorHAnsi"/>
          <w:i/>
          <w:sz w:val="20"/>
          <w:szCs w:val="20"/>
        </w:rPr>
        <w:t xml:space="preserve"> </w:t>
      </w:r>
    </w:p>
    <w:p w14:paraId="337977C0" w14:textId="77777777" w:rsidR="0093428A" w:rsidRPr="00AC20F9" w:rsidRDefault="0093428A" w:rsidP="0093428A">
      <w:pPr>
        <w:spacing w:after="60" w:line="276" w:lineRule="auto"/>
        <w:ind w:left="852"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sz w:val="20"/>
          <w:szCs w:val="20"/>
        </w:rPr>
        <w:t>6)</w:t>
      </w:r>
      <w:r w:rsidRPr="00AC20F9">
        <w:rPr>
          <w:rFonts w:asciiTheme="minorHAnsi" w:eastAsia="Times New Roman" w:hAnsiTheme="minorHAnsi" w:cstheme="minorHAnsi"/>
          <w:b/>
          <w:sz w:val="20"/>
          <w:szCs w:val="20"/>
        </w:rPr>
        <w:tab/>
      </w:r>
      <w:r w:rsidRPr="00AC20F9">
        <w:rPr>
          <w:rFonts w:asciiTheme="minorHAnsi" w:eastAsia="Times New Roman" w:hAnsiTheme="minorHAnsi" w:cstheme="minorHAnsi"/>
          <w:sz w:val="20"/>
          <w:szCs w:val="20"/>
        </w:rPr>
        <w:t>nie przysługuje Pani/Panu:</w:t>
      </w:r>
    </w:p>
    <w:p w14:paraId="55F3D80A" w14:textId="77777777" w:rsidR="0093428A" w:rsidRPr="00AC20F9" w:rsidRDefault="0093428A" w:rsidP="0093428A">
      <w:pPr>
        <w:spacing w:after="60" w:line="276" w:lineRule="auto"/>
        <w:ind w:left="1278" w:hanging="427"/>
        <w:jc w:val="both"/>
        <w:rPr>
          <w:rFonts w:asciiTheme="minorHAnsi" w:eastAsia="Times New Roman" w:hAnsiTheme="minorHAnsi" w:cstheme="minorHAnsi"/>
          <w:sz w:val="20"/>
          <w:szCs w:val="20"/>
        </w:rPr>
      </w:pPr>
      <w:r w:rsidRPr="00AC20F9">
        <w:rPr>
          <w:rFonts w:asciiTheme="minorHAnsi" w:eastAsia="Times New Roman" w:hAnsiTheme="minorHAnsi" w:cstheme="minorHAnsi"/>
          <w:b/>
          <w:sz w:val="20"/>
          <w:szCs w:val="20"/>
        </w:rPr>
        <w:t>a)</w:t>
      </w:r>
      <w:r w:rsidRPr="00AC20F9">
        <w:rPr>
          <w:rFonts w:asciiTheme="minorHAnsi" w:eastAsia="Times New Roman" w:hAnsiTheme="minorHAnsi" w:cstheme="minorHAnsi"/>
          <w:b/>
          <w:sz w:val="20"/>
          <w:szCs w:val="20"/>
        </w:rPr>
        <w:tab/>
      </w:r>
      <w:r w:rsidRPr="00AC20F9">
        <w:rPr>
          <w:rFonts w:asciiTheme="minorHAnsi" w:eastAsia="Times New Roman" w:hAnsiTheme="minorHAnsi" w:cstheme="minorHAnsi"/>
          <w:sz w:val="20"/>
          <w:szCs w:val="20"/>
        </w:rPr>
        <w:t>w związku z art. 17 ust. 3 lit. b, d lub e RODO prawo do usunięcia danych osobowych;</w:t>
      </w:r>
    </w:p>
    <w:p w14:paraId="06B3E8EE" w14:textId="77777777" w:rsidR="0093428A" w:rsidRPr="00AC20F9" w:rsidRDefault="0093428A" w:rsidP="0093428A">
      <w:pPr>
        <w:spacing w:after="60" w:line="276" w:lineRule="auto"/>
        <w:ind w:left="1278" w:hanging="427"/>
        <w:jc w:val="both"/>
        <w:rPr>
          <w:rFonts w:asciiTheme="minorHAnsi" w:eastAsia="Times New Roman" w:hAnsiTheme="minorHAnsi" w:cstheme="minorHAnsi"/>
          <w:sz w:val="20"/>
          <w:szCs w:val="20"/>
        </w:rPr>
      </w:pPr>
      <w:r w:rsidRPr="00AC20F9">
        <w:rPr>
          <w:rFonts w:asciiTheme="minorHAnsi" w:eastAsia="Times New Roman" w:hAnsiTheme="minorHAnsi" w:cstheme="minorHAnsi"/>
          <w:b/>
          <w:sz w:val="20"/>
          <w:szCs w:val="20"/>
        </w:rPr>
        <w:t>b)</w:t>
      </w:r>
      <w:r w:rsidRPr="00AC20F9">
        <w:rPr>
          <w:rFonts w:asciiTheme="minorHAnsi" w:eastAsia="Times New Roman" w:hAnsiTheme="minorHAnsi" w:cstheme="minorHAnsi"/>
          <w:b/>
          <w:sz w:val="20"/>
          <w:szCs w:val="20"/>
        </w:rPr>
        <w:tab/>
      </w:r>
      <w:r w:rsidRPr="00AC20F9">
        <w:rPr>
          <w:rFonts w:asciiTheme="minorHAnsi" w:eastAsia="Times New Roman" w:hAnsiTheme="minorHAnsi" w:cstheme="minorHAnsi"/>
          <w:sz w:val="20"/>
          <w:szCs w:val="20"/>
        </w:rPr>
        <w:t>prawo do przenoszenia danych osobowych, o którym mowa w art. 20 RODO;</w:t>
      </w:r>
    </w:p>
    <w:p w14:paraId="3EFB9826" w14:textId="77777777" w:rsidR="0093428A" w:rsidRPr="00AC20F9" w:rsidRDefault="0093428A" w:rsidP="0093428A">
      <w:pPr>
        <w:spacing w:after="60" w:line="276" w:lineRule="auto"/>
        <w:ind w:left="1278" w:hanging="427"/>
        <w:jc w:val="both"/>
        <w:rPr>
          <w:rFonts w:asciiTheme="minorHAnsi" w:eastAsia="Times New Roman" w:hAnsiTheme="minorHAnsi" w:cstheme="minorHAnsi"/>
          <w:sz w:val="20"/>
          <w:szCs w:val="20"/>
        </w:rPr>
      </w:pPr>
      <w:r w:rsidRPr="00AC20F9">
        <w:rPr>
          <w:rFonts w:asciiTheme="minorHAnsi" w:eastAsia="Times New Roman" w:hAnsiTheme="minorHAnsi" w:cstheme="minorHAnsi"/>
          <w:b/>
          <w:sz w:val="20"/>
          <w:szCs w:val="20"/>
        </w:rPr>
        <w:t>c)</w:t>
      </w:r>
      <w:r w:rsidRPr="00AC20F9">
        <w:rPr>
          <w:rFonts w:asciiTheme="minorHAnsi" w:eastAsia="Times New Roman" w:hAnsiTheme="minorHAnsi" w:cstheme="minorHAnsi"/>
          <w:b/>
          <w:sz w:val="20"/>
          <w:szCs w:val="20"/>
        </w:rPr>
        <w:tab/>
      </w:r>
      <w:r w:rsidRPr="00AC20F9">
        <w:rPr>
          <w:rFonts w:asciiTheme="minorHAnsi" w:eastAsia="Times New Roman" w:hAnsiTheme="minorHAnsi" w:cstheme="minorHAnsi"/>
          <w:sz w:val="20"/>
          <w:szCs w:val="20"/>
        </w:rPr>
        <w:t xml:space="preserve">na podstawie art. 21 RODO prawo sprzeciwu, wobec przetwarzania danych osobowych, gdyż podstawą prawną przetwarzania Pani/Pana danych osobowych jest art. 6 ust. 1 lit. c RODO; </w:t>
      </w:r>
    </w:p>
    <w:p w14:paraId="5508D1A8" w14:textId="77777777" w:rsidR="0093428A" w:rsidRPr="00AC20F9" w:rsidRDefault="0093428A" w:rsidP="0093428A">
      <w:pPr>
        <w:spacing w:after="60" w:line="276" w:lineRule="auto"/>
        <w:ind w:left="852"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sz w:val="20"/>
          <w:szCs w:val="20"/>
        </w:rPr>
        <w:t>7)</w:t>
      </w:r>
      <w:r w:rsidRPr="00AC20F9">
        <w:rPr>
          <w:rFonts w:asciiTheme="minorHAnsi" w:eastAsia="Times New Roman" w:hAnsiTheme="minorHAnsi" w:cstheme="minorHAnsi"/>
          <w:b/>
          <w:sz w:val="20"/>
          <w:szCs w:val="20"/>
        </w:rPr>
        <w:tab/>
      </w:r>
      <w:r w:rsidRPr="00AC20F9">
        <w:rPr>
          <w:rFonts w:asciiTheme="minorHAnsi" w:eastAsia="Times New Roman" w:hAnsiTheme="minorHAnsi" w:cstheme="minorHAnsi"/>
          <w:sz w:val="20"/>
          <w:szCs w:val="20"/>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744E2091" w14:textId="77777777" w:rsidR="000D5BB5" w:rsidRPr="00AC20F9" w:rsidRDefault="000D5BB5" w:rsidP="0093428A">
      <w:pPr>
        <w:spacing w:after="60" w:line="276" w:lineRule="auto"/>
        <w:ind w:left="852" w:hanging="426"/>
        <w:jc w:val="both"/>
        <w:rPr>
          <w:rFonts w:asciiTheme="minorHAnsi" w:eastAsia="Times New Roman" w:hAnsiTheme="minorHAnsi" w:cstheme="minorHAnsi"/>
          <w:sz w:val="20"/>
          <w:szCs w:val="20"/>
        </w:rPr>
      </w:pPr>
    </w:p>
    <w:p w14:paraId="025049AA" w14:textId="09EC22ED" w:rsidR="000D5BB5" w:rsidRPr="00AC20F9" w:rsidRDefault="00B26B4B" w:rsidP="00B26B4B">
      <w:pPr>
        <w:ind w:left="426" w:hanging="426"/>
        <w:jc w:val="both"/>
        <w:rPr>
          <w:rFonts w:asciiTheme="minorHAnsi" w:hAnsiTheme="minorHAnsi" w:cstheme="minorHAnsi"/>
          <w:sz w:val="20"/>
          <w:szCs w:val="20"/>
        </w:rPr>
      </w:pPr>
      <w:r w:rsidRPr="00B26B4B">
        <w:rPr>
          <w:rFonts w:asciiTheme="minorHAnsi" w:hAnsiTheme="minorHAnsi" w:cstheme="minorHAnsi"/>
          <w:b/>
          <w:bCs/>
          <w:sz w:val="20"/>
          <w:szCs w:val="20"/>
        </w:rPr>
        <w:t>3.</w:t>
      </w:r>
      <w:r>
        <w:rPr>
          <w:rFonts w:asciiTheme="minorHAnsi" w:hAnsiTheme="minorHAnsi" w:cstheme="minorHAnsi"/>
          <w:sz w:val="20"/>
          <w:szCs w:val="20"/>
        </w:rPr>
        <w:t xml:space="preserve"> </w:t>
      </w:r>
      <w:r>
        <w:rPr>
          <w:rFonts w:asciiTheme="minorHAnsi" w:hAnsiTheme="minorHAnsi" w:cstheme="minorHAnsi"/>
          <w:sz w:val="20"/>
          <w:szCs w:val="20"/>
        </w:rPr>
        <w:tab/>
      </w:r>
      <w:r w:rsidR="000D5BB5" w:rsidRPr="00AC20F9">
        <w:rPr>
          <w:rFonts w:asciiTheme="minorHAnsi" w:hAnsiTheme="minorHAnsi" w:cstheme="minorHAnsi"/>
          <w:sz w:val="20"/>
          <w:szCs w:val="20"/>
        </w:rPr>
        <w:t>Zamawiający zwraca uwagę wykonawców, że w stosunku do wykonawców, a także w stosunku do ewentualnych podwykonawców, obowiązek informacyjny o którym mowa w art. 13 ust. 1 i 2 RODO również ma zastosowanie w związku z pozyskiwaniem przez nich danych osobowych od osób, których dane dotyczą. W stosunku do wykonawców, podwykonawców zastosowanie będzie mieć także obowiązek informacyjny wynikający z treści art. 14 ust. 1-4 RODO o ile pozyskają dane osobowe pośrednio.</w:t>
      </w:r>
    </w:p>
    <w:p w14:paraId="5D26A87E" w14:textId="77777777" w:rsidR="000D5BB5" w:rsidRPr="00AC20F9" w:rsidRDefault="000D5BB5" w:rsidP="00B26B4B">
      <w:pPr>
        <w:ind w:left="284" w:hanging="284"/>
        <w:jc w:val="both"/>
        <w:rPr>
          <w:rFonts w:asciiTheme="minorHAnsi" w:hAnsiTheme="minorHAnsi" w:cstheme="minorHAnsi"/>
          <w:sz w:val="20"/>
          <w:szCs w:val="20"/>
        </w:rPr>
      </w:pPr>
    </w:p>
    <w:p w14:paraId="2F1ACA49" w14:textId="0DD6F11A" w:rsidR="000D5BB5" w:rsidRPr="00AC20F9" w:rsidRDefault="00B26B4B" w:rsidP="00B26B4B">
      <w:pPr>
        <w:ind w:left="426" w:hanging="284"/>
        <w:jc w:val="both"/>
        <w:rPr>
          <w:rFonts w:asciiTheme="minorHAnsi" w:hAnsiTheme="minorHAnsi" w:cstheme="minorHAnsi"/>
          <w:sz w:val="20"/>
          <w:szCs w:val="20"/>
        </w:rPr>
      </w:pPr>
      <w:r>
        <w:rPr>
          <w:rFonts w:asciiTheme="minorHAnsi" w:hAnsiTheme="minorHAnsi" w:cstheme="minorHAnsi"/>
          <w:sz w:val="20"/>
          <w:szCs w:val="20"/>
        </w:rPr>
        <w:t xml:space="preserve">4. </w:t>
      </w:r>
      <w:r w:rsidR="000D5BB5" w:rsidRPr="00AC20F9">
        <w:rPr>
          <w:rFonts w:asciiTheme="minorHAnsi" w:hAnsiTheme="minorHAnsi" w:cstheme="minorHAnsi"/>
          <w:sz w:val="20"/>
          <w:szCs w:val="20"/>
        </w:rPr>
        <w:t xml:space="preserve">Jednocześnie zamawiający informuje, że z uwagi na treść </w:t>
      </w:r>
      <w:proofErr w:type="spellStart"/>
      <w:r w:rsidR="000D5BB5" w:rsidRPr="00AC20F9">
        <w:rPr>
          <w:rFonts w:asciiTheme="minorHAnsi" w:hAnsiTheme="minorHAnsi" w:cstheme="minorHAnsi"/>
          <w:sz w:val="20"/>
          <w:szCs w:val="20"/>
        </w:rPr>
        <w:t>wyłączeń</w:t>
      </w:r>
      <w:proofErr w:type="spellEnd"/>
      <w:r w:rsidR="000D5BB5" w:rsidRPr="00AC20F9">
        <w:rPr>
          <w:rFonts w:asciiTheme="minorHAnsi" w:hAnsiTheme="minorHAnsi" w:cstheme="minorHAnsi"/>
          <w:sz w:val="20"/>
          <w:szCs w:val="20"/>
        </w:rPr>
        <w:t xml:space="preserve"> zawartych w art. 14 ust. 5 RODO, Zamawiający przetwarzając dane osobowe, które pośrednio pozyska w celu związanym z postępowaniem o udzielenie zamówienia publicznego (dane osób innych niż samego wykonawcy), nie będzie obowiązany do odrębnego wypełnienia obowiązku informacyjnego wynikającego z przepisu art. 14 ust.1-4 RODO. Zamawiający wymaga natomiast, aby obowiązek informacyjny wobec takich osób, których dane osobowe pozyska wykonawca i przekaże zamawiającemu w związku z udziałem w niniejszym postępowaniu o udzielenie zmówienia został wypełniony przez Wykonawcę.</w:t>
      </w:r>
    </w:p>
    <w:p w14:paraId="20A037BE" w14:textId="77777777" w:rsidR="000D5BB5" w:rsidRPr="00AC20F9" w:rsidRDefault="000D5BB5" w:rsidP="0093428A">
      <w:pPr>
        <w:spacing w:after="60" w:line="276" w:lineRule="auto"/>
        <w:ind w:left="852" w:hanging="426"/>
        <w:jc w:val="both"/>
        <w:rPr>
          <w:rFonts w:asciiTheme="minorHAnsi" w:eastAsia="Times New Roman" w:hAnsiTheme="minorHAnsi" w:cstheme="minorHAnsi"/>
          <w:sz w:val="20"/>
          <w:szCs w:val="20"/>
        </w:rPr>
      </w:pPr>
    </w:p>
    <w:bookmarkEnd w:id="7"/>
    <w:p w14:paraId="20C40D66" w14:textId="4E5FEA6E" w:rsidR="009D200B" w:rsidRPr="00AC20F9" w:rsidRDefault="009D200B" w:rsidP="0093428A">
      <w:pPr>
        <w:spacing w:after="60" w:line="276" w:lineRule="auto"/>
        <w:ind w:left="426" w:hanging="426"/>
        <w:jc w:val="both"/>
        <w:rPr>
          <w:rFonts w:asciiTheme="minorHAnsi" w:eastAsia="Times New Roman" w:hAnsiTheme="minorHAnsi" w:cstheme="minorHAnsi"/>
          <w:sz w:val="20"/>
          <w:szCs w:val="20"/>
        </w:rPr>
      </w:pPr>
    </w:p>
    <w:p w14:paraId="21E2A0CA" w14:textId="77777777" w:rsidR="002B13D7" w:rsidRPr="00AC20F9" w:rsidRDefault="002B13D7" w:rsidP="00D32A9D">
      <w:pPr>
        <w:pBdr>
          <w:bottom w:val="double" w:sz="4" w:space="1" w:color="auto"/>
        </w:pBdr>
        <w:shd w:val="clear" w:color="auto" w:fill="D5DCE4" w:themeFill="text2" w:themeFillTint="33"/>
        <w:spacing w:after="60" w:line="276" w:lineRule="auto"/>
        <w:ind w:left="568" w:hanging="568"/>
        <w:jc w:val="both"/>
        <w:rPr>
          <w:rFonts w:asciiTheme="minorHAnsi" w:eastAsia="Times New Roman" w:hAnsiTheme="minorHAnsi" w:cstheme="minorHAnsi"/>
          <w:b/>
          <w:sz w:val="20"/>
          <w:szCs w:val="20"/>
        </w:rPr>
      </w:pPr>
      <w:r w:rsidRPr="00AC20F9">
        <w:rPr>
          <w:rFonts w:asciiTheme="minorHAnsi" w:eastAsia="Times New Roman" w:hAnsiTheme="minorHAnsi" w:cstheme="minorHAnsi"/>
          <w:b/>
          <w:sz w:val="20"/>
          <w:szCs w:val="20"/>
        </w:rPr>
        <w:t>III.</w:t>
      </w:r>
      <w:r w:rsidRPr="00AC20F9">
        <w:rPr>
          <w:rFonts w:asciiTheme="minorHAnsi" w:eastAsia="Times New Roman" w:hAnsiTheme="minorHAnsi" w:cstheme="minorHAnsi"/>
          <w:b/>
          <w:sz w:val="20"/>
          <w:szCs w:val="20"/>
        </w:rPr>
        <w:tab/>
        <w:t>TRYB UDZIELENIA ZAMÓWIENIA</w:t>
      </w:r>
    </w:p>
    <w:p w14:paraId="0E3F3988" w14:textId="1D1FC13B" w:rsidR="002B13D7" w:rsidRPr="00AC20F9" w:rsidRDefault="002B13D7" w:rsidP="002B13D7">
      <w:pPr>
        <w:spacing w:after="60" w:line="276" w:lineRule="auto"/>
        <w:ind w:left="426"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sz w:val="20"/>
          <w:szCs w:val="20"/>
        </w:rPr>
        <w:t>1.</w:t>
      </w:r>
      <w:r w:rsidRPr="00AC20F9">
        <w:rPr>
          <w:rFonts w:asciiTheme="minorHAnsi" w:eastAsia="Times New Roman" w:hAnsiTheme="minorHAnsi" w:cstheme="minorHAnsi"/>
          <w:b/>
          <w:sz w:val="20"/>
          <w:szCs w:val="20"/>
        </w:rPr>
        <w:tab/>
      </w:r>
      <w:r w:rsidRPr="00AC20F9">
        <w:rPr>
          <w:rFonts w:asciiTheme="minorHAnsi" w:eastAsia="Times New Roman" w:hAnsiTheme="minorHAnsi" w:cstheme="minorHAnsi"/>
          <w:sz w:val="20"/>
          <w:szCs w:val="20"/>
        </w:rPr>
        <w:t xml:space="preserve">Niniejsze postępowanie prowadzone jest w trybie podstawowym o jakim stanowi </w:t>
      </w:r>
      <w:r w:rsidRPr="00AC20F9">
        <w:rPr>
          <w:rFonts w:asciiTheme="minorHAnsi" w:eastAsia="Times New Roman" w:hAnsiTheme="minorHAnsi" w:cstheme="minorHAnsi"/>
          <w:b/>
          <w:bCs/>
          <w:sz w:val="20"/>
          <w:szCs w:val="20"/>
        </w:rPr>
        <w:t xml:space="preserve">art. 275 pkt </w:t>
      </w:r>
      <w:r w:rsidR="00D21F87" w:rsidRPr="00AC20F9">
        <w:rPr>
          <w:rFonts w:asciiTheme="minorHAnsi" w:eastAsia="Times New Roman" w:hAnsiTheme="minorHAnsi" w:cstheme="minorHAnsi"/>
          <w:b/>
          <w:bCs/>
          <w:sz w:val="20"/>
          <w:szCs w:val="20"/>
        </w:rPr>
        <w:t xml:space="preserve">2 </w:t>
      </w:r>
      <w:r w:rsidR="009571F3" w:rsidRPr="00AC20F9">
        <w:rPr>
          <w:rFonts w:asciiTheme="minorHAnsi" w:hAnsiTheme="minorHAnsi" w:cstheme="minorHAnsi"/>
          <w:sz w:val="20"/>
          <w:szCs w:val="20"/>
        </w:rPr>
        <w:t xml:space="preserve"> </w:t>
      </w:r>
      <w:r w:rsidR="009571F3" w:rsidRPr="00AC20F9">
        <w:rPr>
          <w:rFonts w:asciiTheme="minorHAnsi" w:eastAsia="Times New Roman" w:hAnsiTheme="minorHAnsi" w:cstheme="minorHAnsi"/>
          <w:b/>
          <w:bCs/>
          <w:sz w:val="20"/>
          <w:szCs w:val="20"/>
        </w:rPr>
        <w:t xml:space="preserve">ustawy z dnia 11 września 2019 r.  Prawo zamówień publicznych (tekst jednolity: Dz. U. z 2024 r. poz. 1320 ze zm.) </w:t>
      </w:r>
      <w:r w:rsidR="005C5F43" w:rsidRPr="00AC20F9">
        <w:rPr>
          <w:rFonts w:asciiTheme="minorHAnsi" w:eastAsia="Times New Roman" w:hAnsiTheme="minorHAnsi" w:cstheme="minorHAnsi"/>
          <w:sz w:val="20"/>
          <w:szCs w:val="20"/>
        </w:rPr>
        <w:t xml:space="preserve"> </w:t>
      </w:r>
      <w:r w:rsidRPr="00AC20F9">
        <w:rPr>
          <w:rFonts w:asciiTheme="minorHAnsi" w:eastAsia="Times New Roman" w:hAnsiTheme="minorHAnsi" w:cstheme="minorHAnsi"/>
          <w:sz w:val="20"/>
          <w:szCs w:val="20"/>
        </w:rPr>
        <w:t xml:space="preserve">oraz niniejszej </w:t>
      </w:r>
      <w:r w:rsidR="003C1D6F" w:rsidRPr="00AC20F9">
        <w:rPr>
          <w:rFonts w:asciiTheme="minorHAnsi" w:eastAsia="Times New Roman" w:hAnsiTheme="minorHAnsi" w:cstheme="minorHAnsi"/>
          <w:sz w:val="20"/>
          <w:szCs w:val="20"/>
        </w:rPr>
        <w:t>specyfikacji warunków zamówienia</w:t>
      </w:r>
      <w:r w:rsidRPr="00AC20F9">
        <w:rPr>
          <w:rFonts w:asciiTheme="minorHAnsi" w:eastAsia="Times New Roman" w:hAnsiTheme="minorHAnsi" w:cstheme="minorHAnsi"/>
          <w:sz w:val="20"/>
          <w:szCs w:val="20"/>
        </w:rPr>
        <w:t xml:space="preserve">, zwaną dalej </w:t>
      </w:r>
      <w:r w:rsidR="004B2067" w:rsidRPr="00AC20F9">
        <w:rPr>
          <w:rFonts w:asciiTheme="minorHAnsi" w:eastAsia="Times New Roman" w:hAnsiTheme="minorHAnsi" w:cstheme="minorHAnsi"/>
          <w:sz w:val="20"/>
          <w:szCs w:val="20"/>
        </w:rPr>
        <w:t>„</w:t>
      </w:r>
      <w:r w:rsidR="008F146D" w:rsidRPr="00AC20F9">
        <w:rPr>
          <w:rFonts w:asciiTheme="minorHAnsi" w:eastAsia="Times New Roman" w:hAnsiTheme="minorHAnsi" w:cstheme="minorHAnsi"/>
          <w:sz w:val="20"/>
          <w:szCs w:val="20"/>
        </w:rPr>
        <w:t>SWZ</w:t>
      </w:r>
      <w:r w:rsidRPr="00AC20F9">
        <w:rPr>
          <w:rFonts w:asciiTheme="minorHAnsi" w:eastAsia="Times New Roman" w:hAnsiTheme="minorHAnsi" w:cstheme="minorHAnsi"/>
          <w:sz w:val="20"/>
          <w:szCs w:val="20"/>
        </w:rPr>
        <w:t xml:space="preserve">". </w:t>
      </w:r>
    </w:p>
    <w:p w14:paraId="2A8EC936" w14:textId="0FAF7F5A" w:rsidR="002B13D7" w:rsidRPr="00AC20F9" w:rsidRDefault="002B13D7" w:rsidP="002B13D7">
      <w:pPr>
        <w:spacing w:after="60" w:line="276" w:lineRule="auto"/>
        <w:ind w:left="426"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sz w:val="20"/>
          <w:szCs w:val="20"/>
        </w:rPr>
        <w:t>2.</w:t>
      </w:r>
      <w:r w:rsidRPr="00AC20F9">
        <w:rPr>
          <w:rFonts w:asciiTheme="minorHAnsi" w:eastAsia="Times New Roman" w:hAnsiTheme="minorHAnsi" w:cstheme="minorHAnsi"/>
          <w:b/>
          <w:sz w:val="20"/>
          <w:szCs w:val="20"/>
        </w:rPr>
        <w:tab/>
      </w:r>
      <w:r w:rsidRPr="00AC20F9">
        <w:rPr>
          <w:rFonts w:asciiTheme="minorHAnsi" w:eastAsia="Times New Roman" w:hAnsiTheme="minorHAnsi" w:cstheme="minorHAnsi"/>
          <w:b/>
          <w:bCs/>
          <w:sz w:val="20"/>
          <w:szCs w:val="20"/>
        </w:rPr>
        <w:t>Zamawiający przewiduje</w:t>
      </w:r>
      <w:r w:rsidR="009D200B" w:rsidRPr="00AC20F9">
        <w:rPr>
          <w:rFonts w:asciiTheme="minorHAnsi" w:eastAsia="Times New Roman" w:hAnsiTheme="minorHAnsi" w:cstheme="minorHAnsi"/>
          <w:b/>
          <w:bCs/>
          <w:sz w:val="20"/>
          <w:szCs w:val="20"/>
        </w:rPr>
        <w:t xml:space="preserve"> </w:t>
      </w:r>
      <w:r w:rsidR="00511A00">
        <w:rPr>
          <w:rFonts w:asciiTheme="minorHAnsi" w:eastAsia="Times New Roman" w:hAnsiTheme="minorHAnsi" w:cstheme="minorHAnsi"/>
          <w:b/>
          <w:bCs/>
          <w:sz w:val="20"/>
          <w:szCs w:val="20"/>
        </w:rPr>
        <w:t xml:space="preserve">możliwość </w:t>
      </w:r>
      <w:r w:rsidR="009D200B" w:rsidRPr="00AC20F9">
        <w:rPr>
          <w:rFonts w:asciiTheme="minorHAnsi" w:eastAsia="Times New Roman" w:hAnsiTheme="minorHAnsi" w:cstheme="minorHAnsi"/>
          <w:b/>
          <w:bCs/>
          <w:sz w:val="20"/>
          <w:szCs w:val="20"/>
        </w:rPr>
        <w:t>dokonani</w:t>
      </w:r>
      <w:r w:rsidR="00511A00">
        <w:rPr>
          <w:rFonts w:asciiTheme="minorHAnsi" w:eastAsia="Times New Roman" w:hAnsiTheme="minorHAnsi" w:cstheme="minorHAnsi"/>
          <w:b/>
          <w:bCs/>
          <w:sz w:val="20"/>
          <w:szCs w:val="20"/>
        </w:rPr>
        <w:t>a</w:t>
      </w:r>
      <w:r w:rsidR="009D200B" w:rsidRPr="00AC20F9">
        <w:rPr>
          <w:rFonts w:asciiTheme="minorHAnsi" w:eastAsia="Times New Roman" w:hAnsiTheme="minorHAnsi" w:cstheme="minorHAnsi"/>
          <w:b/>
          <w:bCs/>
          <w:sz w:val="20"/>
          <w:szCs w:val="20"/>
        </w:rPr>
        <w:t xml:space="preserve"> </w:t>
      </w:r>
      <w:r w:rsidRPr="00AC20F9">
        <w:rPr>
          <w:rFonts w:asciiTheme="minorHAnsi" w:eastAsia="Times New Roman" w:hAnsiTheme="minorHAnsi" w:cstheme="minorHAnsi"/>
          <w:b/>
          <w:bCs/>
          <w:sz w:val="20"/>
          <w:szCs w:val="20"/>
        </w:rPr>
        <w:t>wyboru najkorzystniejszej oferty z możliwością prowadzenia negocjacji.</w:t>
      </w:r>
      <w:r w:rsidRPr="00AC20F9">
        <w:rPr>
          <w:rFonts w:asciiTheme="minorHAnsi" w:eastAsia="Times New Roman" w:hAnsiTheme="minorHAnsi" w:cstheme="minorHAnsi"/>
          <w:sz w:val="20"/>
          <w:szCs w:val="20"/>
        </w:rPr>
        <w:t xml:space="preserve"> </w:t>
      </w:r>
    </w:p>
    <w:p w14:paraId="42C9D5F0" w14:textId="19234B2D" w:rsidR="002B13D7" w:rsidRPr="00AC20F9" w:rsidRDefault="005C5F43" w:rsidP="002B13D7">
      <w:pPr>
        <w:spacing w:after="60" w:line="276" w:lineRule="auto"/>
        <w:ind w:left="426"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sz w:val="20"/>
          <w:szCs w:val="20"/>
        </w:rPr>
        <w:t>3.</w:t>
      </w:r>
      <w:r w:rsidR="002B13D7" w:rsidRPr="00AC20F9">
        <w:rPr>
          <w:rFonts w:asciiTheme="minorHAnsi" w:eastAsia="Times New Roman" w:hAnsiTheme="minorHAnsi" w:cstheme="minorHAnsi"/>
          <w:b/>
          <w:sz w:val="20"/>
          <w:szCs w:val="20"/>
        </w:rPr>
        <w:tab/>
      </w:r>
      <w:r w:rsidR="002B13D7" w:rsidRPr="00AC20F9">
        <w:rPr>
          <w:rFonts w:asciiTheme="minorHAnsi" w:eastAsia="Times New Roman" w:hAnsiTheme="minorHAnsi" w:cstheme="minorHAnsi"/>
          <w:sz w:val="20"/>
          <w:szCs w:val="20"/>
        </w:rPr>
        <w:t>Szacunkowa wartość przedmiotowego zamówienia nie przekracza progów unijnych o jakich mowa w art. 3</w:t>
      </w:r>
      <w:r w:rsidR="009D200B" w:rsidRPr="00AC20F9">
        <w:rPr>
          <w:rFonts w:asciiTheme="minorHAnsi" w:eastAsia="Times New Roman" w:hAnsiTheme="minorHAnsi" w:cstheme="minorHAnsi"/>
          <w:sz w:val="20"/>
          <w:szCs w:val="20"/>
        </w:rPr>
        <w:t> </w:t>
      </w:r>
      <w:proofErr w:type="spellStart"/>
      <w:r w:rsidR="002B13D7" w:rsidRPr="00AC20F9">
        <w:rPr>
          <w:rFonts w:asciiTheme="minorHAnsi" w:eastAsia="Times New Roman" w:hAnsiTheme="minorHAnsi" w:cstheme="minorHAnsi"/>
          <w:sz w:val="20"/>
          <w:szCs w:val="20"/>
        </w:rPr>
        <w:t>uPzp</w:t>
      </w:r>
      <w:proofErr w:type="spellEnd"/>
      <w:r w:rsidR="002B13D7" w:rsidRPr="00AC20F9">
        <w:rPr>
          <w:rFonts w:asciiTheme="minorHAnsi" w:eastAsia="Times New Roman" w:hAnsiTheme="minorHAnsi" w:cstheme="minorHAnsi"/>
          <w:sz w:val="20"/>
          <w:szCs w:val="20"/>
        </w:rPr>
        <w:t xml:space="preserve">.  </w:t>
      </w:r>
    </w:p>
    <w:p w14:paraId="5421304D" w14:textId="77777777" w:rsidR="002B13D7" w:rsidRPr="00AC20F9" w:rsidRDefault="002B13D7" w:rsidP="002B13D7">
      <w:pPr>
        <w:spacing w:after="60" w:line="276" w:lineRule="auto"/>
        <w:ind w:left="426"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sz w:val="20"/>
          <w:szCs w:val="20"/>
        </w:rPr>
        <w:t>4.</w:t>
      </w:r>
      <w:r w:rsidRPr="00AC20F9">
        <w:rPr>
          <w:rFonts w:asciiTheme="minorHAnsi" w:eastAsia="Times New Roman" w:hAnsiTheme="minorHAnsi" w:cstheme="minorHAnsi"/>
          <w:b/>
          <w:sz w:val="20"/>
          <w:szCs w:val="20"/>
        </w:rPr>
        <w:tab/>
      </w:r>
      <w:r w:rsidRPr="00AC20F9">
        <w:rPr>
          <w:rFonts w:asciiTheme="minorHAnsi" w:eastAsia="Times New Roman" w:hAnsiTheme="minorHAnsi" w:cstheme="minorHAnsi"/>
          <w:sz w:val="20"/>
          <w:szCs w:val="20"/>
        </w:rPr>
        <w:t>Zamawiający nie przewiduje aukcji elektronicznej.</w:t>
      </w:r>
    </w:p>
    <w:p w14:paraId="1846EB31" w14:textId="77777777" w:rsidR="002B13D7" w:rsidRPr="00AC20F9" w:rsidRDefault="002B13D7" w:rsidP="002B13D7">
      <w:pPr>
        <w:spacing w:after="60" w:line="276" w:lineRule="auto"/>
        <w:ind w:left="426"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sz w:val="20"/>
          <w:szCs w:val="20"/>
        </w:rPr>
        <w:t>5.</w:t>
      </w:r>
      <w:r w:rsidRPr="00AC20F9">
        <w:rPr>
          <w:rFonts w:asciiTheme="minorHAnsi" w:eastAsia="Times New Roman" w:hAnsiTheme="minorHAnsi" w:cstheme="minorHAnsi"/>
          <w:b/>
          <w:sz w:val="20"/>
          <w:szCs w:val="20"/>
        </w:rPr>
        <w:tab/>
      </w:r>
      <w:r w:rsidRPr="00AC20F9">
        <w:rPr>
          <w:rFonts w:asciiTheme="minorHAnsi" w:eastAsia="Times New Roman" w:hAnsiTheme="minorHAnsi" w:cstheme="minorHAnsi"/>
          <w:sz w:val="20"/>
          <w:szCs w:val="20"/>
        </w:rPr>
        <w:t>Zamawiający nie przewiduje złożenia oferty w postaci katalogów elektronicznych.</w:t>
      </w:r>
    </w:p>
    <w:p w14:paraId="73B97BE2" w14:textId="77777777" w:rsidR="002B13D7" w:rsidRPr="00AC20F9" w:rsidRDefault="002B13D7" w:rsidP="002B13D7">
      <w:pPr>
        <w:spacing w:after="60" w:line="276" w:lineRule="auto"/>
        <w:ind w:left="426"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sz w:val="20"/>
          <w:szCs w:val="20"/>
        </w:rPr>
        <w:t>6.</w:t>
      </w:r>
      <w:r w:rsidRPr="00AC20F9">
        <w:rPr>
          <w:rFonts w:asciiTheme="minorHAnsi" w:eastAsia="Times New Roman" w:hAnsiTheme="minorHAnsi" w:cstheme="minorHAnsi"/>
          <w:b/>
          <w:sz w:val="20"/>
          <w:szCs w:val="20"/>
        </w:rPr>
        <w:tab/>
      </w:r>
      <w:r w:rsidRPr="00AC20F9">
        <w:rPr>
          <w:rFonts w:asciiTheme="minorHAnsi" w:eastAsia="Times New Roman" w:hAnsiTheme="minorHAnsi" w:cstheme="minorHAnsi"/>
          <w:sz w:val="20"/>
          <w:szCs w:val="20"/>
        </w:rPr>
        <w:t>Zamawiający nie prowadzi postępowania w celu zawarcia umowy ramowej.</w:t>
      </w:r>
    </w:p>
    <w:p w14:paraId="2DD27913" w14:textId="77777777" w:rsidR="002B13D7" w:rsidRPr="00AC20F9" w:rsidRDefault="002B13D7" w:rsidP="002B13D7">
      <w:pPr>
        <w:spacing w:after="60" w:line="276" w:lineRule="auto"/>
        <w:ind w:left="426"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sz w:val="20"/>
          <w:szCs w:val="20"/>
        </w:rPr>
        <w:lastRenderedPageBreak/>
        <w:t>7.</w:t>
      </w:r>
      <w:r w:rsidRPr="00AC20F9">
        <w:rPr>
          <w:rFonts w:asciiTheme="minorHAnsi" w:eastAsia="Times New Roman" w:hAnsiTheme="minorHAnsi" w:cstheme="minorHAnsi"/>
          <w:b/>
          <w:sz w:val="20"/>
          <w:szCs w:val="20"/>
        </w:rPr>
        <w:tab/>
      </w:r>
      <w:r w:rsidRPr="00AC20F9">
        <w:rPr>
          <w:rFonts w:asciiTheme="minorHAnsi" w:eastAsia="Times New Roman" w:hAnsiTheme="minorHAnsi" w:cstheme="minorHAnsi"/>
          <w:sz w:val="20"/>
          <w:szCs w:val="20"/>
        </w:rPr>
        <w:t xml:space="preserve">Zamawiający nie zastrzega możliwości ubiegania się o udzielenie zamówienia wyłącznie przez wykonawców, o których mowa w art. 94 </w:t>
      </w:r>
      <w:proofErr w:type="spellStart"/>
      <w:r w:rsidRPr="00AC20F9">
        <w:rPr>
          <w:rFonts w:asciiTheme="minorHAnsi" w:eastAsia="Times New Roman" w:hAnsiTheme="minorHAnsi" w:cstheme="minorHAnsi"/>
          <w:sz w:val="20"/>
          <w:szCs w:val="20"/>
        </w:rPr>
        <w:t>uPzp</w:t>
      </w:r>
      <w:proofErr w:type="spellEnd"/>
      <w:r w:rsidRPr="00AC20F9">
        <w:rPr>
          <w:rFonts w:asciiTheme="minorHAnsi" w:eastAsia="Times New Roman" w:hAnsiTheme="minorHAnsi" w:cstheme="minorHAnsi"/>
          <w:sz w:val="20"/>
          <w:szCs w:val="20"/>
        </w:rPr>
        <w:t xml:space="preserve">.  </w:t>
      </w:r>
    </w:p>
    <w:p w14:paraId="7F0BE9EB" w14:textId="360600A3" w:rsidR="009571F3" w:rsidRDefault="002B13D7" w:rsidP="005164BE">
      <w:pPr>
        <w:spacing w:after="60" w:line="276" w:lineRule="auto"/>
        <w:jc w:val="both"/>
        <w:rPr>
          <w:rFonts w:asciiTheme="minorHAnsi" w:eastAsia="Times New Roman" w:hAnsiTheme="minorHAnsi" w:cstheme="minorHAnsi"/>
          <w:bCs/>
          <w:sz w:val="22"/>
          <w:szCs w:val="22"/>
        </w:rPr>
      </w:pPr>
      <w:r w:rsidRPr="00AC20F9">
        <w:rPr>
          <w:rFonts w:asciiTheme="minorHAnsi" w:eastAsia="Times New Roman" w:hAnsiTheme="minorHAnsi" w:cstheme="minorHAnsi"/>
          <w:sz w:val="20"/>
          <w:szCs w:val="20"/>
        </w:rPr>
        <w:t xml:space="preserve"> </w:t>
      </w:r>
      <w:r w:rsidR="005164BE">
        <w:rPr>
          <w:rFonts w:asciiTheme="minorHAnsi" w:eastAsia="Times New Roman" w:hAnsiTheme="minorHAnsi" w:cstheme="minorHAnsi"/>
          <w:bCs/>
          <w:sz w:val="20"/>
          <w:szCs w:val="20"/>
        </w:rPr>
        <w:t>8</w:t>
      </w:r>
      <w:r w:rsidR="009571F3" w:rsidRPr="00AC20F9">
        <w:rPr>
          <w:rFonts w:asciiTheme="minorHAnsi" w:eastAsia="Times New Roman" w:hAnsiTheme="minorHAnsi" w:cstheme="minorHAnsi"/>
          <w:bCs/>
          <w:sz w:val="20"/>
          <w:szCs w:val="20"/>
        </w:rPr>
        <w:t xml:space="preserve">. </w:t>
      </w:r>
      <w:r w:rsidR="0009592C" w:rsidRPr="00AC20F9">
        <w:rPr>
          <w:rFonts w:asciiTheme="minorHAnsi" w:eastAsia="Times New Roman" w:hAnsiTheme="minorHAnsi" w:cstheme="minorHAnsi"/>
          <w:bCs/>
          <w:sz w:val="20"/>
          <w:szCs w:val="20"/>
        </w:rPr>
        <w:t xml:space="preserve">     </w:t>
      </w:r>
      <w:r w:rsidR="009571F3" w:rsidRPr="00AC20F9">
        <w:rPr>
          <w:rFonts w:asciiTheme="minorHAnsi" w:eastAsia="Times New Roman" w:hAnsiTheme="minorHAnsi" w:cstheme="minorHAnsi"/>
          <w:bCs/>
          <w:sz w:val="22"/>
          <w:szCs w:val="22"/>
        </w:rPr>
        <w:t xml:space="preserve">Przedmiotowe zamówienie podzielone jest na </w:t>
      </w:r>
      <w:r w:rsidR="001C5661">
        <w:rPr>
          <w:rFonts w:asciiTheme="minorHAnsi" w:eastAsia="Times New Roman" w:hAnsiTheme="minorHAnsi" w:cstheme="minorHAnsi"/>
          <w:bCs/>
          <w:sz w:val="22"/>
          <w:szCs w:val="22"/>
        </w:rPr>
        <w:t>dwie</w:t>
      </w:r>
      <w:r w:rsidR="009571F3" w:rsidRPr="00AC20F9">
        <w:rPr>
          <w:rFonts w:asciiTheme="minorHAnsi" w:eastAsia="Times New Roman" w:hAnsiTheme="minorHAnsi" w:cstheme="minorHAnsi"/>
          <w:bCs/>
          <w:sz w:val="22"/>
          <w:szCs w:val="22"/>
        </w:rPr>
        <w:t xml:space="preserve"> części. Zamawiający dopuszcza złożenie oferty na jedną,</w:t>
      </w:r>
      <w:r w:rsidR="001C5661">
        <w:rPr>
          <w:rFonts w:asciiTheme="minorHAnsi" w:eastAsia="Times New Roman" w:hAnsiTheme="minorHAnsi" w:cstheme="minorHAnsi"/>
          <w:bCs/>
          <w:sz w:val="22"/>
          <w:szCs w:val="22"/>
        </w:rPr>
        <w:t xml:space="preserve"> lub</w:t>
      </w:r>
      <w:r w:rsidR="009571F3" w:rsidRPr="00AC20F9">
        <w:rPr>
          <w:rFonts w:asciiTheme="minorHAnsi" w:eastAsia="Times New Roman" w:hAnsiTheme="minorHAnsi" w:cstheme="minorHAnsi"/>
          <w:bCs/>
          <w:sz w:val="22"/>
          <w:szCs w:val="22"/>
        </w:rPr>
        <w:t xml:space="preserve"> dwie części</w:t>
      </w:r>
      <w:r w:rsidR="0009592C" w:rsidRPr="00AC20F9">
        <w:rPr>
          <w:rFonts w:asciiTheme="minorHAnsi" w:eastAsia="Times New Roman" w:hAnsiTheme="minorHAnsi" w:cstheme="minorHAnsi"/>
          <w:bCs/>
          <w:sz w:val="22"/>
          <w:szCs w:val="22"/>
        </w:rPr>
        <w:t>:</w:t>
      </w:r>
    </w:p>
    <w:p w14:paraId="241122D4" w14:textId="77777777" w:rsidR="005164BE" w:rsidRPr="00AC20F9" w:rsidRDefault="005164BE" w:rsidP="005164BE">
      <w:pPr>
        <w:spacing w:after="60" w:line="276" w:lineRule="auto"/>
        <w:jc w:val="both"/>
        <w:rPr>
          <w:rFonts w:asciiTheme="minorHAnsi" w:eastAsia="Times New Roman" w:hAnsiTheme="minorHAnsi" w:cstheme="minorHAnsi"/>
          <w:bCs/>
          <w:sz w:val="22"/>
          <w:szCs w:val="22"/>
        </w:rPr>
      </w:pPr>
    </w:p>
    <w:p w14:paraId="08718B15" w14:textId="1815DA70" w:rsidR="009571F3" w:rsidRPr="00AC20F9" w:rsidRDefault="009571F3" w:rsidP="009571F3">
      <w:pPr>
        <w:spacing w:after="60" w:line="276" w:lineRule="auto"/>
        <w:ind w:left="426" w:hanging="426"/>
        <w:jc w:val="both"/>
        <w:rPr>
          <w:rFonts w:asciiTheme="minorHAnsi" w:eastAsia="Times New Roman" w:hAnsiTheme="minorHAnsi" w:cstheme="minorHAnsi"/>
          <w:bCs/>
          <w:sz w:val="22"/>
          <w:szCs w:val="22"/>
        </w:rPr>
      </w:pPr>
      <w:r w:rsidRPr="00AC20F9">
        <w:rPr>
          <w:rFonts w:asciiTheme="minorHAnsi" w:eastAsia="Times New Roman" w:hAnsiTheme="minorHAnsi" w:cstheme="minorHAnsi"/>
          <w:b/>
          <w:sz w:val="22"/>
          <w:szCs w:val="22"/>
          <w:u w:val="single"/>
        </w:rPr>
        <w:t xml:space="preserve">Część pierwszą stanowi:  </w:t>
      </w:r>
    </w:p>
    <w:p w14:paraId="06F16752" w14:textId="3D0EFB0C" w:rsidR="009571F3" w:rsidRPr="00AC20F9" w:rsidRDefault="009571F3" w:rsidP="00501E89">
      <w:pPr>
        <w:spacing w:after="60" w:line="276" w:lineRule="auto"/>
        <w:jc w:val="both"/>
        <w:rPr>
          <w:rFonts w:asciiTheme="minorHAnsi" w:eastAsia="Times New Roman" w:hAnsiTheme="minorHAnsi" w:cstheme="minorHAnsi"/>
          <w:bCs/>
          <w:sz w:val="22"/>
          <w:szCs w:val="22"/>
        </w:rPr>
      </w:pPr>
      <w:r w:rsidRPr="00AC20F9">
        <w:rPr>
          <w:rFonts w:asciiTheme="minorHAnsi" w:eastAsia="Times New Roman" w:hAnsiTheme="minorHAnsi" w:cstheme="minorHAnsi"/>
          <w:bCs/>
          <w:sz w:val="22"/>
          <w:szCs w:val="22"/>
        </w:rPr>
        <w:t>Organizacja kąpielisk strzeżonych i zapewnienie bezpieczeństwa osób pływających i kąpiących się, uprawiających</w:t>
      </w:r>
      <w:r w:rsidR="00501E89" w:rsidRPr="00AC20F9">
        <w:rPr>
          <w:rFonts w:asciiTheme="minorHAnsi" w:eastAsia="Times New Roman" w:hAnsiTheme="minorHAnsi" w:cstheme="minorHAnsi"/>
          <w:bCs/>
          <w:sz w:val="22"/>
          <w:szCs w:val="22"/>
        </w:rPr>
        <w:t xml:space="preserve"> </w:t>
      </w:r>
      <w:r w:rsidRPr="00AC20F9">
        <w:rPr>
          <w:rFonts w:asciiTheme="minorHAnsi" w:eastAsia="Times New Roman" w:hAnsiTheme="minorHAnsi" w:cstheme="minorHAnsi"/>
          <w:bCs/>
          <w:sz w:val="22"/>
          <w:szCs w:val="22"/>
        </w:rPr>
        <w:t>sporty lub rekreację na obszarach wodnych w kąpieliskach w obrębie plaży w Sopocie w okresie sezonu letniego w 202</w:t>
      </w:r>
      <w:r w:rsidR="00C64A39">
        <w:rPr>
          <w:rFonts w:asciiTheme="minorHAnsi" w:eastAsia="Times New Roman" w:hAnsiTheme="minorHAnsi" w:cstheme="minorHAnsi"/>
          <w:bCs/>
          <w:sz w:val="22"/>
          <w:szCs w:val="22"/>
        </w:rPr>
        <w:t>6</w:t>
      </w:r>
      <w:r w:rsidRPr="00AC20F9">
        <w:rPr>
          <w:rFonts w:asciiTheme="minorHAnsi" w:eastAsia="Times New Roman" w:hAnsiTheme="minorHAnsi" w:cstheme="minorHAnsi"/>
          <w:bCs/>
          <w:sz w:val="22"/>
          <w:szCs w:val="22"/>
        </w:rPr>
        <w:t xml:space="preserve"> roku.</w:t>
      </w:r>
    </w:p>
    <w:p w14:paraId="5475F23C" w14:textId="12191F28" w:rsidR="009571F3" w:rsidRPr="00AC20F9" w:rsidRDefault="009571F3" w:rsidP="009571F3">
      <w:pPr>
        <w:spacing w:after="60" w:line="276" w:lineRule="auto"/>
        <w:ind w:left="426" w:hanging="426"/>
        <w:jc w:val="both"/>
        <w:rPr>
          <w:rFonts w:asciiTheme="minorHAnsi" w:eastAsia="Times New Roman" w:hAnsiTheme="minorHAnsi" w:cstheme="minorHAnsi"/>
          <w:b/>
          <w:i/>
          <w:iCs/>
          <w:sz w:val="22"/>
          <w:szCs w:val="22"/>
          <w:u w:val="single"/>
        </w:rPr>
      </w:pPr>
      <w:r w:rsidRPr="00AC20F9">
        <w:rPr>
          <w:rFonts w:asciiTheme="minorHAnsi" w:eastAsia="Times New Roman" w:hAnsiTheme="minorHAnsi" w:cstheme="minorHAnsi"/>
          <w:b/>
          <w:i/>
          <w:iCs/>
          <w:sz w:val="22"/>
          <w:szCs w:val="22"/>
          <w:u w:val="single"/>
        </w:rPr>
        <w:t xml:space="preserve">Część </w:t>
      </w:r>
      <w:r w:rsidR="001C4AAD">
        <w:rPr>
          <w:rFonts w:asciiTheme="minorHAnsi" w:eastAsia="Times New Roman" w:hAnsiTheme="minorHAnsi" w:cstheme="minorHAnsi"/>
          <w:b/>
          <w:i/>
          <w:iCs/>
          <w:sz w:val="22"/>
          <w:szCs w:val="22"/>
          <w:u w:val="single"/>
        </w:rPr>
        <w:t xml:space="preserve">drugą </w:t>
      </w:r>
      <w:r w:rsidRPr="00AC20F9">
        <w:rPr>
          <w:rFonts w:asciiTheme="minorHAnsi" w:eastAsia="Times New Roman" w:hAnsiTheme="minorHAnsi" w:cstheme="minorHAnsi"/>
          <w:b/>
          <w:i/>
          <w:iCs/>
          <w:sz w:val="22"/>
          <w:szCs w:val="22"/>
          <w:u w:val="single"/>
        </w:rPr>
        <w:t>stanowi:</w:t>
      </w:r>
    </w:p>
    <w:p w14:paraId="68C3ED8E" w14:textId="47FDC787" w:rsidR="009571F3" w:rsidRPr="00AC20F9" w:rsidRDefault="009571F3" w:rsidP="009571F3">
      <w:pPr>
        <w:spacing w:after="60" w:line="276" w:lineRule="auto"/>
        <w:ind w:left="426" w:hanging="426"/>
        <w:jc w:val="both"/>
        <w:rPr>
          <w:rFonts w:asciiTheme="minorHAnsi" w:eastAsia="Times New Roman" w:hAnsiTheme="minorHAnsi" w:cstheme="minorHAnsi"/>
          <w:bCs/>
          <w:sz w:val="22"/>
          <w:szCs w:val="22"/>
        </w:rPr>
      </w:pPr>
      <w:r w:rsidRPr="00AC20F9">
        <w:rPr>
          <w:rFonts w:asciiTheme="minorHAnsi" w:eastAsia="Times New Roman" w:hAnsiTheme="minorHAnsi" w:cstheme="minorHAnsi"/>
          <w:bCs/>
          <w:sz w:val="22"/>
          <w:szCs w:val="22"/>
        </w:rPr>
        <w:t xml:space="preserve">Ratownictwo </w:t>
      </w:r>
      <w:r w:rsidR="007169D8">
        <w:rPr>
          <w:rFonts w:asciiTheme="minorHAnsi" w:eastAsia="Times New Roman" w:hAnsiTheme="minorHAnsi" w:cstheme="minorHAnsi"/>
          <w:bCs/>
          <w:sz w:val="22"/>
          <w:szCs w:val="22"/>
        </w:rPr>
        <w:t xml:space="preserve">wodne </w:t>
      </w:r>
      <w:r w:rsidRPr="00AC20F9">
        <w:rPr>
          <w:rFonts w:asciiTheme="minorHAnsi" w:eastAsia="Times New Roman" w:hAnsiTheme="minorHAnsi" w:cstheme="minorHAnsi"/>
          <w:bCs/>
          <w:sz w:val="22"/>
          <w:szCs w:val="22"/>
        </w:rPr>
        <w:t>w trakcie zawodów sportowych w Sopocie w 202</w:t>
      </w:r>
      <w:r w:rsidR="00C64A39">
        <w:rPr>
          <w:rFonts w:asciiTheme="minorHAnsi" w:eastAsia="Times New Roman" w:hAnsiTheme="minorHAnsi" w:cstheme="minorHAnsi"/>
          <w:bCs/>
          <w:sz w:val="22"/>
          <w:szCs w:val="22"/>
        </w:rPr>
        <w:t>6</w:t>
      </w:r>
      <w:r w:rsidRPr="00AC20F9">
        <w:rPr>
          <w:rFonts w:asciiTheme="minorHAnsi" w:eastAsia="Times New Roman" w:hAnsiTheme="minorHAnsi" w:cstheme="minorHAnsi"/>
          <w:bCs/>
          <w:sz w:val="22"/>
          <w:szCs w:val="22"/>
        </w:rPr>
        <w:t xml:space="preserve"> roku.</w:t>
      </w:r>
    </w:p>
    <w:p w14:paraId="694C0B5B" w14:textId="77777777" w:rsidR="009571F3" w:rsidRPr="00AC20F9" w:rsidRDefault="009571F3" w:rsidP="002B13D7">
      <w:pPr>
        <w:spacing w:after="60" w:line="276" w:lineRule="auto"/>
        <w:ind w:left="426" w:hanging="426"/>
        <w:jc w:val="both"/>
        <w:rPr>
          <w:rFonts w:asciiTheme="minorHAnsi" w:eastAsia="Times New Roman" w:hAnsiTheme="minorHAnsi" w:cstheme="minorHAnsi"/>
          <w:color w:val="FF0000"/>
          <w:sz w:val="20"/>
          <w:szCs w:val="20"/>
        </w:rPr>
      </w:pPr>
    </w:p>
    <w:p w14:paraId="491DB2D7" w14:textId="77777777" w:rsidR="009D200B" w:rsidRPr="00AC20F9" w:rsidRDefault="009D200B" w:rsidP="002B13D7">
      <w:pPr>
        <w:spacing w:after="60" w:line="276" w:lineRule="auto"/>
        <w:ind w:left="426" w:hanging="426"/>
        <w:jc w:val="both"/>
        <w:rPr>
          <w:rFonts w:asciiTheme="minorHAnsi" w:eastAsia="Times New Roman" w:hAnsiTheme="minorHAnsi" w:cstheme="minorHAnsi"/>
          <w:sz w:val="20"/>
          <w:szCs w:val="20"/>
        </w:rPr>
      </w:pPr>
    </w:p>
    <w:p w14:paraId="67694681" w14:textId="77777777" w:rsidR="002B13D7" w:rsidRPr="00AC20F9" w:rsidRDefault="002B13D7" w:rsidP="00D32A9D">
      <w:pPr>
        <w:pBdr>
          <w:bottom w:val="double" w:sz="4" w:space="1" w:color="auto"/>
        </w:pBdr>
        <w:shd w:val="clear" w:color="auto" w:fill="D5DCE4" w:themeFill="text2" w:themeFillTint="33"/>
        <w:spacing w:after="60" w:line="276" w:lineRule="auto"/>
        <w:ind w:left="568" w:hanging="568"/>
        <w:jc w:val="both"/>
        <w:rPr>
          <w:rFonts w:asciiTheme="minorHAnsi" w:eastAsia="Times New Roman" w:hAnsiTheme="minorHAnsi" w:cstheme="minorHAnsi"/>
          <w:b/>
          <w:sz w:val="20"/>
          <w:szCs w:val="20"/>
        </w:rPr>
      </w:pPr>
      <w:r w:rsidRPr="00AC20F9">
        <w:rPr>
          <w:rFonts w:asciiTheme="minorHAnsi" w:eastAsia="Times New Roman" w:hAnsiTheme="minorHAnsi" w:cstheme="minorHAnsi"/>
          <w:b/>
          <w:sz w:val="20"/>
          <w:szCs w:val="20"/>
        </w:rPr>
        <w:t>IV.</w:t>
      </w:r>
      <w:r w:rsidRPr="00AC20F9">
        <w:rPr>
          <w:rFonts w:asciiTheme="minorHAnsi" w:eastAsia="Times New Roman" w:hAnsiTheme="minorHAnsi" w:cstheme="minorHAnsi"/>
          <w:b/>
          <w:sz w:val="20"/>
          <w:szCs w:val="20"/>
        </w:rPr>
        <w:tab/>
        <w:t>OPIS PRZEDMIOTU ZAMÓWIENIA</w:t>
      </w:r>
    </w:p>
    <w:p w14:paraId="569052F4" w14:textId="77777777" w:rsidR="000D5BB5" w:rsidRPr="00AC20F9" w:rsidRDefault="000D5BB5" w:rsidP="000D5BB5">
      <w:pPr>
        <w:spacing w:line="259" w:lineRule="auto"/>
        <w:jc w:val="both"/>
        <w:rPr>
          <w:rFonts w:asciiTheme="minorHAnsi" w:eastAsia="Calibri" w:hAnsiTheme="minorHAnsi" w:cstheme="minorHAnsi"/>
          <w:sz w:val="20"/>
          <w:szCs w:val="20"/>
          <w:lang w:eastAsia="en-US"/>
        </w:rPr>
      </w:pPr>
    </w:p>
    <w:p w14:paraId="464BB767" w14:textId="0DB9C823" w:rsidR="000D5BB5" w:rsidRPr="00AC20F9" w:rsidRDefault="00F74865" w:rsidP="00F74865">
      <w:pPr>
        <w:spacing w:line="259" w:lineRule="auto"/>
        <w:jc w:val="both"/>
        <w:rPr>
          <w:rFonts w:asciiTheme="minorHAnsi" w:eastAsia="Calibri" w:hAnsiTheme="minorHAnsi" w:cstheme="minorHAnsi"/>
          <w:b/>
          <w:bCs/>
          <w:i/>
          <w:iCs/>
          <w:sz w:val="22"/>
          <w:szCs w:val="22"/>
          <w:lang w:eastAsia="en-US"/>
        </w:rPr>
      </w:pPr>
      <w:r w:rsidRPr="00AC20F9">
        <w:rPr>
          <w:rFonts w:asciiTheme="minorHAnsi" w:eastAsia="Calibri" w:hAnsiTheme="minorHAnsi" w:cstheme="minorHAnsi"/>
          <w:b/>
          <w:bCs/>
          <w:i/>
          <w:iCs/>
          <w:sz w:val="22"/>
          <w:szCs w:val="22"/>
          <w:lang w:eastAsia="en-US"/>
        </w:rPr>
        <w:t>1.</w:t>
      </w:r>
      <w:r w:rsidR="000D5BB5" w:rsidRPr="00AC20F9">
        <w:rPr>
          <w:rFonts w:asciiTheme="minorHAnsi" w:eastAsia="Calibri" w:hAnsiTheme="minorHAnsi" w:cstheme="minorHAnsi"/>
          <w:b/>
          <w:bCs/>
          <w:i/>
          <w:iCs/>
          <w:sz w:val="22"/>
          <w:szCs w:val="22"/>
          <w:lang w:eastAsia="en-US"/>
        </w:rPr>
        <w:t>Przedmiotem zamówienia jest:</w:t>
      </w:r>
    </w:p>
    <w:p w14:paraId="03220A70" w14:textId="77777777" w:rsidR="000D5BB5" w:rsidRPr="00AC20F9" w:rsidRDefault="000D5BB5" w:rsidP="000D5BB5">
      <w:pPr>
        <w:spacing w:line="259" w:lineRule="auto"/>
        <w:jc w:val="both"/>
        <w:rPr>
          <w:rFonts w:asciiTheme="minorHAnsi" w:eastAsia="Calibri" w:hAnsiTheme="minorHAnsi" w:cstheme="minorHAnsi"/>
          <w:sz w:val="22"/>
          <w:szCs w:val="22"/>
          <w:lang w:eastAsia="en-US"/>
        </w:rPr>
      </w:pPr>
    </w:p>
    <w:p w14:paraId="61C7C980" w14:textId="3893E714" w:rsidR="000D5BB5" w:rsidRPr="00AC20F9" w:rsidRDefault="000D5BB5" w:rsidP="0009592C">
      <w:pPr>
        <w:spacing w:line="259" w:lineRule="auto"/>
        <w:ind w:firstLine="708"/>
        <w:jc w:val="both"/>
        <w:rPr>
          <w:rFonts w:asciiTheme="minorHAnsi" w:eastAsia="Calibri" w:hAnsiTheme="minorHAnsi" w:cstheme="minorHAnsi"/>
          <w:sz w:val="22"/>
          <w:szCs w:val="22"/>
          <w:lang w:eastAsia="en-US"/>
        </w:rPr>
      </w:pPr>
      <w:r w:rsidRPr="00AC20F9">
        <w:rPr>
          <w:rFonts w:asciiTheme="minorHAnsi" w:eastAsia="Calibri" w:hAnsiTheme="minorHAnsi" w:cstheme="minorHAnsi"/>
          <w:b/>
          <w:bCs/>
          <w:sz w:val="22"/>
          <w:szCs w:val="22"/>
          <w:lang w:eastAsia="en-US"/>
        </w:rPr>
        <w:t>1</w:t>
      </w:r>
      <w:bookmarkStart w:id="8" w:name="_Hlk161297077"/>
      <w:r w:rsidR="0009592C" w:rsidRPr="00AC20F9">
        <w:rPr>
          <w:rFonts w:asciiTheme="minorHAnsi" w:eastAsia="Calibri" w:hAnsiTheme="minorHAnsi" w:cstheme="minorHAnsi"/>
          <w:b/>
          <w:bCs/>
          <w:sz w:val="22"/>
          <w:szCs w:val="22"/>
          <w:lang w:eastAsia="en-US"/>
        </w:rPr>
        <w:t>)</w:t>
      </w:r>
      <w:r w:rsidRPr="00AC20F9">
        <w:rPr>
          <w:rFonts w:asciiTheme="minorHAnsi" w:eastAsia="Calibri" w:hAnsiTheme="minorHAnsi" w:cstheme="minorHAnsi"/>
          <w:b/>
          <w:bCs/>
          <w:sz w:val="22"/>
          <w:szCs w:val="22"/>
          <w:lang w:eastAsia="en-US"/>
        </w:rPr>
        <w:t xml:space="preserve"> Organizacja kąpielisk strzeżonych i zapewnienie bezpieczeństwa osób pływających i kapiących się, uprawiających sporty lub rekreację na obszarach wodnych w kąpieliskach w Sopocie w okresie sezonu letniego 202</w:t>
      </w:r>
      <w:r w:rsidR="00C64A39">
        <w:rPr>
          <w:rFonts w:asciiTheme="minorHAnsi" w:eastAsia="Calibri" w:hAnsiTheme="minorHAnsi" w:cstheme="minorHAnsi"/>
          <w:b/>
          <w:bCs/>
          <w:sz w:val="22"/>
          <w:szCs w:val="22"/>
          <w:lang w:eastAsia="en-US"/>
        </w:rPr>
        <w:t>6</w:t>
      </w:r>
      <w:r w:rsidRPr="00AC20F9">
        <w:rPr>
          <w:rFonts w:asciiTheme="minorHAnsi" w:eastAsia="Calibri" w:hAnsiTheme="minorHAnsi" w:cstheme="minorHAnsi"/>
          <w:b/>
          <w:bCs/>
          <w:sz w:val="22"/>
          <w:szCs w:val="22"/>
          <w:lang w:eastAsia="en-US"/>
        </w:rPr>
        <w:t xml:space="preserve"> roku </w:t>
      </w:r>
      <w:bookmarkEnd w:id="8"/>
      <w:r w:rsidRPr="00AC20F9">
        <w:rPr>
          <w:rFonts w:asciiTheme="minorHAnsi" w:eastAsia="Calibri" w:hAnsiTheme="minorHAnsi" w:cstheme="minorHAnsi"/>
          <w:b/>
          <w:bCs/>
          <w:color w:val="FF0000"/>
          <w:sz w:val="22"/>
          <w:szCs w:val="22"/>
          <w:lang w:eastAsia="en-US"/>
        </w:rPr>
        <w:t xml:space="preserve">(Część I) </w:t>
      </w:r>
      <w:r w:rsidRPr="00AC20F9">
        <w:rPr>
          <w:rFonts w:asciiTheme="minorHAnsi" w:eastAsia="Calibri" w:hAnsiTheme="minorHAnsi" w:cstheme="minorHAnsi"/>
          <w:sz w:val="22"/>
          <w:szCs w:val="22"/>
          <w:lang w:eastAsia="en-US"/>
        </w:rPr>
        <w:t xml:space="preserve">,  </w:t>
      </w:r>
    </w:p>
    <w:p w14:paraId="7611530A" w14:textId="5F238D9C" w:rsidR="000D5BB5" w:rsidRPr="00AC20F9" w:rsidRDefault="001C4AAD" w:rsidP="0009592C">
      <w:pPr>
        <w:spacing w:line="259" w:lineRule="auto"/>
        <w:ind w:firstLine="708"/>
        <w:jc w:val="both"/>
        <w:rPr>
          <w:rFonts w:asciiTheme="minorHAnsi" w:eastAsia="Calibri" w:hAnsiTheme="minorHAnsi" w:cstheme="minorHAnsi"/>
          <w:b/>
          <w:bCs/>
          <w:sz w:val="22"/>
          <w:szCs w:val="22"/>
          <w:lang w:eastAsia="en-US"/>
        </w:rPr>
      </w:pPr>
      <w:bookmarkStart w:id="9" w:name="_Hlk161299765"/>
      <w:r>
        <w:rPr>
          <w:rFonts w:asciiTheme="minorHAnsi" w:eastAsia="Calibri" w:hAnsiTheme="minorHAnsi" w:cstheme="minorHAnsi"/>
          <w:b/>
          <w:bCs/>
          <w:sz w:val="22"/>
          <w:szCs w:val="22"/>
          <w:lang w:eastAsia="en-US"/>
        </w:rPr>
        <w:t>2</w:t>
      </w:r>
      <w:r w:rsidR="0009592C" w:rsidRPr="00AC20F9">
        <w:rPr>
          <w:rFonts w:asciiTheme="minorHAnsi" w:eastAsia="Calibri" w:hAnsiTheme="minorHAnsi" w:cstheme="minorHAnsi"/>
          <w:b/>
          <w:bCs/>
          <w:sz w:val="22"/>
          <w:szCs w:val="22"/>
          <w:lang w:eastAsia="en-US"/>
        </w:rPr>
        <w:t>)</w:t>
      </w:r>
      <w:r w:rsidR="000D5BB5" w:rsidRPr="00AC20F9">
        <w:rPr>
          <w:rFonts w:asciiTheme="minorHAnsi" w:eastAsia="Calibri" w:hAnsiTheme="minorHAnsi" w:cstheme="minorHAnsi"/>
          <w:b/>
          <w:bCs/>
          <w:sz w:val="22"/>
          <w:szCs w:val="22"/>
          <w:lang w:eastAsia="en-US"/>
        </w:rPr>
        <w:t xml:space="preserve"> Ratownictwo </w:t>
      </w:r>
      <w:r w:rsidR="007169D8">
        <w:rPr>
          <w:rFonts w:asciiTheme="minorHAnsi" w:eastAsia="Calibri" w:hAnsiTheme="minorHAnsi" w:cstheme="minorHAnsi"/>
          <w:b/>
          <w:bCs/>
          <w:sz w:val="22"/>
          <w:szCs w:val="22"/>
          <w:lang w:eastAsia="en-US"/>
        </w:rPr>
        <w:t>wodne</w:t>
      </w:r>
      <w:r w:rsidR="000D5BB5" w:rsidRPr="00AC20F9">
        <w:rPr>
          <w:rFonts w:asciiTheme="minorHAnsi" w:eastAsia="Calibri" w:hAnsiTheme="minorHAnsi" w:cstheme="minorHAnsi"/>
          <w:b/>
          <w:bCs/>
          <w:sz w:val="22"/>
          <w:szCs w:val="22"/>
          <w:lang w:eastAsia="en-US"/>
        </w:rPr>
        <w:t xml:space="preserve"> w trakcie zawodów sportowych w Sopocie w 202</w:t>
      </w:r>
      <w:r w:rsidR="00C64A39">
        <w:rPr>
          <w:rFonts w:asciiTheme="minorHAnsi" w:eastAsia="Calibri" w:hAnsiTheme="minorHAnsi" w:cstheme="minorHAnsi"/>
          <w:b/>
          <w:bCs/>
          <w:sz w:val="22"/>
          <w:szCs w:val="22"/>
          <w:lang w:eastAsia="en-US"/>
        </w:rPr>
        <w:t>6</w:t>
      </w:r>
      <w:r w:rsidR="000D5BB5" w:rsidRPr="00AC20F9">
        <w:rPr>
          <w:rFonts w:asciiTheme="minorHAnsi" w:eastAsia="Calibri" w:hAnsiTheme="minorHAnsi" w:cstheme="minorHAnsi"/>
          <w:b/>
          <w:bCs/>
          <w:sz w:val="22"/>
          <w:szCs w:val="22"/>
          <w:lang w:eastAsia="en-US"/>
        </w:rPr>
        <w:t xml:space="preserve"> roku </w:t>
      </w:r>
      <w:r w:rsidR="000D5BB5" w:rsidRPr="00AC20F9">
        <w:rPr>
          <w:rFonts w:asciiTheme="minorHAnsi" w:eastAsia="Calibri" w:hAnsiTheme="minorHAnsi" w:cstheme="minorHAnsi"/>
          <w:b/>
          <w:bCs/>
          <w:color w:val="FF0000"/>
          <w:sz w:val="22"/>
          <w:szCs w:val="22"/>
          <w:lang w:eastAsia="en-US"/>
        </w:rPr>
        <w:t xml:space="preserve">(Część II) </w:t>
      </w:r>
    </w:p>
    <w:bookmarkEnd w:id="9"/>
    <w:p w14:paraId="320F4386" w14:textId="77777777" w:rsidR="00F74865" w:rsidRPr="00AC20F9" w:rsidRDefault="00F74865" w:rsidP="000D5BB5">
      <w:pPr>
        <w:spacing w:line="259" w:lineRule="auto"/>
        <w:jc w:val="both"/>
        <w:rPr>
          <w:rFonts w:asciiTheme="minorHAnsi" w:eastAsia="Calibri" w:hAnsiTheme="minorHAnsi" w:cstheme="minorHAnsi"/>
          <w:b/>
          <w:bCs/>
          <w:sz w:val="20"/>
          <w:szCs w:val="20"/>
          <w:lang w:eastAsia="en-US"/>
        </w:rPr>
      </w:pPr>
    </w:p>
    <w:p w14:paraId="7D9CFA8F" w14:textId="62B8E208" w:rsidR="000D5BB5" w:rsidRPr="00AC20F9" w:rsidRDefault="0009592C" w:rsidP="000D5BB5">
      <w:pPr>
        <w:spacing w:line="259" w:lineRule="auto"/>
        <w:jc w:val="both"/>
        <w:rPr>
          <w:rFonts w:asciiTheme="minorHAnsi" w:eastAsia="Calibri" w:hAnsiTheme="minorHAnsi" w:cstheme="minorHAnsi"/>
          <w:sz w:val="20"/>
          <w:szCs w:val="20"/>
          <w:lang w:eastAsia="en-US"/>
        </w:rPr>
      </w:pPr>
      <w:r w:rsidRPr="00AC20F9">
        <w:rPr>
          <w:rFonts w:asciiTheme="minorHAnsi" w:eastAsia="Calibri" w:hAnsiTheme="minorHAnsi" w:cstheme="minorHAnsi"/>
          <w:sz w:val="20"/>
          <w:szCs w:val="20"/>
          <w:lang w:eastAsia="en-US"/>
        </w:rPr>
        <w:t>2. Z</w:t>
      </w:r>
      <w:r w:rsidR="000D5BB5" w:rsidRPr="00AC20F9">
        <w:rPr>
          <w:rFonts w:asciiTheme="minorHAnsi" w:eastAsia="Calibri" w:hAnsiTheme="minorHAnsi" w:cstheme="minorHAnsi"/>
          <w:sz w:val="20"/>
          <w:szCs w:val="20"/>
          <w:lang w:eastAsia="en-US"/>
        </w:rPr>
        <w:t>godnie z przepisami:</w:t>
      </w:r>
    </w:p>
    <w:p w14:paraId="0A45294D" w14:textId="77777777" w:rsidR="000D5BB5" w:rsidRPr="00AC20F9" w:rsidRDefault="000D5BB5" w:rsidP="000D5BB5">
      <w:pPr>
        <w:spacing w:line="259" w:lineRule="auto"/>
        <w:jc w:val="both"/>
        <w:rPr>
          <w:rFonts w:asciiTheme="minorHAnsi" w:eastAsia="Calibri" w:hAnsiTheme="minorHAnsi" w:cstheme="minorHAnsi"/>
          <w:sz w:val="20"/>
          <w:szCs w:val="20"/>
          <w:lang w:eastAsia="en-US"/>
        </w:rPr>
      </w:pPr>
    </w:p>
    <w:p w14:paraId="1440E6E5" w14:textId="72871EE5" w:rsidR="00C82C3A" w:rsidRPr="00AC20F9" w:rsidRDefault="00C82C3A" w:rsidP="0009592C">
      <w:pPr>
        <w:spacing w:line="259" w:lineRule="auto"/>
        <w:ind w:firstLine="708"/>
        <w:jc w:val="both"/>
        <w:rPr>
          <w:rFonts w:asciiTheme="minorHAnsi" w:eastAsia="Calibri" w:hAnsiTheme="minorHAnsi" w:cstheme="minorHAnsi"/>
          <w:sz w:val="20"/>
          <w:szCs w:val="20"/>
          <w:lang w:eastAsia="en-US"/>
        </w:rPr>
      </w:pPr>
      <w:r w:rsidRPr="00C82C3A">
        <w:rPr>
          <w:rFonts w:asciiTheme="minorHAnsi" w:eastAsia="Calibri" w:hAnsiTheme="minorHAnsi" w:cstheme="minorHAnsi"/>
          <w:sz w:val="20"/>
          <w:szCs w:val="20"/>
          <w:lang w:eastAsia="en-US"/>
        </w:rPr>
        <w:t>1) ustawy z dnia 18 sierpnia 2011 r. o bezpieczeństwie osób przebywających na obszarach wodnych (</w:t>
      </w:r>
      <w:proofErr w:type="spellStart"/>
      <w:r w:rsidRPr="00C82C3A">
        <w:rPr>
          <w:rFonts w:asciiTheme="minorHAnsi" w:eastAsia="Calibri" w:hAnsiTheme="minorHAnsi" w:cstheme="minorHAnsi"/>
          <w:sz w:val="20"/>
          <w:szCs w:val="20"/>
          <w:lang w:eastAsia="en-US"/>
        </w:rPr>
        <w:t>t.j</w:t>
      </w:r>
      <w:proofErr w:type="spellEnd"/>
      <w:r w:rsidRPr="00C82C3A">
        <w:rPr>
          <w:rFonts w:asciiTheme="minorHAnsi" w:eastAsia="Calibri" w:hAnsiTheme="minorHAnsi" w:cstheme="minorHAnsi"/>
          <w:sz w:val="20"/>
          <w:szCs w:val="20"/>
          <w:lang w:eastAsia="en-US"/>
        </w:rPr>
        <w:t xml:space="preserve">. Dz. U. z 2023 r. poz. 714 z </w:t>
      </w:r>
      <w:proofErr w:type="spellStart"/>
      <w:r w:rsidRPr="00C82C3A">
        <w:rPr>
          <w:rFonts w:asciiTheme="minorHAnsi" w:eastAsia="Calibri" w:hAnsiTheme="minorHAnsi" w:cstheme="minorHAnsi"/>
          <w:sz w:val="20"/>
          <w:szCs w:val="20"/>
          <w:lang w:eastAsia="en-US"/>
        </w:rPr>
        <w:t>późn</w:t>
      </w:r>
      <w:proofErr w:type="spellEnd"/>
      <w:r w:rsidRPr="00C82C3A">
        <w:rPr>
          <w:rFonts w:asciiTheme="minorHAnsi" w:eastAsia="Calibri" w:hAnsiTheme="minorHAnsi" w:cstheme="minorHAnsi"/>
          <w:sz w:val="20"/>
          <w:szCs w:val="20"/>
          <w:lang w:eastAsia="en-US"/>
        </w:rPr>
        <w:t>. zm.),</w:t>
      </w:r>
    </w:p>
    <w:p w14:paraId="41056866" w14:textId="05AA71FE" w:rsidR="000D5BB5" w:rsidRPr="00AC20F9" w:rsidRDefault="0009592C" w:rsidP="0009592C">
      <w:pPr>
        <w:spacing w:line="259" w:lineRule="auto"/>
        <w:ind w:firstLine="708"/>
        <w:jc w:val="both"/>
        <w:rPr>
          <w:rFonts w:asciiTheme="minorHAnsi" w:eastAsia="Calibri" w:hAnsiTheme="minorHAnsi" w:cstheme="minorHAnsi"/>
          <w:sz w:val="20"/>
          <w:szCs w:val="20"/>
          <w:lang w:eastAsia="en-US"/>
        </w:rPr>
      </w:pPr>
      <w:r w:rsidRPr="00AC20F9">
        <w:rPr>
          <w:rFonts w:asciiTheme="minorHAnsi" w:eastAsia="Calibri" w:hAnsiTheme="minorHAnsi" w:cstheme="minorHAnsi"/>
          <w:sz w:val="20"/>
          <w:szCs w:val="20"/>
          <w:lang w:eastAsia="en-US"/>
        </w:rPr>
        <w:t xml:space="preserve">2) </w:t>
      </w:r>
      <w:r w:rsidR="000D5BB5" w:rsidRPr="00AC20F9">
        <w:rPr>
          <w:rFonts w:asciiTheme="minorHAnsi" w:eastAsia="Calibri" w:hAnsiTheme="minorHAnsi" w:cstheme="minorHAnsi"/>
          <w:sz w:val="20"/>
          <w:szCs w:val="20"/>
          <w:lang w:eastAsia="en-US"/>
        </w:rPr>
        <w:t>ustawy z dnia 8 września 2006 r. o Państwowym Ratownictwie Medycznym (</w:t>
      </w:r>
      <w:proofErr w:type="spellStart"/>
      <w:r w:rsidR="000D5BB5" w:rsidRPr="00AC20F9">
        <w:rPr>
          <w:rFonts w:asciiTheme="minorHAnsi" w:eastAsia="Calibri" w:hAnsiTheme="minorHAnsi" w:cstheme="minorHAnsi"/>
          <w:sz w:val="20"/>
          <w:szCs w:val="20"/>
          <w:lang w:eastAsia="en-US"/>
        </w:rPr>
        <w:t>t.j</w:t>
      </w:r>
      <w:proofErr w:type="spellEnd"/>
      <w:r w:rsidR="000D5BB5" w:rsidRPr="00AC20F9">
        <w:rPr>
          <w:rFonts w:asciiTheme="minorHAnsi" w:eastAsia="Calibri" w:hAnsiTheme="minorHAnsi" w:cstheme="minorHAnsi"/>
          <w:sz w:val="20"/>
          <w:szCs w:val="20"/>
          <w:lang w:eastAsia="en-US"/>
        </w:rPr>
        <w:t xml:space="preserve">. Dz. U. 2020 r. poz. 882 z </w:t>
      </w:r>
      <w:proofErr w:type="spellStart"/>
      <w:r w:rsidR="000D5BB5" w:rsidRPr="00AC20F9">
        <w:rPr>
          <w:rFonts w:asciiTheme="minorHAnsi" w:eastAsia="Calibri" w:hAnsiTheme="minorHAnsi" w:cstheme="minorHAnsi"/>
          <w:sz w:val="20"/>
          <w:szCs w:val="20"/>
          <w:lang w:eastAsia="en-US"/>
        </w:rPr>
        <w:t>późn</w:t>
      </w:r>
      <w:proofErr w:type="spellEnd"/>
      <w:r w:rsidR="000D5BB5" w:rsidRPr="00AC20F9">
        <w:rPr>
          <w:rFonts w:asciiTheme="minorHAnsi" w:eastAsia="Calibri" w:hAnsiTheme="minorHAnsi" w:cstheme="minorHAnsi"/>
          <w:sz w:val="20"/>
          <w:szCs w:val="20"/>
          <w:lang w:eastAsia="en-US"/>
        </w:rPr>
        <w:t xml:space="preserve">. zm.); </w:t>
      </w:r>
    </w:p>
    <w:p w14:paraId="460C92C2" w14:textId="7DD64543" w:rsidR="000D5BB5" w:rsidRPr="00AC20F9" w:rsidRDefault="0009592C" w:rsidP="0009592C">
      <w:pPr>
        <w:spacing w:line="259" w:lineRule="auto"/>
        <w:ind w:firstLine="708"/>
        <w:jc w:val="both"/>
        <w:rPr>
          <w:rFonts w:asciiTheme="minorHAnsi" w:eastAsia="Calibri" w:hAnsiTheme="minorHAnsi" w:cstheme="minorHAnsi"/>
          <w:sz w:val="20"/>
          <w:szCs w:val="20"/>
          <w:lang w:eastAsia="en-US"/>
        </w:rPr>
      </w:pPr>
      <w:r w:rsidRPr="00AC20F9">
        <w:rPr>
          <w:rFonts w:asciiTheme="minorHAnsi" w:eastAsia="Calibri" w:hAnsiTheme="minorHAnsi" w:cstheme="minorHAnsi"/>
          <w:sz w:val="20"/>
          <w:szCs w:val="20"/>
          <w:lang w:eastAsia="en-US"/>
        </w:rPr>
        <w:t>3)</w:t>
      </w:r>
      <w:r w:rsidR="000D5BB5" w:rsidRPr="00AC20F9">
        <w:rPr>
          <w:rFonts w:asciiTheme="minorHAnsi" w:eastAsia="Calibri" w:hAnsiTheme="minorHAnsi" w:cstheme="minorHAnsi"/>
          <w:sz w:val="20"/>
          <w:szCs w:val="20"/>
          <w:lang w:eastAsia="en-US"/>
        </w:rPr>
        <w:t xml:space="preserve"> rozporządzenia Ministra Spraw Wewnętrznych z dnia 23 stycznia 2012 r. w sprawie minimalnych wymagań dotyczących liczby ratowników wodnych zapewniających stałą kontrolę wyznaczonego obszaru wodnego (Dz.U. z 2012 r. poz. 108); </w:t>
      </w:r>
    </w:p>
    <w:p w14:paraId="6B66F45D" w14:textId="1D7B750A" w:rsidR="000D5BB5" w:rsidRPr="00AC20F9" w:rsidRDefault="0009592C" w:rsidP="0009592C">
      <w:pPr>
        <w:spacing w:line="259" w:lineRule="auto"/>
        <w:ind w:firstLine="708"/>
        <w:jc w:val="both"/>
        <w:rPr>
          <w:rFonts w:asciiTheme="minorHAnsi" w:eastAsia="Calibri" w:hAnsiTheme="minorHAnsi" w:cstheme="minorHAnsi"/>
          <w:sz w:val="20"/>
          <w:szCs w:val="20"/>
          <w:lang w:eastAsia="en-US"/>
        </w:rPr>
      </w:pPr>
      <w:r w:rsidRPr="00AC20F9">
        <w:rPr>
          <w:rFonts w:asciiTheme="minorHAnsi" w:eastAsia="Calibri" w:hAnsiTheme="minorHAnsi" w:cstheme="minorHAnsi"/>
          <w:sz w:val="20"/>
          <w:szCs w:val="20"/>
          <w:lang w:eastAsia="en-US"/>
        </w:rPr>
        <w:t>4)</w:t>
      </w:r>
      <w:r w:rsidR="000D5BB5" w:rsidRPr="00AC20F9">
        <w:rPr>
          <w:rFonts w:asciiTheme="minorHAnsi" w:eastAsia="Calibri" w:hAnsiTheme="minorHAnsi" w:cstheme="minorHAnsi"/>
          <w:sz w:val="20"/>
          <w:szCs w:val="20"/>
          <w:lang w:eastAsia="en-US"/>
        </w:rPr>
        <w:t xml:space="preserve"> rozporządzenia Ministra Spraw Wewnętrznych z dnia 27 lutego 2012 r. w sprawie wymagań dotyczących wyposażenia wyznaczonych obszarów wodnych w sprzęt ratunkowy i pomocniczy, urządzenia sygnalizacyjne i ostrzegawcze oraz sprzęt medyczny, leki i artykuły sanitarne (Dz. U. z 2012 r. poz. 261 z </w:t>
      </w:r>
      <w:proofErr w:type="spellStart"/>
      <w:r w:rsidR="000D5BB5" w:rsidRPr="00AC20F9">
        <w:rPr>
          <w:rFonts w:asciiTheme="minorHAnsi" w:eastAsia="Calibri" w:hAnsiTheme="minorHAnsi" w:cstheme="minorHAnsi"/>
          <w:sz w:val="20"/>
          <w:szCs w:val="20"/>
          <w:lang w:eastAsia="en-US"/>
        </w:rPr>
        <w:t>późn</w:t>
      </w:r>
      <w:proofErr w:type="spellEnd"/>
      <w:r w:rsidR="000D5BB5" w:rsidRPr="00AC20F9">
        <w:rPr>
          <w:rFonts w:asciiTheme="minorHAnsi" w:eastAsia="Calibri" w:hAnsiTheme="minorHAnsi" w:cstheme="minorHAnsi"/>
          <w:sz w:val="20"/>
          <w:szCs w:val="20"/>
          <w:lang w:eastAsia="en-US"/>
        </w:rPr>
        <w:t xml:space="preserve">. zm.); </w:t>
      </w:r>
    </w:p>
    <w:p w14:paraId="67B99675" w14:textId="203C124F" w:rsidR="000D5BB5" w:rsidRPr="00AC20F9" w:rsidRDefault="0009592C" w:rsidP="0009592C">
      <w:pPr>
        <w:spacing w:line="259" w:lineRule="auto"/>
        <w:ind w:firstLine="708"/>
        <w:jc w:val="both"/>
        <w:rPr>
          <w:rFonts w:asciiTheme="minorHAnsi" w:eastAsia="Calibri" w:hAnsiTheme="minorHAnsi" w:cstheme="minorHAnsi"/>
          <w:sz w:val="20"/>
          <w:szCs w:val="20"/>
          <w:lang w:eastAsia="en-US"/>
        </w:rPr>
      </w:pPr>
      <w:r w:rsidRPr="00AC20F9">
        <w:rPr>
          <w:rFonts w:asciiTheme="minorHAnsi" w:eastAsia="Calibri" w:hAnsiTheme="minorHAnsi" w:cstheme="minorHAnsi"/>
          <w:sz w:val="20"/>
          <w:szCs w:val="20"/>
          <w:lang w:eastAsia="en-US"/>
        </w:rPr>
        <w:t xml:space="preserve">5) </w:t>
      </w:r>
      <w:r w:rsidR="000D5BB5" w:rsidRPr="00AC20F9">
        <w:rPr>
          <w:rFonts w:asciiTheme="minorHAnsi" w:eastAsia="Calibri" w:hAnsiTheme="minorHAnsi" w:cstheme="minorHAnsi"/>
          <w:sz w:val="20"/>
          <w:szCs w:val="20"/>
          <w:lang w:eastAsia="en-US"/>
        </w:rPr>
        <w:t xml:space="preserve">rozporządzenia Ministra Spraw Wewnętrznych z dnia 6 marca 2012 r. w sprawie sposobu  oznakowania i zabezpieczenia obszarów wodnych oraz wzorów znaków zakazu, nakazu, znaków informacyjnych i flag (Dz.U. z 2012 r. poz. 286 z </w:t>
      </w:r>
      <w:proofErr w:type="spellStart"/>
      <w:r w:rsidR="000D5BB5" w:rsidRPr="00AC20F9">
        <w:rPr>
          <w:rFonts w:asciiTheme="minorHAnsi" w:eastAsia="Calibri" w:hAnsiTheme="minorHAnsi" w:cstheme="minorHAnsi"/>
          <w:sz w:val="20"/>
          <w:szCs w:val="20"/>
          <w:lang w:eastAsia="en-US"/>
        </w:rPr>
        <w:t>późn</w:t>
      </w:r>
      <w:proofErr w:type="spellEnd"/>
      <w:r w:rsidR="000D5BB5" w:rsidRPr="00AC20F9">
        <w:rPr>
          <w:rFonts w:asciiTheme="minorHAnsi" w:eastAsia="Calibri" w:hAnsiTheme="minorHAnsi" w:cstheme="minorHAnsi"/>
          <w:sz w:val="20"/>
          <w:szCs w:val="20"/>
          <w:lang w:eastAsia="en-US"/>
        </w:rPr>
        <w:t xml:space="preserve">. zm.); </w:t>
      </w:r>
    </w:p>
    <w:p w14:paraId="55CDFE50" w14:textId="62D63BD2" w:rsidR="000D5BB5" w:rsidRDefault="0009592C" w:rsidP="0009592C">
      <w:pPr>
        <w:spacing w:line="259" w:lineRule="auto"/>
        <w:ind w:firstLine="708"/>
        <w:jc w:val="both"/>
        <w:rPr>
          <w:rFonts w:asciiTheme="minorHAnsi" w:eastAsia="Calibri" w:hAnsiTheme="minorHAnsi" w:cstheme="minorHAnsi"/>
          <w:sz w:val="20"/>
          <w:szCs w:val="20"/>
          <w:lang w:eastAsia="en-US"/>
        </w:rPr>
      </w:pPr>
      <w:r w:rsidRPr="00AC20F9">
        <w:rPr>
          <w:rFonts w:asciiTheme="minorHAnsi" w:eastAsia="Calibri" w:hAnsiTheme="minorHAnsi" w:cstheme="minorHAnsi"/>
          <w:sz w:val="20"/>
          <w:szCs w:val="20"/>
          <w:lang w:eastAsia="en-US"/>
        </w:rPr>
        <w:t xml:space="preserve">6) </w:t>
      </w:r>
      <w:r w:rsidR="000D5BB5" w:rsidRPr="00AC20F9">
        <w:rPr>
          <w:rFonts w:asciiTheme="minorHAnsi" w:eastAsia="Calibri" w:hAnsiTheme="minorHAnsi" w:cstheme="minorHAnsi"/>
          <w:sz w:val="20"/>
          <w:szCs w:val="20"/>
          <w:lang w:eastAsia="en-US"/>
        </w:rPr>
        <w:t xml:space="preserve">rozporządzenia Ministra Edukacji Narodowej z dnia 30 marca 2016 r. w sprawie wypoczynku dzieci i młodzieży (Dz.U. z 2016 r. poz. 452 z </w:t>
      </w:r>
      <w:proofErr w:type="spellStart"/>
      <w:r w:rsidR="000D5BB5" w:rsidRPr="00AC20F9">
        <w:rPr>
          <w:rFonts w:asciiTheme="minorHAnsi" w:eastAsia="Calibri" w:hAnsiTheme="minorHAnsi" w:cstheme="minorHAnsi"/>
          <w:sz w:val="20"/>
          <w:szCs w:val="20"/>
          <w:lang w:eastAsia="en-US"/>
        </w:rPr>
        <w:t>późn</w:t>
      </w:r>
      <w:proofErr w:type="spellEnd"/>
      <w:r w:rsidR="000D5BB5" w:rsidRPr="00AC20F9">
        <w:rPr>
          <w:rFonts w:asciiTheme="minorHAnsi" w:eastAsia="Calibri" w:hAnsiTheme="minorHAnsi" w:cstheme="minorHAnsi"/>
          <w:sz w:val="20"/>
          <w:szCs w:val="20"/>
          <w:lang w:eastAsia="en-US"/>
        </w:rPr>
        <w:t>. zm.).</w:t>
      </w:r>
    </w:p>
    <w:p w14:paraId="552CAB04" w14:textId="77777777" w:rsidR="00C82C3A" w:rsidRPr="00C82C3A" w:rsidRDefault="00C82C3A" w:rsidP="00C82C3A">
      <w:pPr>
        <w:spacing w:line="259" w:lineRule="auto"/>
        <w:ind w:firstLine="708"/>
        <w:jc w:val="both"/>
        <w:rPr>
          <w:rFonts w:asciiTheme="minorHAnsi" w:eastAsia="Calibri" w:hAnsiTheme="minorHAnsi" w:cstheme="minorHAnsi"/>
          <w:sz w:val="20"/>
          <w:szCs w:val="20"/>
          <w:lang w:eastAsia="en-US"/>
        </w:rPr>
      </w:pPr>
    </w:p>
    <w:p w14:paraId="507D3A76" w14:textId="0E42240B" w:rsidR="0009592C" w:rsidRPr="00AC20F9" w:rsidRDefault="00C82C3A" w:rsidP="000D5BB5">
      <w:pPr>
        <w:spacing w:line="259" w:lineRule="auto"/>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 xml:space="preserve">7) </w:t>
      </w:r>
      <w:r w:rsidRPr="00C82C3A">
        <w:rPr>
          <w:rFonts w:asciiTheme="minorHAnsi" w:eastAsia="Calibri" w:hAnsiTheme="minorHAnsi" w:cstheme="minorHAnsi"/>
          <w:sz w:val="20"/>
          <w:szCs w:val="20"/>
          <w:lang w:eastAsia="en-US"/>
        </w:rPr>
        <w:t>rozporządzenia Ministra Spraw Wewnętrznych i Administracji z dnia 23 września 2021 r. w sprawie kwalifikacji przydatnych w ratownictwie wodnym (Dz. U. z 2021 r. poz. 1761) — określającego kwalifikacje przydatne dla ratowników wodnych zgodnie z nowelizacją ustawy o bezpieczeństwie osób przebywających na obszarach wodnych ,</w:t>
      </w:r>
    </w:p>
    <w:p w14:paraId="5AA22DE9" w14:textId="74D24C81" w:rsidR="000D5BB5" w:rsidRPr="00AC20F9" w:rsidRDefault="0009592C" w:rsidP="000D5BB5">
      <w:pPr>
        <w:spacing w:line="259" w:lineRule="auto"/>
        <w:jc w:val="both"/>
        <w:rPr>
          <w:rFonts w:asciiTheme="minorHAnsi" w:eastAsia="Calibri" w:hAnsiTheme="minorHAnsi" w:cstheme="minorHAnsi"/>
          <w:sz w:val="20"/>
          <w:szCs w:val="20"/>
          <w:lang w:eastAsia="en-US"/>
        </w:rPr>
      </w:pPr>
      <w:r w:rsidRPr="00AC20F9">
        <w:rPr>
          <w:rFonts w:asciiTheme="minorHAnsi" w:eastAsia="Calibri" w:hAnsiTheme="minorHAnsi" w:cstheme="minorHAnsi"/>
          <w:sz w:val="20"/>
          <w:szCs w:val="20"/>
          <w:lang w:eastAsia="en-US"/>
        </w:rPr>
        <w:t xml:space="preserve">3. </w:t>
      </w:r>
      <w:r w:rsidR="000D5BB5" w:rsidRPr="00AC20F9">
        <w:rPr>
          <w:rFonts w:asciiTheme="minorHAnsi" w:eastAsia="Calibri" w:hAnsiTheme="minorHAnsi" w:cstheme="minorHAnsi"/>
          <w:sz w:val="20"/>
          <w:szCs w:val="20"/>
          <w:lang w:eastAsia="en-US"/>
        </w:rPr>
        <w:t xml:space="preserve">Przedmiot zamówienia obejmuje realizację powyższych usług szczegółowo opisanych w </w:t>
      </w:r>
      <w:r w:rsidR="000D5BB5" w:rsidRPr="00C64A39">
        <w:rPr>
          <w:rFonts w:asciiTheme="minorHAnsi" w:eastAsia="Calibri" w:hAnsiTheme="minorHAnsi" w:cstheme="minorHAnsi"/>
          <w:b/>
          <w:bCs/>
          <w:sz w:val="20"/>
          <w:szCs w:val="20"/>
          <w:lang w:eastAsia="en-US"/>
        </w:rPr>
        <w:t>OPISIE PRZEDMIOTU ZAM</w:t>
      </w:r>
      <w:r w:rsidR="009C5BA6" w:rsidRPr="00C64A39">
        <w:rPr>
          <w:rFonts w:asciiTheme="minorHAnsi" w:eastAsia="Calibri" w:hAnsiTheme="minorHAnsi" w:cstheme="minorHAnsi"/>
          <w:b/>
          <w:bCs/>
          <w:sz w:val="20"/>
          <w:szCs w:val="20"/>
          <w:lang w:eastAsia="en-US"/>
        </w:rPr>
        <w:t>Ó</w:t>
      </w:r>
      <w:r w:rsidR="000D5BB5" w:rsidRPr="00C64A39">
        <w:rPr>
          <w:rFonts w:asciiTheme="minorHAnsi" w:eastAsia="Calibri" w:hAnsiTheme="minorHAnsi" w:cstheme="minorHAnsi"/>
          <w:b/>
          <w:bCs/>
          <w:sz w:val="20"/>
          <w:szCs w:val="20"/>
          <w:lang w:eastAsia="en-US"/>
        </w:rPr>
        <w:t>WIENIA</w:t>
      </w:r>
      <w:r w:rsidR="000D5BB5" w:rsidRPr="00AC20F9">
        <w:rPr>
          <w:rFonts w:asciiTheme="minorHAnsi" w:eastAsia="Calibri" w:hAnsiTheme="minorHAnsi" w:cstheme="minorHAnsi"/>
          <w:sz w:val="20"/>
          <w:szCs w:val="20"/>
          <w:lang w:eastAsia="en-US"/>
        </w:rPr>
        <w:t xml:space="preserve"> stanowiącego </w:t>
      </w:r>
      <w:r w:rsidR="000D5BB5" w:rsidRPr="00AC20F9">
        <w:rPr>
          <w:rFonts w:asciiTheme="minorHAnsi" w:eastAsia="Calibri" w:hAnsiTheme="minorHAnsi" w:cstheme="minorHAnsi"/>
          <w:b/>
          <w:bCs/>
          <w:sz w:val="20"/>
          <w:szCs w:val="20"/>
          <w:lang w:eastAsia="en-US"/>
        </w:rPr>
        <w:t xml:space="preserve">Załącznik nr </w:t>
      </w:r>
      <w:r w:rsidR="00EC179D">
        <w:rPr>
          <w:rFonts w:asciiTheme="minorHAnsi" w:eastAsia="Calibri" w:hAnsiTheme="minorHAnsi" w:cstheme="minorHAnsi"/>
          <w:b/>
          <w:bCs/>
          <w:sz w:val="20"/>
          <w:szCs w:val="20"/>
          <w:lang w:eastAsia="en-US"/>
        </w:rPr>
        <w:t>9</w:t>
      </w:r>
      <w:r w:rsidR="000D5BB5" w:rsidRPr="00AC20F9">
        <w:rPr>
          <w:rFonts w:asciiTheme="minorHAnsi" w:eastAsia="Calibri" w:hAnsiTheme="minorHAnsi" w:cstheme="minorHAnsi"/>
          <w:b/>
          <w:bCs/>
          <w:sz w:val="20"/>
          <w:szCs w:val="20"/>
          <w:lang w:eastAsia="en-US"/>
        </w:rPr>
        <w:t>:</w:t>
      </w:r>
    </w:p>
    <w:p w14:paraId="5833504A" w14:textId="77777777" w:rsidR="0009592C" w:rsidRPr="00AC20F9" w:rsidRDefault="0009592C" w:rsidP="000D5BB5">
      <w:pPr>
        <w:spacing w:line="259" w:lineRule="auto"/>
        <w:jc w:val="both"/>
        <w:rPr>
          <w:rFonts w:asciiTheme="minorHAnsi" w:eastAsia="Calibri" w:hAnsiTheme="minorHAnsi" w:cstheme="minorHAnsi"/>
          <w:sz w:val="20"/>
          <w:szCs w:val="20"/>
          <w:lang w:eastAsia="en-US"/>
        </w:rPr>
      </w:pPr>
      <w:r w:rsidRPr="00AC20F9">
        <w:rPr>
          <w:rFonts w:asciiTheme="minorHAnsi" w:eastAsia="Calibri" w:hAnsiTheme="minorHAnsi" w:cstheme="minorHAnsi"/>
          <w:color w:val="000000"/>
          <w:sz w:val="20"/>
          <w:szCs w:val="20"/>
          <w:lang w:eastAsia="en-US"/>
        </w:rPr>
        <w:t xml:space="preserve">4. </w:t>
      </w:r>
      <w:r w:rsidR="000D5BB5" w:rsidRPr="00AC20F9">
        <w:rPr>
          <w:rFonts w:asciiTheme="minorHAnsi" w:eastAsia="Calibri" w:hAnsiTheme="minorHAnsi" w:cstheme="minorHAnsi"/>
          <w:sz w:val="20"/>
          <w:szCs w:val="20"/>
          <w:lang w:eastAsia="en-US"/>
        </w:rPr>
        <w:t xml:space="preserve">Opis przedmiotu zamówienia za pomocą kodów CPV Wspólnego Słownika Zamówień: </w:t>
      </w:r>
    </w:p>
    <w:p w14:paraId="1AC81E3C" w14:textId="79875776" w:rsidR="000D5BB5" w:rsidRPr="00AC20F9" w:rsidRDefault="000D5BB5" w:rsidP="000D5BB5">
      <w:pPr>
        <w:spacing w:line="259" w:lineRule="auto"/>
        <w:jc w:val="both"/>
        <w:rPr>
          <w:rFonts w:asciiTheme="minorHAnsi" w:eastAsia="Calibri" w:hAnsiTheme="minorHAnsi" w:cstheme="minorHAnsi"/>
          <w:sz w:val="20"/>
          <w:szCs w:val="20"/>
          <w:lang w:eastAsia="en-US"/>
        </w:rPr>
      </w:pPr>
      <w:r w:rsidRPr="00AC20F9">
        <w:rPr>
          <w:rFonts w:asciiTheme="minorHAnsi" w:eastAsia="Calibri" w:hAnsiTheme="minorHAnsi" w:cstheme="minorHAnsi"/>
          <w:sz w:val="20"/>
          <w:szCs w:val="20"/>
          <w:lang w:eastAsia="en-US"/>
        </w:rPr>
        <w:t>75252000-7 Służby ratownicze.</w:t>
      </w:r>
    </w:p>
    <w:p w14:paraId="54FC6224" w14:textId="6943AC1C" w:rsidR="000D5BB5" w:rsidRPr="00AC20F9" w:rsidRDefault="00785C88" w:rsidP="0009592C">
      <w:pPr>
        <w:spacing w:line="259" w:lineRule="auto"/>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lastRenderedPageBreak/>
        <w:t>5</w:t>
      </w:r>
      <w:r w:rsidR="0009592C" w:rsidRPr="00AC20F9">
        <w:rPr>
          <w:rFonts w:asciiTheme="minorHAnsi" w:eastAsia="Calibri" w:hAnsiTheme="minorHAnsi" w:cstheme="minorHAnsi"/>
          <w:sz w:val="20"/>
          <w:szCs w:val="20"/>
          <w:lang w:eastAsia="en-US"/>
        </w:rPr>
        <w:t>.</w:t>
      </w:r>
      <w:r w:rsidR="000D5BB5" w:rsidRPr="00AC20F9">
        <w:rPr>
          <w:rFonts w:asciiTheme="minorHAnsi" w:eastAsia="Calibri" w:hAnsiTheme="minorHAnsi" w:cstheme="minorHAnsi"/>
          <w:sz w:val="20"/>
          <w:szCs w:val="20"/>
          <w:lang w:eastAsia="en-US"/>
        </w:rPr>
        <w:t xml:space="preserve"> Zamawiający dopuszcza składanie ofert częściowych.</w:t>
      </w:r>
    </w:p>
    <w:p w14:paraId="515547D9" w14:textId="6D72421B" w:rsidR="0009592C" w:rsidRPr="00AC20F9" w:rsidRDefault="00785C88" w:rsidP="0009592C">
      <w:pPr>
        <w:spacing w:line="259" w:lineRule="auto"/>
        <w:contextualSpacing/>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6</w:t>
      </w:r>
      <w:r w:rsidR="0009592C" w:rsidRPr="00AC20F9">
        <w:rPr>
          <w:rFonts w:asciiTheme="minorHAnsi" w:eastAsia="Calibri" w:hAnsiTheme="minorHAnsi" w:cstheme="minorHAnsi"/>
          <w:sz w:val="20"/>
          <w:szCs w:val="20"/>
          <w:lang w:eastAsia="en-US"/>
        </w:rPr>
        <w:t xml:space="preserve">. </w:t>
      </w:r>
      <w:r w:rsidR="000D5BB5" w:rsidRPr="00AC20F9">
        <w:rPr>
          <w:rFonts w:asciiTheme="minorHAnsi" w:eastAsia="Calibri" w:hAnsiTheme="minorHAnsi" w:cstheme="minorHAnsi"/>
          <w:sz w:val="20"/>
          <w:szCs w:val="20"/>
          <w:lang w:eastAsia="en-US"/>
        </w:rPr>
        <w:t>Zamawiający nie dopuszcza składania ofert wariantowych.</w:t>
      </w:r>
    </w:p>
    <w:p w14:paraId="615FBE0F" w14:textId="648AF92E" w:rsidR="0009592C" w:rsidRPr="00AC20F9" w:rsidRDefault="00785C88" w:rsidP="0009592C">
      <w:pPr>
        <w:spacing w:line="259" w:lineRule="auto"/>
        <w:contextualSpacing/>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7</w:t>
      </w:r>
      <w:r w:rsidR="0009592C" w:rsidRPr="00AC20F9">
        <w:rPr>
          <w:rFonts w:asciiTheme="minorHAnsi" w:eastAsia="Calibri" w:hAnsiTheme="minorHAnsi" w:cstheme="minorHAnsi"/>
          <w:sz w:val="20"/>
          <w:szCs w:val="20"/>
          <w:lang w:eastAsia="en-US"/>
        </w:rPr>
        <w:t xml:space="preserve">. </w:t>
      </w:r>
      <w:r w:rsidR="000D5BB5" w:rsidRPr="00AC20F9">
        <w:rPr>
          <w:rFonts w:asciiTheme="minorHAnsi" w:eastAsia="Calibri" w:hAnsiTheme="minorHAnsi" w:cstheme="minorHAnsi"/>
          <w:sz w:val="20"/>
          <w:szCs w:val="20"/>
          <w:lang w:eastAsia="en-US"/>
        </w:rPr>
        <w:t>Zamawiający nie przewiduje konieczności odbycia wizji lokalnej.</w:t>
      </w:r>
    </w:p>
    <w:p w14:paraId="788CEDF0" w14:textId="68EDB00A" w:rsidR="000D5BB5" w:rsidRPr="00AC20F9" w:rsidRDefault="00785C88" w:rsidP="0009592C">
      <w:pPr>
        <w:spacing w:line="259" w:lineRule="auto"/>
        <w:contextualSpacing/>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8</w:t>
      </w:r>
      <w:r w:rsidR="0009592C" w:rsidRPr="00AC20F9">
        <w:rPr>
          <w:rFonts w:asciiTheme="minorHAnsi" w:eastAsia="Calibri" w:hAnsiTheme="minorHAnsi" w:cstheme="minorHAnsi"/>
          <w:sz w:val="20"/>
          <w:szCs w:val="20"/>
          <w:lang w:eastAsia="en-US"/>
        </w:rPr>
        <w:t xml:space="preserve">. </w:t>
      </w:r>
      <w:r w:rsidR="000D5BB5" w:rsidRPr="00AC20F9">
        <w:rPr>
          <w:rFonts w:asciiTheme="minorHAnsi" w:eastAsia="Calibri" w:hAnsiTheme="minorHAnsi" w:cstheme="minorHAnsi"/>
          <w:sz w:val="20"/>
          <w:szCs w:val="20"/>
          <w:lang w:eastAsia="en-US"/>
        </w:rPr>
        <w:t>Zamawiający nie przewiduje możliwości udzielenia zamówienia polegającego na powtórzeniu świadczenia usług stanowiących przedmiot zamówienia na podstawie art. 214 ust. 1 pkt. 7 ustawy PZP.</w:t>
      </w:r>
    </w:p>
    <w:p w14:paraId="01C7D6D3" w14:textId="49240C86" w:rsidR="002B13D7" w:rsidRPr="00AC20F9" w:rsidRDefault="00785C88" w:rsidP="0009592C">
      <w:pPr>
        <w:spacing w:after="40" w:line="276" w:lineRule="auto"/>
        <w:jc w:val="both"/>
        <w:rPr>
          <w:rFonts w:asciiTheme="minorHAnsi" w:eastAsia="Times New Roman" w:hAnsiTheme="minorHAnsi" w:cstheme="minorHAnsi"/>
          <w:sz w:val="20"/>
          <w:szCs w:val="20"/>
        </w:rPr>
      </w:pPr>
      <w:bookmarkStart w:id="10" w:name="_Hlk118449182"/>
      <w:r>
        <w:rPr>
          <w:rFonts w:asciiTheme="minorHAnsi" w:eastAsia="Times New Roman" w:hAnsiTheme="minorHAnsi" w:cstheme="minorHAnsi"/>
          <w:sz w:val="20"/>
          <w:szCs w:val="20"/>
        </w:rPr>
        <w:t>9</w:t>
      </w:r>
      <w:r w:rsidR="0009592C" w:rsidRPr="00AC20F9">
        <w:rPr>
          <w:rFonts w:asciiTheme="minorHAnsi" w:eastAsia="Times New Roman" w:hAnsiTheme="minorHAnsi" w:cstheme="minorHAnsi"/>
          <w:sz w:val="20"/>
          <w:szCs w:val="20"/>
        </w:rPr>
        <w:t xml:space="preserve">. </w:t>
      </w:r>
      <w:r w:rsidR="00725AA4" w:rsidRPr="00AC20F9">
        <w:rPr>
          <w:rFonts w:asciiTheme="minorHAnsi" w:eastAsia="Times New Roman" w:hAnsiTheme="minorHAnsi" w:cstheme="minorHAnsi"/>
          <w:sz w:val="20"/>
          <w:szCs w:val="20"/>
        </w:rPr>
        <w:t>W</w:t>
      </w:r>
      <w:r w:rsidR="002B13D7" w:rsidRPr="00AC20F9">
        <w:rPr>
          <w:rFonts w:asciiTheme="minorHAnsi" w:eastAsia="Times New Roman" w:hAnsiTheme="minorHAnsi" w:cstheme="minorHAnsi"/>
          <w:sz w:val="20"/>
          <w:szCs w:val="20"/>
        </w:rPr>
        <w:t>szelkie</w:t>
      </w:r>
      <w:r w:rsidR="00725AA4" w:rsidRPr="00AC20F9">
        <w:rPr>
          <w:rFonts w:asciiTheme="minorHAnsi" w:eastAsia="Times New Roman" w:hAnsiTheme="minorHAnsi" w:cstheme="minorHAnsi"/>
          <w:sz w:val="20"/>
          <w:szCs w:val="20"/>
        </w:rPr>
        <w:t xml:space="preserve"> </w:t>
      </w:r>
      <w:r w:rsidR="002B13D7" w:rsidRPr="00AC20F9">
        <w:rPr>
          <w:rFonts w:asciiTheme="minorHAnsi" w:eastAsia="Times New Roman" w:hAnsiTheme="minorHAnsi" w:cstheme="minorHAnsi"/>
          <w:sz w:val="20"/>
          <w:szCs w:val="20"/>
        </w:rPr>
        <w:t xml:space="preserve"> szkody wyrządzone w trakcie realizacji zamówienia, Wykonawca usunie w trybie pilnym na własny koszt i ryzyko. </w:t>
      </w:r>
    </w:p>
    <w:p w14:paraId="6A88FAFF" w14:textId="4CB64C7F" w:rsidR="002B13D7" w:rsidRPr="00AC20F9" w:rsidRDefault="0009592C" w:rsidP="0009592C">
      <w:pPr>
        <w:spacing w:after="40" w:line="276" w:lineRule="auto"/>
        <w:jc w:val="both"/>
        <w:rPr>
          <w:rFonts w:asciiTheme="minorHAnsi" w:eastAsia="Times New Roman" w:hAnsiTheme="minorHAnsi" w:cstheme="minorHAnsi"/>
          <w:sz w:val="20"/>
          <w:szCs w:val="20"/>
        </w:rPr>
      </w:pPr>
      <w:r w:rsidRPr="00AC20F9">
        <w:rPr>
          <w:rFonts w:asciiTheme="minorHAnsi" w:eastAsia="Times New Roman" w:hAnsiTheme="minorHAnsi" w:cstheme="minorHAnsi"/>
          <w:sz w:val="20"/>
          <w:szCs w:val="20"/>
        </w:rPr>
        <w:t>1</w:t>
      </w:r>
      <w:r w:rsidR="00785C88">
        <w:rPr>
          <w:rFonts w:asciiTheme="minorHAnsi" w:eastAsia="Times New Roman" w:hAnsiTheme="minorHAnsi" w:cstheme="minorHAnsi"/>
          <w:sz w:val="20"/>
          <w:szCs w:val="20"/>
        </w:rPr>
        <w:t>0</w:t>
      </w:r>
      <w:r w:rsidRPr="00AC20F9">
        <w:rPr>
          <w:rFonts w:asciiTheme="minorHAnsi" w:eastAsia="Times New Roman" w:hAnsiTheme="minorHAnsi" w:cstheme="minorHAnsi"/>
          <w:sz w:val="20"/>
          <w:szCs w:val="20"/>
        </w:rPr>
        <w:t>.</w:t>
      </w:r>
      <w:r w:rsidR="002B13D7" w:rsidRPr="00AC20F9">
        <w:rPr>
          <w:rFonts w:asciiTheme="minorHAnsi" w:eastAsia="Times New Roman" w:hAnsiTheme="minorHAnsi" w:cstheme="minorHAnsi"/>
          <w:sz w:val="20"/>
          <w:szCs w:val="20"/>
        </w:rPr>
        <w:t>Wykonawca jest zobowiązany do posiadania odpowiednich  sprzęt</w:t>
      </w:r>
      <w:r w:rsidR="00C1650D" w:rsidRPr="00AC20F9">
        <w:rPr>
          <w:rFonts w:asciiTheme="minorHAnsi" w:eastAsia="Times New Roman" w:hAnsiTheme="minorHAnsi" w:cstheme="minorHAnsi"/>
          <w:sz w:val="20"/>
          <w:szCs w:val="20"/>
        </w:rPr>
        <w:t>ów</w:t>
      </w:r>
      <w:r w:rsidR="002B13D7" w:rsidRPr="00AC20F9">
        <w:rPr>
          <w:rFonts w:asciiTheme="minorHAnsi" w:eastAsia="Times New Roman" w:hAnsiTheme="minorHAnsi" w:cstheme="minorHAnsi"/>
          <w:sz w:val="20"/>
          <w:szCs w:val="20"/>
        </w:rPr>
        <w:t>, doświadczenia oraz wykwalifikowanego personelu do realizacji przedmiotu zamówienia.</w:t>
      </w:r>
    </w:p>
    <w:p w14:paraId="13DC4A25" w14:textId="3F9408B0" w:rsidR="007134DB" w:rsidRPr="00AC20F9" w:rsidRDefault="0009592C" w:rsidP="0009592C">
      <w:pPr>
        <w:spacing w:after="40" w:line="276" w:lineRule="auto"/>
        <w:jc w:val="both"/>
        <w:rPr>
          <w:rFonts w:asciiTheme="minorHAnsi" w:eastAsia="Times New Roman" w:hAnsiTheme="minorHAnsi" w:cstheme="minorHAnsi"/>
          <w:color w:val="FF0000"/>
          <w:sz w:val="20"/>
          <w:szCs w:val="20"/>
        </w:rPr>
      </w:pPr>
      <w:bookmarkStart w:id="11" w:name="_Hlk118449273"/>
      <w:bookmarkStart w:id="12" w:name="_Hlk51833356"/>
      <w:bookmarkEnd w:id="10"/>
      <w:r w:rsidRPr="00AC20F9">
        <w:rPr>
          <w:rFonts w:asciiTheme="minorHAnsi" w:eastAsia="Times New Roman" w:hAnsiTheme="minorHAnsi" w:cstheme="minorHAnsi"/>
          <w:sz w:val="20"/>
          <w:szCs w:val="20"/>
        </w:rPr>
        <w:t>1</w:t>
      </w:r>
      <w:r w:rsidR="00785C88">
        <w:rPr>
          <w:rFonts w:asciiTheme="minorHAnsi" w:eastAsia="Times New Roman" w:hAnsiTheme="minorHAnsi" w:cstheme="minorHAnsi"/>
          <w:sz w:val="20"/>
          <w:szCs w:val="20"/>
        </w:rPr>
        <w:t>1</w:t>
      </w:r>
      <w:r w:rsidRPr="00AC20F9">
        <w:rPr>
          <w:rFonts w:asciiTheme="minorHAnsi" w:eastAsia="Times New Roman" w:hAnsiTheme="minorHAnsi" w:cstheme="minorHAnsi"/>
          <w:sz w:val="20"/>
          <w:szCs w:val="20"/>
        </w:rPr>
        <w:t>.</w:t>
      </w:r>
      <w:r w:rsidR="00740014" w:rsidRPr="00AC20F9">
        <w:rPr>
          <w:rFonts w:asciiTheme="minorHAnsi" w:eastAsia="Times New Roman" w:hAnsiTheme="minorHAnsi" w:cstheme="minorHAnsi"/>
          <w:sz w:val="20"/>
          <w:szCs w:val="20"/>
        </w:rPr>
        <w:t>Szczegółowy opis przedmiotu zamówienia, określając</w:t>
      </w:r>
      <w:r w:rsidR="00EC2BAC" w:rsidRPr="00AC20F9">
        <w:rPr>
          <w:rFonts w:asciiTheme="minorHAnsi" w:eastAsia="Times New Roman" w:hAnsiTheme="minorHAnsi" w:cstheme="minorHAnsi"/>
          <w:sz w:val="20"/>
          <w:szCs w:val="20"/>
        </w:rPr>
        <w:t>y zakres, materiał, zabezpi</w:t>
      </w:r>
      <w:r w:rsidR="00BB54E4" w:rsidRPr="00AC20F9">
        <w:rPr>
          <w:rFonts w:asciiTheme="minorHAnsi" w:eastAsia="Times New Roman" w:hAnsiTheme="minorHAnsi" w:cstheme="minorHAnsi"/>
          <w:sz w:val="20"/>
          <w:szCs w:val="20"/>
        </w:rPr>
        <w:t>e</w:t>
      </w:r>
      <w:r w:rsidR="00EC2BAC" w:rsidRPr="00AC20F9">
        <w:rPr>
          <w:rFonts w:asciiTheme="minorHAnsi" w:eastAsia="Times New Roman" w:hAnsiTheme="minorHAnsi" w:cstheme="minorHAnsi"/>
          <w:sz w:val="20"/>
          <w:szCs w:val="20"/>
        </w:rPr>
        <w:t xml:space="preserve">czenia i terminy </w:t>
      </w:r>
      <w:r w:rsidR="000C1675" w:rsidRPr="00AC20F9">
        <w:rPr>
          <w:rFonts w:asciiTheme="minorHAnsi" w:eastAsia="Times New Roman" w:hAnsiTheme="minorHAnsi" w:cstheme="minorHAnsi"/>
          <w:sz w:val="20"/>
          <w:szCs w:val="20"/>
        </w:rPr>
        <w:t xml:space="preserve">realizacji świadczeń </w:t>
      </w:r>
      <w:r w:rsidR="00740014" w:rsidRPr="00AC20F9">
        <w:rPr>
          <w:rFonts w:asciiTheme="minorHAnsi" w:eastAsia="Times New Roman" w:hAnsiTheme="minorHAnsi" w:cstheme="minorHAnsi"/>
          <w:sz w:val="20"/>
          <w:szCs w:val="20"/>
        </w:rPr>
        <w:t xml:space="preserve">znajduje się w </w:t>
      </w:r>
      <w:r w:rsidR="00466978" w:rsidRPr="00AC20F9">
        <w:rPr>
          <w:rFonts w:asciiTheme="minorHAnsi" w:eastAsia="Times New Roman" w:hAnsiTheme="minorHAnsi" w:cstheme="minorHAnsi"/>
          <w:b/>
          <w:bCs/>
          <w:sz w:val="20"/>
          <w:szCs w:val="20"/>
        </w:rPr>
        <w:t>Z</w:t>
      </w:r>
      <w:r w:rsidR="00740014" w:rsidRPr="00AC20F9">
        <w:rPr>
          <w:rFonts w:asciiTheme="minorHAnsi" w:eastAsia="Times New Roman" w:hAnsiTheme="minorHAnsi" w:cstheme="minorHAnsi"/>
          <w:b/>
          <w:bCs/>
          <w:sz w:val="20"/>
          <w:szCs w:val="20"/>
        </w:rPr>
        <w:t xml:space="preserve">ałączniku nr </w:t>
      </w:r>
      <w:r w:rsidR="00EC179D">
        <w:rPr>
          <w:rFonts w:asciiTheme="minorHAnsi" w:eastAsia="Times New Roman" w:hAnsiTheme="minorHAnsi" w:cstheme="minorHAnsi"/>
          <w:b/>
          <w:bCs/>
          <w:sz w:val="20"/>
          <w:szCs w:val="20"/>
        </w:rPr>
        <w:t>9</w:t>
      </w:r>
      <w:r w:rsidR="007B6188" w:rsidRPr="00AC20F9">
        <w:rPr>
          <w:rFonts w:asciiTheme="minorHAnsi" w:eastAsia="Times New Roman" w:hAnsiTheme="minorHAnsi" w:cstheme="minorHAnsi"/>
          <w:sz w:val="20"/>
          <w:szCs w:val="20"/>
        </w:rPr>
        <w:t xml:space="preserve"> do </w:t>
      </w:r>
      <w:r w:rsidR="00EC2BAC" w:rsidRPr="00AC20F9">
        <w:rPr>
          <w:rFonts w:asciiTheme="minorHAnsi" w:eastAsia="Times New Roman" w:hAnsiTheme="minorHAnsi" w:cstheme="minorHAnsi"/>
          <w:sz w:val="20"/>
          <w:szCs w:val="20"/>
        </w:rPr>
        <w:t>SWZ</w:t>
      </w:r>
      <w:r w:rsidR="00740014" w:rsidRPr="00AC20F9">
        <w:rPr>
          <w:rFonts w:asciiTheme="minorHAnsi" w:eastAsia="Times New Roman" w:hAnsiTheme="minorHAnsi" w:cstheme="minorHAnsi"/>
          <w:sz w:val="20"/>
          <w:szCs w:val="20"/>
        </w:rPr>
        <w:t xml:space="preserve">, w szczegółowych warunkach umowy zawartych we Wzorze Umowy – </w:t>
      </w:r>
      <w:r w:rsidR="00466978" w:rsidRPr="00AC20F9">
        <w:rPr>
          <w:rFonts w:asciiTheme="minorHAnsi" w:eastAsia="Times New Roman" w:hAnsiTheme="minorHAnsi" w:cstheme="minorHAnsi"/>
          <w:sz w:val="20"/>
          <w:szCs w:val="20"/>
        </w:rPr>
        <w:t>Z</w:t>
      </w:r>
      <w:r w:rsidR="00740014" w:rsidRPr="00AC20F9">
        <w:rPr>
          <w:rFonts w:asciiTheme="minorHAnsi" w:eastAsia="Times New Roman" w:hAnsiTheme="minorHAnsi" w:cstheme="minorHAnsi"/>
          <w:sz w:val="20"/>
          <w:szCs w:val="20"/>
        </w:rPr>
        <w:t xml:space="preserve">ałącznik nr </w:t>
      </w:r>
      <w:r w:rsidR="00EC179D">
        <w:rPr>
          <w:rFonts w:asciiTheme="minorHAnsi" w:eastAsia="Times New Roman" w:hAnsiTheme="minorHAnsi" w:cstheme="minorHAnsi"/>
          <w:sz w:val="20"/>
          <w:szCs w:val="20"/>
        </w:rPr>
        <w:t>4</w:t>
      </w:r>
      <w:r w:rsidR="00815DEA" w:rsidRPr="00AC20F9">
        <w:rPr>
          <w:rFonts w:asciiTheme="minorHAnsi" w:eastAsia="Times New Roman" w:hAnsiTheme="minorHAnsi" w:cstheme="minorHAnsi"/>
          <w:sz w:val="20"/>
          <w:szCs w:val="20"/>
        </w:rPr>
        <w:t xml:space="preserve"> do </w:t>
      </w:r>
      <w:proofErr w:type="spellStart"/>
      <w:r w:rsidR="00815DEA" w:rsidRPr="00AC20F9">
        <w:rPr>
          <w:rFonts w:asciiTheme="minorHAnsi" w:eastAsia="Times New Roman" w:hAnsiTheme="minorHAnsi" w:cstheme="minorHAnsi"/>
          <w:sz w:val="20"/>
          <w:szCs w:val="20"/>
        </w:rPr>
        <w:t>swz</w:t>
      </w:r>
      <w:proofErr w:type="spellEnd"/>
      <w:r w:rsidR="00815DEA" w:rsidRPr="00AC20F9">
        <w:rPr>
          <w:rFonts w:asciiTheme="minorHAnsi" w:eastAsia="Times New Roman" w:hAnsiTheme="minorHAnsi" w:cstheme="minorHAnsi"/>
          <w:sz w:val="20"/>
          <w:szCs w:val="20"/>
        </w:rPr>
        <w:t>, zamieszczonych</w:t>
      </w:r>
      <w:r w:rsidR="00740014" w:rsidRPr="00AC20F9">
        <w:rPr>
          <w:rFonts w:asciiTheme="minorHAnsi" w:eastAsia="Times New Roman" w:hAnsiTheme="minorHAnsi" w:cstheme="minorHAnsi"/>
          <w:sz w:val="20"/>
          <w:szCs w:val="20"/>
        </w:rPr>
        <w:t xml:space="preserve"> na stronie internetowej prowadzonego postępowania</w:t>
      </w:r>
      <w:r w:rsidR="00952C87" w:rsidRPr="00AC20F9">
        <w:rPr>
          <w:rFonts w:asciiTheme="minorHAnsi" w:eastAsia="Times New Roman" w:hAnsiTheme="minorHAnsi" w:cstheme="minorHAnsi"/>
          <w:sz w:val="20"/>
          <w:szCs w:val="20"/>
        </w:rPr>
        <w:t>:</w:t>
      </w:r>
      <w:r w:rsidR="007134DB" w:rsidRPr="00AC20F9">
        <w:rPr>
          <w:rFonts w:asciiTheme="minorHAnsi" w:eastAsia="Times New Roman" w:hAnsiTheme="minorHAnsi" w:cstheme="minorHAnsi"/>
          <w:sz w:val="20"/>
          <w:szCs w:val="20"/>
        </w:rPr>
        <w:t xml:space="preserve"> </w:t>
      </w:r>
    </w:p>
    <w:p w14:paraId="126C70AE" w14:textId="75FD4AF1" w:rsidR="00E61E60" w:rsidRPr="00AC20F9" w:rsidRDefault="00E61E60" w:rsidP="00E61E60">
      <w:pPr>
        <w:tabs>
          <w:tab w:val="center" w:pos="4536"/>
          <w:tab w:val="left" w:pos="6945"/>
        </w:tabs>
        <w:spacing w:after="60" w:line="276" w:lineRule="auto"/>
        <w:jc w:val="both"/>
        <w:rPr>
          <w:rStyle w:val="Hipercze"/>
          <w:rFonts w:asciiTheme="minorHAnsi" w:eastAsia="Times New Roman" w:hAnsiTheme="minorHAnsi" w:cstheme="minorHAnsi"/>
          <w:bCs/>
          <w:sz w:val="20"/>
          <w:szCs w:val="20"/>
        </w:rPr>
      </w:pPr>
      <w:r w:rsidRPr="00AC20F9">
        <w:rPr>
          <w:rFonts w:asciiTheme="minorHAnsi" w:hAnsiTheme="minorHAnsi" w:cstheme="minorHAnsi"/>
          <w:sz w:val="20"/>
          <w:szCs w:val="20"/>
        </w:rPr>
        <w:t xml:space="preserve">        </w:t>
      </w:r>
      <w:hyperlink r:id="rId13" w:history="1">
        <w:r w:rsidRPr="00AC20F9">
          <w:rPr>
            <w:rStyle w:val="Hipercze"/>
            <w:rFonts w:asciiTheme="minorHAnsi" w:eastAsia="Times New Roman" w:hAnsiTheme="minorHAnsi" w:cstheme="minorHAnsi"/>
            <w:bCs/>
            <w:sz w:val="20"/>
            <w:szCs w:val="20"/>
          </w:rPr>
          <w:t>https://ezamowienia.gov.pl/pl/</w:t>
        </w:r>
      </w:hyperlink>
    </w:p>
    <w:p w14:paraId="5A749A32" w14:textId="55B231F9" w:rsidR="00DC47C9" w:rsidRPr="00AC20F9" w:rsidRDefault="0009592C" w:rsidP="0009592C">
      <w:pPr>
        <w:spacing w:after="40" w:line="276" w:lineRule="auto"/>
        <w:jc w:val="both"/>
        <w:rPr>
          <w:rFonts w:asciiTheme="minorHAnsi" w:eastAsia="Times New Roman" w:hAnsiTheme="minorHAnsi" w:cstheme="minorHAnsi"/>
          <w:sz w:val="20"/>
          <w:szCs w:val="20"/>
        </w:rPr>
      </w:pPr>
      <w:r w:rsidRPr="00AC20F9">
        <w:rPr>
          <w:rFonts w:asciiTheme="minorHAnsi" w:eastAsia="Times New Roman" w:hAnsiTheme="minorHAnsi" w:cstheme="minorHAnsi"/>
          <w:sz w:val="20"/>
          <w:szCs w:val="20"/>
        </w:rPr>
        <w:t>1</w:t>
      </w:r>
      <w:r w:rsidR="00785C88">
        <w:rPr>
          <w:rFonts w:asciiTheme="minorHAnsi" w:eastAsia="Times New Roman" w:hAnsiTheme="minorHAnsi" w:cstheme="minorHAnsi"/>
          <w:sz w:val="20"/>
          <w:szCs w:val="20"/>
        </w:rPr>
        <w:t>2</w:t>
      </w:r>
      <w:r w:rsidRPr="00AC20F9">
        <w:rPr>
          <w:rFonts w:asciiTheme="minorHAnsi" w:eastAsia="Times New Roman" w:hAnsiTheme="minorHAnsi" w:cstheme="minorHAnsi"/>
          <w:sz w:val="20"/>
          <w:szCs w:val="20"/>
        </w:rPr>
        <w:t xml:space="preserve">. </w:t>
      </w:r>
      <w:r w:rsidR="00DD5A31" w:rsidRPr="00AC20F9">
        <w:rPr>
          <w:rFonts w:asciiTheme="minorHAnsi" w:eastAsia="Times New Roman" w:hAnsiTheme="minorHAnsi" w:cstheme="minorHAnsi"/>
          <w:sz w:val="20"/>
          <w:szCs w:val="20"/>
        </w:rPr>
        <w:t xml:space="preserve">Wszelkie certyfikaty, normy i dokumentacje określone indywidualnie w </w:t>
      </w:r>
      <w:r w:rsidRPr="009C5BA6">
        <w:rPr>
          <w:rFonts w:asciiTheme="minorHAnsi" w:eastAsia="Times New Roman" w:hAnsiTheme="minorHAnsi" w:cstheme="minorHAnsi"/>
          <w:b/>
          <w:bCs/>
          <w:sz w:val="20"/>
          <w:szCs w:val="20"/>
        </w:rPr>
        <w:t>Z</w:t>
      </w:r>
      <w:r w:rsidR="00DD5A31" w:rsidRPr="009C5BA6">
        <w:rPr>
          <w:rFonts w:asciiTheme="minorHAnsi" w:eastAsia="Times New Roman" w:hAnsiTheme="minorHAnsi" w:cstheme="minorHAnsi"/>
          <w:b/>
          <w:bCs/>
          <w:sz w:val="20"/>
          <w:szCs w:val="20"/>
        </w:rPr>
        <w:t>ałączniku nr</w:t>
      </w:r>
      <w:r w:rsidR="009C5BA6" w:rsidRPr="009C5BA6">
        <w:rPr>
          <w:rFonts w:asciiTheme="minorHAnsi" w:eastAsia="Times New Roman" w:hAnsiTheme="minorHAnsi" w:cstheme="minorHAnsi"/>
          <w:b/>
          <w:bCs/>
          <w:sz w:val="20"/>
          <w:szCs w:val="20"/>
        </w:rPr>
        <w:t xml:space="preserve"> </w:t>
      </w:r>
      <w:r w:rsidR="00EC179D">
        <w:rPr>
          <w:rFonts w:asciiTheme="minorHAnsi" w:eastAsia="Times New Roman" w:hAnsiTheme="minorHAnsi" w:cstheme="minorHAnsi"/>
          <w:b/>
          <w:bCs/>
          <w:sz w:val="20"/>
          <w:szCs w:val="20"/>
        </w:rPr>
        <w:t>9</w:t>
      </w:r>
      <w:r w:rsidR="009C5BA6" w:rsidRPr="009C5BA6">
        <w:rPr>
          <w:rFonts w:asciiTheme="minorHAnsi" w:eastAsia="Times New Roman" w:hAnsiTheme="minorHAnsi" w:cstheme="minorHAnsi"/>
          <w:b/>
          <w:bCs/>
          <w:sz w:val="20"/>
          <w:szCs w:val="20"/>
        </w:rPr>
        <w:t xml:space="preserve"> </w:t>
      </w:r>
      <w:r w:rsidR="00DD5A31" w:rsidRPr="009C5BA6">
        <w:rPr>
          <w:rFonts w:asciiTheme="minorHAnsi" w:eastAsia="Times New Roman" w:hAnsiTheme="minorHAnsi" w:cstheme="minorHAnsi"/>
          <w:b/>
          <w:bCs/>
          <w:sz w:val="20"/>
          <w:szCs w:val="20"/>
        </w:rPr>
        <w:t xml:space="preserve">do </w:t>
      </w:r>
      <w:r w:rsidR="00D972E1" w:rsidRPr="009C5BA6">
        <w:rPr>
          <w:rFonts w:asciiTheme="minorHAnsi" w:eastAsia="Times New Roman" w:hAnsiTheme="minorHAnsi" w:cstheme="minorHAnsi"/>
          <w:b/>
          <w:bCs/>
          <w:sz w:val="20"/>
          <w:szCs w:val="20"/>
        </w:rPr>
        <w:t>SWZ</w:t>
      </w:r>
      <w:r w:rsidR="00DD5A31" w:rsidRPr="00AC20F9">
        <w:rPr>
          <w:rFonts w:asciiTheme="minorHAnsi" w:eastAsia="Times New Roman" w:hAnsiTheme="minorHAnsi" w:cstheme="minorHAnsi"/>
          <w:sz w:val="20"/>
          <w:szCs w:val="20"/>
        </w:rPr>
        <w:t xml:space="preserve"> opis przedmiotu zamówienia należy dostarczyć wraz z</w:t>
      </w:r>
      <w:r w:rsidR="00EC2BAC" w:rsidRPr="00AC20F9">
        <w:rPr>
          <w:rFonts w:asciiTheme="minorHAnsi" w:eastAsia="Times New Roman" w:hAnsiTheme="minorHAnsi" w:cstheme="minorHAnsi"/>
          <w:sz w:val="20"/>
          <w:szCs w:val="20"/>
        </w:rPr>
        <w:t xml:space="preserve"> prowadzonymi </w:t>
      </w:r>
      <w:r w:rsidRPr="00AC20F9">
        <w:rPr>
          <w:rFonts w:asciiTheme="minorHAnsi" w:eastAsia="Times New Roman" w:hAnsiTheme="minorHAnsi" w:cstheme="minorHAnsi"/>
          <w:sz w:val="20"/>
          <w:szCs w:val="20"/>
        </w:rPr>
        <w:t>świadczeniami</w:t>
      </w:r>
      <w:r w:rsidR="00740014" w:rsidRPr="00AC20F9">
        <w:rPr>
          <w:rFonts w:asciiTheme="minorHAnsi" w:eastAsia="Times New Roman" w:hAnsiTheme="minorHAnsi" w:cstheme="minorHAnsi"/>
          <w:sz w:val="20"/>
          <w:szCs w:val="20"/>
        </w:rPr>
        <w:t xml:space="preserve">. </w:t>
      </w:r>
    </w:p>
    <w:p w14:paraId="45CEA5F0" w14:textId="6D6D5108" w:rsidR="00EC2BAC" w:rsidRPr="00AC20F9" w:rsidRDefault="0009592C" w:rsidP="0009592C">
      <w:pPr>
        <w:spacing w:after="40" w:line="276" w:lineRule="auto"/>
        <w:jc w:val="both"/>
        <w:rPr>
          <w:rFonts w:asciiTheme="minorHAnsi" w:eastAsia="Times New Roman" w:hAnsiTheme="minorHAnsi" w:cstheme="minorHAnsi"/>
          <w:sz w:val="20"/>
          <w:szCs w:val="20"/>
        </w:rPr>
      </w:pPr>
      <w:bookmarkStart w:id="13" w:name="_Hlk118449786"/>
      <w:bookmarkEnd w:id="11"/>
      <w:bookmarkEnd w:id="12"/>
      <w:r w:rsidRPr="00AC20F9">
        <w:rPr>
          <w:rFonts w:asciiTheme="minorHAnsi" w:eastAsia="Times New Roman" w:hAnsiTheme="minorHAnsi" w:cstheme="minorHAnsi"/>
          <w:sz w:val="20"/>
          <w:szCs w:val="20"/>
        </w:rPr>
        <w:t>1</w:t>
      </w:r>
      <w:r w:rsidR="00785C88">
        <w:rPr>
          <w:rFonts w:asciiTheme="minorHAnsi" w:eastAsia="Times New Roman" w:hAnsiTheme="minorHAnsi" w:cstheme="minorHAnsi"/>
          <w:sz w:val="20"/>
          <w:szCs w:val="20"/>
        </w:rPr>
        <w:t>3</w:t>
      </w:r>
      <w:r w:rsidRPr="00AC20F9">
        <w:rPr>
          <w:rFonts w:asciiTheme="minorHAnsi" w:eastAsia="Times New Roman" w:hAnsiTheme="minorHAnsi" w:cstheme="minorHAnsi"/>
          <w:sz w:val="20"/>
          <w:szCs w:val="20"/>
        </w:rPr>
        <w:t xml:space="preserve">. </w:t>
      </w:r>
      <w:r w:rsidR="00EC2BAC" w:rsidRPr="00AC20F9">
        <w:rPr>
          <w:rFonts w:asciiTheme="minorHAnsi" w:eastAsia="Times New Roman" w:hAnsiTheme="minorHAnsi" w:cstheme="minorHAnsi"/>
          <w:sz w:val="20"/>
          <w:szCs w:val="20"/>
        </w:rPr>
        <w:t xml:space="preserve">Odbiór </w:t>
      </w:r>
      <w:r w:rsidR="000C1675" w:rsidRPr="00AC20F9">
        <w:rPr>
          <w:rFonts w:asciiTheme="minorHAnsi" w:eastAsia="Times New Roman" w:hAnsiTheme="minorHAnsi" w:cstheme="minorHAnsi"/>
          <w:sz w:val="20"/>
          <w:szCs w:val="20"/>
        </w:rPr>
        <w:t xml:space="preserve">świadczeń </w:t>
      </w:r>
      <w:r w:rsidR="00EC2BAC" w:rsidRPr="00AC20F9">
        <w:rPr>
          <w:rFonts w:asciiTheme="minorHAnsi" w:eastAsia="Times New Roman" w:hAnsiTheme="minorHAnsi" w:cstheme="minorHAnsi"/>
          <w:sz w:val="20"/>
          <w:szCs w:val="20"/>
        </w:rPr>
        <w:t>:</w:t>
      </w:r>
      <w:r w:rsidRPr="00AC20F9">
        <w:rPr>
          <w:rFonts w:asciiTheme="minorHAnsi" w:eastAsia="Times New Roman" w:hAnsiTheme="minorHAnsi" w:cstheme="minorHAnsi"/>
          <w:sz w:val="20"/>
          <w:szCs w:val="20"/>
        </w:rPr>
        <w:t xml:space="preserve"> </w:t>
      </w:r>
      <w:r w:rsidR="00EC2BAC" w:rsidRPr="00AC20F9">
        <w:rPr>
          <w:rFonts w:asciiTheme="minorHAnsi" w:eastAsia="Times New Roman" w:hAnsiTheme="minorHAnsi" w:cstheme="minorHAnsi"/>
          <w:sz w:val="20"/>
          <w:szCs w:val="20"/>
        </w:rPr>
        <w:t xml:space="preserve">Odbiór </w:t>
      </w:r>
      <w:r w:rsidR="000C1675" w:rsidRPr="00AC20F9">
        <w:rPr>
          <w:rFonts w:asciiTheme="minorHAnsi" w:eastAsia="Times New Roman" w:hAnsiTheme="minorHAnsi" w:cstheme="minorHAnsi"/>
          <w:sz w:val="20"/>
          <w:szCs w:val="20"/>
        </w:rPr>
        <w:t>świadczeń</w:t>
      </w:r>
      <w:r w:rsidR="00EC2BAC" w:rsidRPr="00AC20F9">
        <w:rPr>
          <w:rFonts w:asciiTheme="minorHAnsi" w:eastAsia="Times New Roman" w:hAnsiTheme="minorHAnsi" w:cstheme="minorHAnsi"/>
          <w:sz w:val="20"/>
          <w:szCs w:val="20"/>
        </w:rPr>
        <w:t xml:space="preserve"> odbędzie się na zasadach określonych w </w:t>
      </w:r>
      <w:r w:rsidR="00AA46F6" w:rsidRPr="00AC20F9">
        <w:rPr>
          <w:rFonts w:asciiTheme="minorHAnsi" w:eastAsia="Times New Roman" w:hAnsiTheme="minorHAnsi" w:cstheme="minorHAnsi"/>
          <w:sz w:val="20"/>
          <w:szCs w:val="20"/>
        </w:rPr>
        <w:t>umowie.</w:t>
      </w:r>
    </w:p>
    <w:bookmarkEnd w:id="13"/>
    <w:p w14:paraId="4D78D5FF" w14:textId="77777777" w:rsidR="00EB71FB" w:rsidRPr="00AC20F9" w:rsidRDefault="00EB71FB" w:rsidP="002B13D7">
      <w:pPr>
        <w:spacing w:after="60" w:line="276" w:lineRule="auto"/>
        <w:jc w:val="both"/>
        <w:rPr>
          <w:rFonts w:asciiTheme="minorHAnsi" w:eastAsia="Times New Roman" w:hAnsiTheme="minorHAnsi" w:cstheme="minorHAnsi"/>
          <w:sz w:val="20"/>
          <w:szCs w:val="20"/>
        </w:rPr>
      </w:pPr>
    </w:p>
    <w:p w14:paraId="7B7C0631" w14:textId="46BDE373" w:rsidR="002B13D7" w:rsidRPr="00AC20F9" w:rsidRDefault="002B13D7" w:rsidP="00D32A9D">
      <w:pPr>
        <w:pBdr>
          <w:bottom w:val="double" w:sz="4" w:space="1" w:color="auto"/>
        </w:pBdr>
        <w:shd w:val="clear" w:color="auto" w:fill="D5DCE4" w:themeFill="text2" w:themeFillTint="33"/>
        <w:suppressAutoHyphens/>
        <w:spacing w:after="60" w:line="276" w:lineRule="auto"/>
        <w:ind w:left="568" w:hanging="568"/>
        <w:jc w:val="both"/>
        <w:rPr>
          <w:rFonts w:asciiTheme="minorHAnsi" w:eastAsia="Times New Roman" w:hAnsiTheme="minorHAnsi" w:cstheme="minorHAnsi"/>
          <w:b/>
          <w:bCs/>
          <w:sz w:val="20"/>
          <w:szCs w:val="20"/>
        </w:rPr>
      </w:pPr>
      <w:r w:rsidRPr="00AC20F9">
        <w:rPr>
          <w:rFonts w:asciiTheme="minorHAnsi" w:eastAsia="Times New Roman" w:hAnsiTheme="minorHAnsi" w:cstheme="minorHAnsi"/>
          <w:b/>
          <w:bCs/>
          <w:sz w:val="20"/>
          <w:szCs w:val="20"/>
        </w:rPr>
        <w:t>V.</w:t>
      </w:r>
      <w:r w:rsidRPr="00AC20F9">
        <w:rPr>
          <w:rFonts w:asciiTheme="minorHAnsi" w:eastAsia="Times New Roman" w:hAnsiTheme="minorHAnsi" w:cstheme="minorHAnsi"/>
          <w:b/>
          <w:bCs/>
          <w:sz w:val="20"/>
          <w:szCs w:val="20"/>
        </w:rPr>
        <w:tab/>
        <w:t>WIZJA LOKALNA</w:t>
      </w:r>
    </w:p>
    <w:p w14:paraId="786A6298" w14:textId="04B5CFC0" w:rsidR="00A27C4C" w:rsidRPr="00AC20F9" w:rsidRDefault="002B13D7" w:rsidP="00A8513E">
      <w:pPr>
        <w:spacing w:after="60" w:line="276" w:lineRule="auto"/>
        <w:ind w:left="426"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bCs/>
          <w:sz w:val="20"/>
          <w:szCs w:val="20"/>
        </w:rPr>
        <w:t>1.</w:t>
      </w:r>
      <w:r w:rsidRPr="00AC20F9">
        <w:rPr>
          <w:rFonts w:asciiTheme="minorHAnsi" w:eastAsia="Times New Roman" w:hAnsiTheme="minorHAnsi" w:cstheme="minorHAnsi"/>
          <w:b/>
          <w:bCs/>
          <w:sz w:val="20"/>
          <w:szCs w:val="20"/>
        </w:rPr>
        <w:tab/>
      </w:r>
      <w:r w:rsidR="009F43F7" w:rsidRPr="00AC20F9">
        <w:rPr>
          <w:rFonts w:asciiTheme="minorHAnsi" w:eastAsia="Times New Roman" w:hAnsiTheme="minorHAnsi" w:cstheme="minorHAnsi"/>
          <w:sz w:val="20"/>
          <w:szCs w:val="20"/>
        </w:rPr>
        <w:t xml:space="preserve">Zamawiający informuje, że złożenie oferty nie musi być poprzedzone odbyciem wizji lokalnej przez podmioty zgłaszające chęć udziału w postępowaniu.  </w:t>
      </w:r>
    </w:p>
    <w:p w14:paraId="6CDC0192" w14:textId="63AF804E" w:rsidR="00A27C4C" w:rsidRPr="00AC20F9" w:rsidRDefault="00A27C4C" w:rsidP="00A8513E">
      <w:pPr>
        <w:spacing w:after="60" w:line="276" w:lineRule="auto"/>
        <w:ind w:left="426" w:hanging="426"/>
        <w:jc w:val="both"/>
        <w:rPr>
          <w:rFonts w:asciiTheme="minorHAnsi" w:eastAsia="Times New Roman" w:hAnsiTheme="minorHAnsi" w:cstheme="minorHAnsi"/>
          <w:sz w:val="20"/>
          <w:szCs w:val="20"/>
        </w:rPr>
      </w:pPr>
    </w:p>
    <w:p w14:paraId="3B79CDFD" w14:textId="14323161" w:rsidR="002B13D7" w:rsidRPr="00AC20F9" w:rsidRDefault="002B13D7" w:rsidP="00D32A9D">
      <w:pPr>
        <w:pBdr>
          <w:bottom w:val="double" w:sz="4" w:space="1" w:color="auto"/>
        </w:pBdr>
        <w:shd w:val="clear" w:color="auto" w:fill="D5DCE4" w:themeFill="text2" w:themeFillTint="33"/>
        <w:suppressAutoHyphens/>
        <w:spacing w:after="60" w:line="276" w:lineRule="auto"/>
        <w:ind w:left="568" w:hanging="568"/>
        <w:jc w:val="both"/>
        <w:rPr>
          <w:rFonts w:asciiTheme="minorHAnsi" w:eastAsia="Times New Roman" w:hAnsiTheme="minorHAnsi" w:cstheme="minorHAnsi"/>
          <w:sz w:val="20"/>
          <w:szCs w:val="20"/>
        </w:rPr>
      </w:pPr>
      <w:r w:rsidRPr="00AC20F9">
        <w:rPr>
          <w:rFonts w:asciiTheme="minorHAnsi" w:eastAsia="Times New Roman" w:hAnsiTheme="minorHAnsi" w:cstheme="minorHAnsi"/>
          <w:b/>
          <w:sz w:val="20"/>
          <w:szCs w:val="20"/>
        </w:rPr>
        <w:t>VI.</w:t>
      </w:r>
      <w:r w:rsidRPr="00AC20F9">
        <w:rPr>
          <w:rFonts w:asciiTheme="minorHAnsi" w:eastAsia="Times New Roman" w:hAnsiTheme="minorHAnsi" w:cstheme="minorHAnsi"/>
          <w:b/>
          <w:sz w:val="20"/>
          <w:szCs w:val="20"/>
        </w:rPr>
        <w:tab/>
        <w:t>PODWYKONAWSTWO</w:t>
      </w:r>
    </w:p>
    <w:p w14:paraId="4AE02D77" w14:textId="24F94F11" w:rsidR="002B13D7" w:rsidRPr="00AC20F9" w:rsidRDefault="002B13D7" w:rsidP="002B13D7">
      <w:pPr>
        <w:spacing w:after="60" w:line="276" w:lineRule="auto"/>
        <w:ind w:left="426"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sz w:val="20"/>
          <w:szCs w:val="20"/>
        </w:rPr>
        <w:t>1.</w:t>
      </w:r>
      <w:r w:rsidRPr="00AC20F9">
        <w:rPr>
          <w:rFonts w:asciiTheme="minorHAnsi" w:eastAsia="Times New Roman" w:hAnsiTheme="minorHAnsi" w:cstheme="minorHAnsi"/>
          <w:b/>
          <w:sz w:val="20"/>
          <w:szCs w:val="20"/>
        </w:rPr>
        <w:tab/>
      </w:r>
      <w:r w:rsidRPr="00AC20F9">
        <w:rPr>
          <w:rFonts w:asciiTheme="minorHAnsi" w:eastAsia="Times New Roman" w:hAnsiTheme="minorHAnsi" w:cstheme="minorHAnsi"/>
          <w:sz w:val="20"/>
          <w:szCs w:val="20"/>
        </w:rPr>
        <w:t xml:space="preserve">Wykonawca może powierzyć wykonanie części zamówienia podwykonawcy (podwykonawcom). </w:t>
      </w:r>
    </w:p>
    <w:p w14:paraId="153CFDCF" w14:textId="0B5B0683" w:rsidR="002B13D7" w:rsidRPr="00AC20F9" w:rsidRDefault="002B13D7" w:rsidP="002B13D7">
      <w:pPr>
        <w:spacing w:after="60" w:line="276" w:lineRule="auto"/>
        <w:ind w:left="426"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sz w:val="20"/>
          <w:szCs w:val="20"/>
        </w:rPr>
        <w:t>2.</w:t>
      </w:r>
      <w:r w:rsidRPr="00AC20F9">
        <w:rPr>
          <w:rFonts w:asciiTheme="minorHAnsi" w:eastAsia="Times New Roman" w:hAnsiTheme="minorHAnsi" w:cstheme="minorHAnsi"/>
          <w:b/>
          <w:sz w:val="20"/>
          <w:szCs w:val="20"/>
        </w:rPr>
        <w:tab/>
      </w:r>
      <w:r w:rsidRPr="00AC20F9">
        <w:rPr>
          <w:rFonts w:asciiTheme="minorHAnsi" w:eastAsia="Times New Roman" w:hAnsiTheme="minorHAnsi" w:cstheme="minorHAnsi"/>
          <w:sz w:val="20"/>
          <w:szCs w:val="20"/>
        </w:rPr>
        <w:t xml:space="preserve">Zamawiający </w:t>
      </w:r>
      <w:r w:rsidRPr="00AC20F9">
        <w:rPr>
          <w:rFonts w:asciiTheme="minorHAnsi" w:eastAsia="Times New Roman" w:hAnsiTheme="minorHAnsi" w:cstheme="minorHAnsi"/>
          <w:b/>
          <w:sz w:val="20"/>
          <w:szCs w:val="20"/>
        </w:rPr>
        <w:t>nie zastrzega</w:t>
      </w:r>
      <w:r w:rsidRPr="00AC20F9">
        <w:rPr>
          <w:rFonts w:asciiTheme="minorHAnsi" w:eastAsia="Times New Roman" w:hAnsiTheme="minorHAnsi" w:cstheme="minorHAnsi"/>
          <w:sz w:val="20"/>
          <w:szCs w:val="20"/>
        </w:rPr>
        <w:t xml:space="preserve"> obowiązku osobistego wykonania przez Wykonawcę kluczowych części zamówienia.</w:t>
      </w:r>
    </w:p>
    <w:p w14:paraId="5FE19DED" w14:textId="2697EAC2" w:rsidR="002B13D7" w:rsidRPr="00AC20F9" w:rsidRDefault="002B13D7" w:rsidP="002B13D7">
      <w:pPr>
        <w:spacing w:after="60" w:line="276" w:lineRule="auto"/>
        <w:ind w:left="426"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sz w:val="20"/>
          <w:szCs w:val="20"/>
        </w:rPr>
        <w:t>3.</w:t>
      </w:r>
      <w:r w:rsidRPr="00AC20F9">
        <w:rPr>
          <w:rFonts w:asciiTheme="minorHAnsi" w:eastAsia="Times New Roman" w:hAnsiTheme="minorHAnsi" w:cstheme="minorHAnsi"/>
          <w:b/>
          <w:sz w:val="20"/>
          <w:szCs w:val="20"/>
        </w:rPr>
        <w:tab/>
      </w:r>
      <w:r w:rsidRPr="00AC20F9">
        <w:rPr>
          <w:rFonts w:asciiTheme="minorHAnsi" w:eastAsia="Times New Roman" w:hAnsiTheme="minorHAnsi" w:cstheme="minorHAnsi"/>
          <w:sz w:val="20"/>
          <w:szCs w:val="20"/>
        </w:rPr>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2D15E494" w14:textId="77777777" w:rsidR="009801E0" w:rsidRPr="00AC20F9" w:rsidRDefault="009801E0" w:rsidP="002B13D7">
      <w:pPr>
        <w:spacing w:after="60" w:line="276" w:lineRule="auto"/>
        <w:ind w:left="426" w:hanging="426"/>
        <w:jc w:val="both"/>
        <w:rPr>
          <w:rFonts w:asciiTheme="minorHAnsi" w:eastAsia="Times New Roman" w:hAnsiTheme="minorHAnsi" w:cstheme="minorHAnsi"/>
          <w:sz w:val="20"/>
          <w:szCs w:val="20"/>
        </w:rPr>
      </w:pPr>
    </w:p>
    <w:p w14:paraId="0DFB1BAB" w14:textId="72C36897" w:rsidR="006F2F30" w:rsidRPr="00AC20F9" w:rsidRDefault="002B13D7" w:rsidP="00C1650D">
      <w:pPr>
        <w:pBdr>
          <w:bottom w:val="double" w:sz="4" w:space="1" w:color="auto"/>
        </w:pBdr>
        <w:shd w:val="clear" w:color="auto" w:fill="D5DCE4" w:themeFill="text2" w:themeFillTint="33"/>
        <w:suppressAutoHyphens/>
        <w:spacing w:after="60" w:line="276" w:lineRule="auto"/>
        <w:ind w:left="568" w:hanging="568"/>
        <w:jc w:val="both"/>
        <w:rPr>
          <w:rFonts w:asciiTheme="minorHAnsi" w:eastAsia="Times New Roman" w:hAnsiTheme="minorHAnsi" w:cstheme="minorHAnsi"/>
          <w:sz w:val="20"/>
          <w:szCs w:val="20"/>
        </w:rPr>
      </w:pPr>
      <w:r w:rsidRPr="00AC20F9">
        <w:rPr>
          <w:rFonts w:asciiTheme="minorHAnsi" w:eastAsia="Times New Roman" w:hAnsiTheme="minorHAnsi" w:cstheme="minorHAnsi"/>
          <w:b/>
          <w:sz w:val="20"/>
          <w:szCs w:val="20"/>
        </w:rPr>
        <w:t>VII.</w:t>
      </w:r>
      <w:r w:rsidRPr="00AC20F9">
        <w:rPr>
          <w:rFonts w:asciiTheme="minorHAnsi" w:eastAsia="Times New Roman" w:hAnsiTheme="minorHAnsi" w:cstheme="minorHAnsi"/>
          <w:b/>
          <w:sz w:val="20"/>
          <w:szCs w:val="20"/>
        </w:rPr>
        <w:tab/>
        <w:t>TERMIN WYKONANIA ZAMÓWIENIA</w:t>
      </w:r>
      <w:bookmarkStart w:id="14" w:name="_Hlk118451492"/>
    </w:p>
    <w:bookmarkEnd w:id="14"/>
    <w:p w14:paraId="2DCCDC9E" w14:textId="5AD11046" w:rsidR="00A8463E" w:rsidRPr="00AC20F9" w:rsidRDefault="00C1650D" w:rsidP="00582FB0">
      <w:pPr>
        <w:spacing w:after="60" w:line="276" w:lineRule="auto"/>
        <w:ind w:left="426"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sz w:val="20"/>
          <w:szCs w:val="20"/>
        </w:rPr>
        <w:t>1</w:t>
      </w:r>
      <w:r w:rsidR="002B13D7" w:rsidRPr="00AC20F9">
        <w:rPr>
          <w:rFonts w:asciiTheme="minorHAnsi" w:eastAsia="Times New Roman" w:hAnsiTheme="minorHAnsi" w:cstheme="minorHAnsi"/>
          <w:b/>
          <w:sz w:val="20"/>
          <w:szCs w:val="20"/>
        </w:rPr>
        <w:t>.</w:t>
      </w:r>
      <w:r w:rsidR="002B13D7" w:rsidRPr="00AC20F9">
        <w:rPr>
          <w:rFonts w:asciiTheme="minorHAnsi" w:eastAsia="Times New Roman" w:hAnsiTheme="minorHAnsi" w:cstheme="minorHAnsi"/>
          <w:b/>
          <w:sz w:val="20"/>
          <w:szCs w:val="20"/>
        </w:rPr>
        <w:tab/>
      </w:r>
      <w:r w:rsidR="002B13D7" w:rsidRPr="00AC20F9">
        <w:rPr>
          <w:rFonts w:asciiTheme="minorHAnsi" w:eastAsia="Times New Roman" w:hAnsiTheme="minorHAnsi" w:cstheme="minorHAnsi"/>
          <w:sz w:val="20"/>
          <w:szCs w:val="20"/>
        </w:rPr>
        <w:t xml:space="preserve">Szczegółowe zagadnienia dotyczące terminu realizacji umowy uregulowane są we wzorze umowy stanowiącej </w:t>
      </w:r>
      <w:r w:rsidR="00E9728E" w:rsidRPr="004A7135">
        <w:rPr>
          <w:rFonts w:asciiTheme="minorHAnsi" w:eastAsia="Times New Roman" w:hAnsiTheme="minorHAnsi" w:cstheme="minorHAnsi"/>
          <w:b/>
          <w:bCs/>
          <w:sz w:val="20"/>
          <w:szCs w:val="20"/>
        </w:rPr>
        <w:t>Z</w:t>
      </w:r>
      <w:r w:rsidR="002B13D7" w:rsidRPr="004A7135">
        <w:rPr>
          <w:rFonts w:asciiTheme="minorHAnsi" w:eastAsia="Times New Roman" w:hAnsiTheme="minorHAnsi" w:cstheme="minorHAnsi"/>
          <w:b/>
          <w:bCs/>
          <w:sz w:val="20"/>
          <w:szCs w:val="20"/>
        </w:rPr>
        <w:t xml:space="preserve">ałącznik nr </w:t>
      </w:r>
      <w:r w:rsidR="006D607C" w:rsidRPr="004A7135">
        <w:rPr>
          <w:rFonts w:asciiTheme="minorHAnsi" w:eastAsia="Times New Roman" w:hAnsiTheme="minorHAnsi" w:cstheme="minorHAnsi"/>
          <w:b/>
          <w:bCs/>
          <w:sz w:val="20"/>
          <w:szCs w:val="20"/>
        </w:rPr>
        <w:t>4</w:t>
      </w:r>
      <w:r w:rsidR="002B13D7" w:rsidRPr="004A7135">
        <w:rPr>
          <w:rFonts w:asciiTheme="minorHAnsi" w:eastAsia="Times New Roman" w:hAnsiTheme="minorHAnsi" w:cstheme="minorHAnsi"/>
          <w:b/>
          <w:bCs/>
          <w:sz w:val="20"/>
          <w:szCs w:val="20"/>
        </w:rPr>
        <w:t xml:space="preserve"> do </w:t>
      </w:r>
      <w:r w:rsidR="006C3946" w:rsidRPr="004A7135">
        <w:rPr>
          <w:rFonts w:asciiTheme="minorHAnsi" w:eastAsia="Times New Roman" w:hAnsiTheme="minorHAnsi" w:cstheme="minorHAnsi"/>
          <w:b/>
          <w:bCs/>
          <w:sz w:val="20"/>
          <w:szCs w:val="20"/>
        </w:rPr>
        <w:t>SWZ</w:t>
      </w:r>
      <w:r w:rsidR="002B13D7" w:rsidRPr="004A7135">
        <w:rPr>
          <w:rFonts w:asciiTheme="minorHAnsi" w:eastAsia="Times New Roman" w:hAnsiTheme="minorHAnsi" w:cstheme="minorHAnsi"/>
          <w:sz w:val="20"/>
          <w:szCs w:val="20"/>
        </w:rPr>
        <w:t>.</w:t>
      </w:r>
    </w:p>
    <w:p w14:paraId="02FA1366" w14:textId="77777777" w:rsidR="00774830" w:rsidRPr="00AC20F9" w:rsidRDefault="00774830" w:rsidP="00582FB0">
      <w:pPr>
        <w:spacing w:after="60" w:line="276" w:lineRule="auto"/>
        <w:ind w:left="426" w:hanging="426"/>
        <w:jc w:val="both"/>
        <w:rPr>
          <w:rFonts w:asciiTheme="minorHAnsi" w:eastAsia="Times New Roman" w:hAnsiTheme="minorHAnsi" w:cstheme="minorHAnsi"/>
          <w:sz w:val="20"/>
          <w:szCs w:val="20"/>
        </w:rPr>
      </w:pPr>
    </w:p>
    <w:p w14:paraId="284EB75C" w14:textId="44A59790" w:rsidR="002B13D7" w:rsidRPr="00AC20F9" w:rsidRDefault="002B13D7" w:rsidP="00D32A9D">
      <w:pPr>
        <w:pBdr>
          <w:bottom w:val="double" w:sz="4" w:space="1" w:color="auto"/>
        </w:pBdr>
        <w:shd w:val="clear" w:color="auto" w:fill="D5DCE4" w:themeFill="text2" w:themeFillTint="33"/>
        <w:spacing w:after="60" w:line="276" w:lineRule="auto"/>
        <w:ind w:left="568" w:hanging="568"/>
        <w:jc w:val="both"/>
        <w:rPr>
          <w:rFonts w:asciiTheme="minorHAnsi" w:eastAsia="Times New Roman" w:hAnsiTheme="minorHAnsi" w:cstheme="minorHAnsi"/>
          <w:b/>
          <w:sz w:val="20"/>
          <w:szCs w:val="20"/>
        </w:rPr>
      </w:pPr>
      <w:r w:rsidRPr="00AC20F9">
        <w:rPr>
          <w:rFonts w:asciiTheme="minorHAnsi" w:eastAsia="Times New Roman" w:hAnsiTheme="minorHAnsi" w:cstheme="minorHAnsi"/>
          <w:b/>
          <w:sz w:val="20"/>
          <w:szCs w:val="20"/>
        </w:rPr>
        <w:t>VIII.</w:t>
      </w:r>
      <w:r w:rsidRPr="00AC20F9">
        <w:rPr>
          <w:rFonts w:asciiTheme="minorHAnsi" w:eastAsia="Times New Roman" w:hAnsiTheme="minorHAnsi" w:cstheme="minorHAnsi"/>
          <w:b/>
          <w:sz w:val="20"/>
          <w:szCs w:val="20"/>
        </w:rPr>
        <w:tab/>
        <w:t>WARUNKI UDZIAŁU W POSTĘPOWANIU</w:t>
      </w:r>
    </w:p>
    <w:p w14:paraId="52BD3F84" w14:textId="5745BC0D" w:rsidR="00A64E0A" w:rsidRPr="00AC20F9" w:rsidRDefault="00A73237" w:rsidP="00A73237">
      <w:pPr>
        <w:spacing w:after="60" w:line="276" w:lineRule="auto"/>
        <w:ind w:left="426" w:hanging="426"/>
        <w:jc w:val="both"/>
        <w:rPr>
          <w:rFonts w:asciiTheme="minorHAnsi" w:eastAsia="Calibri" w:hAnsiTheme="minorHAnsi" w:cstheme="minorHAnsi"/>
          <w:b/>
          <w:bCs/>
          <w:sz w:val="20"/>
          <w:szCs w:val="20"/>
          <w:lang w:eastAsia="en-US"/>
        </w:rPr>
      </w:pPr>
      <w:bookmarkStart w:id="15" w:name="_Hlk147227974"/>
      <w:r w:rsidRPr="00AC20F9">
        <w:rPr>
          <w:rFonts w:asciiTheme="minorHAnsi" w:eastAsia="Calibri" w:hAnsiTheme="minorHAnsi" w:cstheme="minorHAnsi"/>
          <w:b/>
          <w:bCs/>
          <w:sz w:val="20"/>
          <w:szCs w:val="20"/>
          <w:lang w:eastAsia="en-US"/>
        </w:rPr>
        <w:t>1.</w:t>
      </w:r>
      <w:r w:rsidR="00A64E0A" w:rsidRPr="00AC20F9">
        <w:rPr>
          <w:rFonts w:asciiTheme="minorHAnsi" w:eastAsia="Calibri" w:hAnsiTheme="minorHAnsi" w:cstheme="minorHAnsi"/>
          <w:b/>
          <w:bCs/>
          <w:sz w:val="20"/>
          <w:szCs w:val="20"/>
          <w:lang w:eastAsia="en-US"/>
        </w:rPr>
        <w:t xml:space="preserve"> </w:t>
      </w:r>
      <w:r w:rsidR="00A64E0A" w:rsidRPr="00AC20F9">
        <w:rPr>
          <w:rFonts w:asciiTheme="minorHAnsi" w:eastAsia="Calibri" w:hAnsiTheme="minorHAnsi" w:cstheme="minorHAnsi"/>
          <w:sz w:val="20"/>
          <w:szCs w:val="20"/>
          <w:lang w:eastAsia="en-US"/>
        </w:rPr>
        <w:t xml:space="preserve">O udzielenie zamówienia mogą ubiegać się wykonawcy, </w:t>
      </w:r>
      <w:r w:rsidR="00A64E0A" w:rsidRPr="00AC20F9">
        <w:rPr>
          <w:rFonts w:asciiTheme="minorHAnsi" w:eastAsia="Calibri" w:hAnsiTheme="minorHAnsi" w:cstheme="minorHAnsi"/>
          <w:b/>
          <w:bCs/>
          <w:i/>
          <w:iCs/>
          <w:sz w:val="20"/>
          <w:szCs w:val="20"/>
          <w:lang w:eastAsia="en-US"/>
        </w:rPr>
        <w:t xml:space="preserve">którzy nie podlegają wykluczeniu na zasadach określonych w </w:t>
      </w:r>
      <w:r w:rsidRPr="009C01AF">
        <w:rPr>
          <w:rFonts w:asciiTheme="minorHAnsi" w:eastAsia="Calibri" w:hAnsiTheme="minorHAnsi" w:cstheme="minorHAnsi"/>
          <w:b/>
          <w:bCs/>
          <w:i/>
          <w:iCs/>
          <w:sz w:val="20"/>
          <w:szCs w:val="20"/>
          <w:lang w:eastAsia="en-US"/>
        </w:rPr>
        <w:t>Rozdziale</w:t>
      </w:r>
      <w:r w:rsidR="009C5BA6" w:rsidRPr="009C01AF">
        <w:rPr>
          <w:rFonts w:asciiTheme="minorHAnsi" w:eastAsia="Calibri" w:hAnsiTheme="minorHAnsi" w:cstheme="minorHAnsi"/>
          <w:b/>
          <w:bCs/>
          <w:i/>
          <w:iCs/>
          <w:sz w:val="20"/>
          <w:szCs w:val="20"/>
          <w:lang w:eastAsia="en-US"/>
        </w:rPr>
        <w:t xml:space="preserve"> IX</w:t>
      </w:r>
      <w:r w:rsidR="00A64E0A" w:rsidRPr="009C01AF">
        <w:rPr>
          <w:rFonts w:asciiTheme="minorHAnsi" w:eastAsia="Calibri" w:hAnsiTheme="minorHAnsi" w:cstheme="minorHAnsi"/>
          <w:b/>
          <w:bCs/>
          <w:i/>
          <w:iCs/>
          <w:sz w:val="20"/>
          <w:szCs w:val="20"/>
          <w:lang w:eastAsia="en-US"/>
        </w:rPr>
        <w:t xml:space="preserve"> SWZ</w:t>
      </w:r>
      <w:r w:rsidR="00A64E0A" w:rsidRPr="00AC20F9">
        <w:rPr>
          <w:rFonts w:asciiTheme="minorHAnsi" w:eastAsia="Calibri" w:hAnsiTheme="minorHAnsi" w:cstheme="minorHAnsi"/>
          <w:b/>
          <w:bCs/>
          <w:i/>
          <w:iCs/>
          <w:sz w:val="20"/>
          <w:szCs w:val="20"/>
          <w:lang w:eastAsia="en-US"/>
        </w:rPr>
        <w:t xml:space="preserve"> oraz spełniają określone przez Zamawiającego warunki udziału w postępowaniu.</w:t>
      </w:r>
    </w:p>
    <w:p w14:paraId="413A8D09" w14:textId="37B79854" w:rsidR="00A64E0A" w:rsidRPr="00AC20F9" w:rsidRDefault="00A73237" w:rsidP="00FE2683">
      <w:pPr>
        <w:spacing w:line="259" w:lineRule="auto"/>
        <w:jc w:val="both"/>
        <w:rPr>
          <w:rFonts w:asciiTheme="minorHAnsi" w:eastAsia="Calibri" w:hAnsiTheme="minorHAnsi" w:cstheme="minorHAnsi"/>
          <w:sz w:val="20"/>
          <w:szCs w:val="20"/>
          <w:lang w:eastAsia="en-US"/>
        </w:rPr>
      </w:pPr>
      <w:r w:rsidRPr="00AC20F9">
        <w:rPr>
          <w:rFonts w:asciiTheme="minorHAnsi" w:eastAsia="Calibri" w:hAnsiTheme="minorHAnsi" w:cstheme="minorHAnsi"/>
          <w:b/>
          <w:bCs/>
          <w:sz w:val="20"/>
          <w:szCs w:val="20"/>
          <w:lang w:eastAsia="en-US"/>
        </w:rPr>
        <w:t>2.</w:t>
      </w:r>
      <w:r w:rsidR="00FE2683" w:rsidRPr="00AC20F9">
        <w:rPr>
          <w:rFonts w:asciiTheme="minorHAnsi" w:eastAsia="Calibri" w:hAnsiTheme="minorHAnsi" w:cstheme="minorHAnsi"/>
          <w:sz w:val="20"/>
          <w:szCs w:val="20"/>
          <w:lang w:eastAsia="en-US"/>
        </w:rPr>
        <w:t xml:space="preserve">  </w:t>
      </w:r>
      <w:r w:rsidR="00A64E0A" w:rsidRPr="00AC20F9">
        <w:rPr>
          <w:rFonts w:asciiTheme="minorHAnsi" w:eastAsia="Calibri" w:hAnsiTheme="minorHAnsi" w:cstheme="minorHAnsi"/>
          <w:sz w:val="20"/>
          <w:szCs w:val="20"/>
          <w:lang w:eastAsia="en-US"/>
        </w:rPr>
        <w:t>O udzielenie zamówienia mogą ubiegać się wykonawcy, którzy spełniają warunki dotyczące:</w:t>
      </w:r>
    </w:p>
    <w:p w14:paraId="5BC43427" w14:textId="77777777" w:rsidR="00A64E0A" w:rsidRPr="00AC20F9" w:rsidRDefault="00A64E0A" w:rsidP="00A64E0A">
      <w:pPr>
        <w:spacing w:line="259" w:lineRule="auto"/>
        <w:ind w:firstLine="426"/>
        <w:jc w:val="both"/>
        <w:rPr>
          <w:rFonts w:asciiTheme="minorHAnsi" w:eastAsia="Calibri" w:hAnsiTheme="minorHAnsi" w:cstheme="minorHAnsi"/>
          <w:sz w:val="20"/>
          <w:szCs w:val="20"/>
          <w:lang w:eastAsia="en-US"/>
        </w:rPr>
      </w:pPr>
    </w:p>
    <w:p w14:paraId="7E416330" w14:textId="7D44DD6E" w:rsidR="00A64E0A" w:rsidRPr="00AC20F9" w:rsidRDefault="00F04E5D" w:rsidP="00F04E5D">
      <w:pPr>
        <w:spacing w:line="259" w:lineRule="auto"/>
        <w:ind w:firstLine="708"/>
        <w:jc w:val="both"/>
        <w:rPr>
          <w:rFonts w:asciiTheme="minorHAnsi" w:eastAsia="Calibri" w:hAnsiTheme="minorHAnsi" w:cstheme="minorHAnsi"/>
          <w:sz w:val="20"/>
          <w:szCs w:val="20"/>
          <w:lang w:eastAsia="en-US"/>
        </w:rPr>
      </w:pPr>
      <w:r w:rsidRPr="00AC20F9">
        <w:rPr>
          <w:rFonts w:asciiTheme="minorHAnsi" w:eastAsia="Calibri" w:hAnsiTheme="minorHAnsi" w:cstheme="minorHAnsi"/>
          <w:sz w:val="20"/>
          <w:szCs w:val="20"/>
          <w:lang w:eastAsia="en-US"/>
        </w:rPr>
        <w:t xml:space="preserve">1) </w:t>
      </w:r>
      <w:r w:rsidR="00A64E0A" w:rsidRPr="00AC20F9">
        <w:rPr>
          <w:rFonts w:asciiTheme="minorHAnsi" w:eastAsia="Calibri" w:hAnsiTheme="minorHAnsi" w:cstheme="minorHAnsi"/>
          <w:b/>
          <w:bCs/>
          <w:i/>
          <w:iCs/>
          <w:sz w:val="20"/>
          <w:szCs w:val="20"/>
          <w:lang w:eastAsia="en-US"/>
        </w:rPr>
        <w:t>zdolności do występowania w obrocie gospodarczym</w:t>
      </w:r>
      <w:r w:rsidR="00A64E0A" w:rsidRPr="00AC20F9">
        <w:rPr>
          <w:rFonts w:asciiTheme="minorHAnsi" w:eastAsia="Calibri" w:hAnsiTheme="minorHAnsi" w:cstheme="minorHAnsi"/>
          <w:sz w:val="20"/>
          <w:szCs w:val="20"/>
          <w:lang w:eastAsia="en-US"/>
        </w:rPr>
        <w:t xml:space="preserve"> – Zamawiający nie stawia warunku w powyższym zakresie;</w:t>
      </w:r>
    </w:p>
    <w:p w14:paraId="2D872F3C" w14:textId="38ED852D" w:rsidR="00A64E0A" w:rsidRDefault="00F04E5D" w:rsidP="00F04E5D">
      <w:pPr>
        <w:spacing w:line="259" w:lineRule="auto"/>
        <w:ind w:firstLine="708"/>
        <w:jc w:val="both"/>
        <w:rPr>
          <w:rFonts w:asciiTheme="minorHAnsi" w:eastAsia="Calibri" w:hAnsiTheme="minorHAnsi" w:cstheme="minorHAnsi"/>
          <w:sz w:val="20"/>
          <w:szCs w:val="20"/>
          <w:lang w:eastAsia="en-US"/>
        </w:rPr>
      </w:pPr>
      <w:r w:rsidRPr="00AC20F9">
        <w:rPr>
          <w:rFonts w:asciiTheme="minorHAnsi" w:eastAsia="Calibri" w:hAnsiTheme="minorHAnsi" w:cstheme="minorHAnsi"/>
          <w:sz w:val="20"/>
          <w:szCs w:val="20"/>
          <w:lang w:eastAsia="en-US"/>
        </w:rPr>
        <w:t xml:space="preserve">2) </w:t>
      </w:r>
      <w:r w:rsidR="00A64E0A" w:rsidRPr="00AC20F9">
        <w:rPr>
          <w:rFonts w:asciiTheme="minorHAnsi" w:eastAsia="Calibri" w:hAnsiTheme="minorHAnsi" w:cstheme="minorHAnsi"/>
          <w:b/>
          <w:bCs/>
          <w:i/>
          <w:iCs/>
          <w:sz w:val="20"/>
          <w:szCs w:val="20"/>
          <w:lang w:eastAsia="en-US"/>
        </w:rPr>
        <w:t>uprawnienia do prowadzenia określonej działalności gospodarczej lub zawodowej</w:t>
      </w:r>
      <w:r w:rsidR="00A64E0A" w:rsidRPr="00AC20F9">
        <w:rPr>
          <w:rFonts w:asciiTheme="minorHAnsi" w:eastAsia="Calibri" w:hAnsiTheme="minorHAnsi" w:cstheme="minorHAnsi"/>
          <w:sz w:val="20"/>
          <w:szCs w:val="20"/>
          <w:lang w:eastAsia="en-US"/>
        </w:rPr>
        <w:t xml:space="preserve">, </w:t>
      </w:r>
      <w:r w:rsidR="00A64E0A" w:rsidRPr="00AC20F9">
        <w:rPr>
          <w:rFonts w:asciiTheme="minorHAnsi" w:eastAsia="Calibri" w:hAnsiTheme="minorHAnsi" w:cstheme="minorHAnsi"/>
          <w:sz w:val="20"/>
          <w:szCs w:val="20"/>
          <w:lang w:eastAsia="en-US"/>
        </w:rPr>
        <w:br/>
        <w:t>o ile wynika to z odrębnych przepisów – warunek ten zostanie spełniony, jeżeli Wykonawca posiada zgodę Ministra właściwego do wykonywania zadań z zakresu bezpieczeństwa osób pływających, kąpiących się i uprawiających sporty wodne, zgodnie</w:t>
      </w:r>
      <w:r w:rsidR="0058520F">
        <w:rPr>
          <w:rFonts w:asciiTheme="minorHAnsi" w:eastAsia="Calibri" w:hAnsiTheme="minorHAnsi" w:cstheme="minorHAnsi"/>
          <w:sz w:val="20"/>
          <w:szCs w:val="20"/>
          <w:lang w:eastAsia="en-US"/>
        </w:rPr>
        <w:t xml:space="preserve"> </w:t>
      </w:r>
      <w:r w:rsidR="0058520F" w:rsidRPr="0058520F">
        <w:rPr>
          <w:rFonts w:asciiTheme="minorHAnsi" w:eastAsia="Calibri" w:hAnsiTheme="minorHAnsi" w:cstheme="minorHAnsi"/>
          <w:sz w:val="20"/>
          <w:szCs w:val="20"/>
          <w:lang w:eastAsia="en-US"/>
        </w:rPr>
        <w:t xml:space="preserve">art. 12 ustawy z dnia 18 sierpnia 2011 r. o bezpieczeństwie osób przebywających na obszarach wodnych (tekst jednolity: Dz. U. z 2023 r. poz. 714 z </w:t>
      </w:r>
      <w:proofErr w:type="spellStart"/>
      <w:r w:rsidR="0058520F" w:rsidRPr="0058520F">
        <w:rPr>
          <w:rFonts w:asciiTheme="minorHAnsi" w:eastAsia="Calibri" w:hAnsiTheme="minorHAnsi" w:cstheme="minorHAnsi"/>
          <w:sz w:val="20"/>
          <w:szCs w:val="20"/>
          <w:lang w:eastAsia="en-US"/>
        </w:rPr>
        <w:t>późn</w:t>
      </w:r>
      <w:proofErr w:type="spellEnd"/>
      <w:r w:rsidR="0058520F" w:rsidRPr="0058520F">
        <w:rPr>
          <w:rFonts w:asciiTheme="minorHAnsi" w:eastAsia="Calibri" w:hAnsiTheme="minorHAnsi" w:cstheme="minorHAnsi"/>
          <w:sz w:val="20"/>
          <w:szCs w:val="20"/>
          <w:lang w:eastAsia="en-US"/>
        </w:rPr>
        <w:t>. zm.).</w:t>
      </w:r>
    </w:p>
    <w:p w14:paraId="6B5C2FAF" w14:textId="77777777" w:rsidR="009C5BA6" w:rsidRPr="00AC20F9" w:rsidRDefault="009C5BA6" w:rsidP="00F04E5D">
      <w:pPr>
        <w:spacing w:line="259" w:lineRule="auto"/>
        <w:ind w:firstLine="708"/>
        <w:jc w:val="both"/>
        <w:rPr>
          <w:rFonts w:asciiTheme="minorHAnsi" w:eastAsia="Calibri" w:hAnsiTheme="minorHAnsi" w:cstheme="minorHAnsi"/>
          <w:sz w:val="20"/>
          <w:szCs w:val="20"/>
          <w:lang w:eastAsia="en-US"/>
        </w:rPr>
      </w:pPr>
    </w:p>
    <w:p w14:paraId="362BE1F2" w14:textId="1B66D1BB" w:rsidR="00A64E0A" w:rsidRPr="00AC20F9" w:rsidRDefault="00F04E5D" w:rsidP="00F04E5D">
      <w:pPr>
        <w:spacing w:line="259" w:lineRule="auto"/>
        <w:ind w:firstLine="708"/>
        <w:jc w:val="both"/>
        <w:rPr>
          <w:rFonts w:asciiTheme="minorHAnsi" w:eastAsia="Calibri" w:hAnsiTheme="minorHAnsi" w:cstheme="minorHAnsi"/>
          <w:b/>
          <w:bCs/>
          <w:i/>
          <w:iCs/>
          <w:sz w:val="20"/>
          <w:szCs w:val="20"/>
          <w:lang w:eastAsia="en-US"/>
        </w:rPr>
      </w:pPr>
      <w:r w:rsidRPr="00AC20F9">
        <w:rPr>
          <w:rFonts w:asciiTheme="minorHAnsi" w:eastAsia="Calibri" w:hAnsiTheme="minorHAnsi" w:cstheme="minorHAnsi"/>
          <w:b/>
          <w:bCs/>
          <w:i/>
          <w:iCs/>
          <w:sz w:val="20"/>
          <w:szCs w:val="20"/>
          <w:lang w:eastAsia="en-US"/>
        </w:rPr>
        <w:lastRenderedPageBreak/>
        <w:t xml:space="preserve">3) </w:t>
      </w:r>
      <w:r w:rsidR="00A64E0A" w:rsidRPr="00AC20F9">
        <w:rPr>
          <w:rFonts w:asciiTheme="minorHAnsi" w:eastAsia="Calibri" w:hAnsiTheme="minorHAnsi" w:cstheme="minorHAnsi"/>
          <w:b/>
          <w:bCs/>
          <w:i/>
          <w:iCs/>
          <w:sz w:val="20"/>
          <w:szCs w:val="20"/>
          <w:lang w:eastAsia="en-US"/>
        </w:rPr>
        <w:t>zdolności technicznej lub zawodowej:</w:t>
      </w:r>
    </w:p>
    <w:p w14:paraId="4C87CFE3" w14:textId="77777777" w:rsidR="00A64E0A" w:rsidRPr="00AC20F9" w:rsidRDefault="00A64E0A" w:rsidP="00A64E0A">
      <w:pPr>
        <w:spacing w:line="259" w:lineRule="auto"/>
        <w:jc w:val="both"/>
        <w:rPr>
          <w:rFonts w:asciiTheme="minorHAnsi" w:eastAsia="Calibri" w:hAnsiTheme="minorHAnsi" w:cstheme="minorHAnsi"/>
          <w:sz w:val="20"/>
          <w:szCs w:val="20"/>
          <w:lang w:eastAsia="en-US"/>
        </w:rPr>
      </w:pPr>
      <w:r w:rsidRPr="00AC20F9">
        <w:rPr>
          <w:rFonts w:asciiTheme="minorHAnsi" w:eastAsia="Calibri" w:hAnsiTheme="minorHAnsi" w:cstheme="minorHAnsi"/>
          <w:sz w:val="20"/>
          <w:szCs w:val="20"/>
          <w:lang w:eastAsia="en-US"/>
        </w:rPr>
        <w:t>Warunek zostanie spełniony jeżeli Wykonawca wykaże, że:</w:t>
      </w:r>
    </w:p>
    <w:p w14:paraId="113F228A" w14:textId="77777777" w:rsidR="00A64E0A" w:rsidRPr="00AC20F9" w:rsidRDefault="00A64E0A" w:rsidP="00A64E0A">
      <w:pPr>
        <w:spacing w:line="259" w:lineRule="auto"/>
        <w:jc w:val="both"/>
        <w:rPr>
          <w:rFonts w:asciiTheme="minorHAnsi" w:eastAsia="Calibri" w:hAnsiTheme="minorHAnsi" w:cstheme="minorHAnsi"/>
          <w:sz w:val="20"/>
          <w:szCs w:val="20"/>
          <w:lang w:eastAsia="en-US"/>
        </w:rPr>
      </w:pPr>
    </w:p>
    <w:p w14:paraId="3E1CD143" w14:textId="77777777" w:rsidR="00A64E0A" w:rsidRPr="00AC20F9" w:rsidRDefault="00A64E0A" w:rsidP="00A64E0A">
      <w:pPr>
        <w:numPr>
          <w:ilvl w:val="0"/>
          <w:numId w:val="33"/>
        </w:numPr>
        <w:spacing w:after="160" w:line="259" w:lineRule="auto"/>
        <w:contextualSpacing/>
        <w:jc w:val="both"/>
        <w:rPr>
          <w:rFonts w:asciiTheme="minorHAnsi" w:eastAsia="Calibri" w:hAnsiTheme="minorHAnsi" w:cstheme="minorHAnsi"/>
          <w:b/>
          <w:bCs/>
          <w:sz w:val="20"/>
          <w:szCs w:val="20"/>
          <w:lang w:eastAsia="en-US"/>
        </w:rPr>
      </w:pPr>
      <w:r w:rsidRPr="00AC20F9">
        <w:rPr>
          <w:rFonts w:asciiTheme="minorHAnsi" w:eastAsia="Calibri" w:hAnsiTheme="minorHAnsi" w:cstheme="minorHAnsi"/>
          <w:b/>
          <w:bCs/>
          <w:sz w:val="20"/>
          <w:szCs w:val="20"/>
          <w:lang w:eastAsia="en-US"/>
        </w:rPr>
        <w:t xml:space="preserve">W części I: </w:t>
      </w:r>
    </w:p>
    <w:p w14:paraId="7294DBF7" w14:textId="77777777" w:rsidR="00A64E0A" w:rsidRPr="00AC20F9" w:rsidRDefault="00A64E0A" w:rsidP="00A64E0A">
      <w:pPr>
        <w:spacing w:line="259" w:lineRule="auto"/>
        <w:jc w:val="both"/>
        <w:rPr>
          <w:rFonts w:asciiTheme="minorHAnsi" w:eastAsia="Calibri" w:hAnsiTheme="minorHAnsi" w:cstheme="minorHAnsi"/>
          <w:sz w:val="20"/>
          <w:szCs w:val="20"/>
          <w:lang w:eastAsia="en-US"/>
        </w:rPr>
      </w:pPr>
    </w:p>
    <w:p w14:paraId="53C790C2" w14:textId="6E482ACA" w:rsidR="00A64E0A" w:rsidRDefault="00A64E0A" w:rsidP="00A64E0A">
      <w:pPr>
        <w:spacing w:line="259" w:lineRule="auto"/>
        <w:jc w:val="both"/>
        <w:rPr>
          <w:rFonts w:asciiTheme="minorHAnsi" w:eastAsia="Calibri" w:hAnsiTheme="minorHAnsi" w:cstheme="minorHAnsi"/>
          <w:sz w:val="20"/>
          <w:szCs w:val="20"/>
          <w:lang w:eastAsia="en-US"/>
        </w:rPr>
      </w:pPr>
      <w:bookmarkStart w:id="16" w:name="_Hlk161127109"/>
      <w:r w:rsidRPr="00AC20F9">
        <w:rPr>
          <w:rFonts w:asciiTheme="minorHAnsi" w:eastAsia="Calibri" w:hAnsiTheme="minorHAnsi" w:cstheme="minorHAnsi"/>
          <w:sz w:val="20"/>
          <w:szCs w:val="20"/>
          <w:lang w:eastAsia="en-US"/>
        </w:rPr>
        <w:t xml:space="preserve">a) wykonał w okresie ostatnich trzech lat przed upływem terminu składania ofert, lub wykonuje nadal, co najmniej jednej usługi ratownictwa wodnego tzn. wykonywania zadań z zakresu bezpieczeństwa osób pływających, kąpiących się i uprawiających sporty wodne, na brzegu morskim o długości minimum 700 </w:t>
      </w:r>
      <w:proofErr w:type="spellStart"/>
      <w:r w:rsidRPr="00AC20F9">
        <w:rPr>
          <w:rFonts w:asciiTheme="minorHAnsi" w:eastAsia="Calibri" w:hAnsiTheme="minorHAnsi" w:cstheme="minorHAnsi"/>
          <w:sz w:val="20"/>
          <w:szCs w:val="20"/>
          <w:lang w:eastAsia="en-US"/>
        </w:rPr>
        <w:t>mb</w:t>
      </w:r>
      <w:proofErr w:type="spellEnd"/>
      <w:r w:rsidRPr="00AC20F9">
        <w:rPr>
          <w:rFonts w:asciiTheme="minorHAnsi" w:eastAsia="Calibri" w:hAnsiTheme="minorHAnsi" w:cstheme="minorHAnsi"/>
          <w:sz w:val="20"/>
          <w:szCs w:val="20"/>
          <w:lang w:eastAsia="en-US"/>
        </w:rPr>
        <w:t xml:space="preserve"> każda usługa oraz dysponował liczbą minimum 20 ratowników wodnych. Usługi realizowane w ramach jednej umowy traktuje się jako jedną usługę; </w:t>
      </w:r>
    </w:p>
    <w:p w14:paraId="7539BCC3" w14:textId="77777777" w:rsidR="009C01AF" w:rsidRPr="00AC20F9" w:rsidRDefault="009C01AF" w:rsidP="00A64E0A">
      <w:pPr>
        <w:spacing w:line="259" w:lineRule="auto"/>
        <w:jc w:val="both"/>
        <w:rPr>
          <w:rFonts w:asciiTheme="minorHAnsi" w:eastAsia="Calibri" w:hAnsiTheme="minorHAnsi" w:cstheme="minorHAnsi"/>
          <w:sz w:val="20"/>
          <w:szCs w:val="20"/>
          <w:lang w:eastAsia="en-US"/>
        </w:rPr>
      </w:pPr>
    </w:p>
    <w:p w14:paraId="4C42C2AE" w14:textId="77777777" w:rsidR="00664ED7" w:rsidRPr="00FA414D" w:rsidRDefault="00A64E0A" w:rsidP="00DB3594">
      <w:pPr>
        <w:pStyle w:val="Akapitzlist"/>
        <w:numPr>
          <w:ilvl w:val="0"/>
          <w:numId w:val="33"/>
        </w:numPr>
        <w:spacing w:line="259" w:lineRule="auto"/>
        <w:jc w:val="both"/>
        <w:rPr>
          <w:rFonts w:asciiTheme="minorHAnsi" w:eastAsia="Calibri" w:hAnsiTheme="minorHAnsi" w:cstheme="minorHAnsi"/>
          <w:sz w:val="20"/>
          <w:szCs w:val="20"/>
          <w:lang w:eastAsia="en-US"/>
        </w:rPr>
      </w:pPr>
      <w:r w:rsidRPr="00FA414D">
        <w:rPr>
          <w:rFonts w:asciiTheme="minorHAnsi" w:eastAsia="Calibri" w:hAnsiTheme="minorHAnsi" w:cstheme="minorHAnsi"/>
          <w:sz w:val="20"/>
          <w:szCs w:val="20"/>
          <w:lang w:eastAsia="en-US"/>
        </w:rPr>
        <w:t>dysponuje minimum jedn</w:t>
      </w:r>
      <w:r w:rsidR="00DB3594" w:rsidRPr="00FA414D">
        <w:rPr>
          <w:rFonts w:asciiTheme="minorHAnsi" w:eastAsia="Calibri" w:hAnsiTheme="minorHAnsi" w:cstheme="minorHAnsi"/>
          <w:sz w:val="20"/>
          <w:szCs w:val="20"/>
          <w:lang w:eastAsia="en-US"/>
        </w:rPr>
        <w:t>ą osobą</w:t>
      </w:r>
      <w:r w:rsidR="00664ED7" w:rsidRPr="00FA414D">
        <w:rPr>
          <w:rFonts w:asciiTheme="minorHAnsi" w:eastAsia="Calibri" w:hAnsiTheme="minorHAnsi" w:cstheme="minorHAnsi"/>
          <w:sz w:val="20"/>
          <w:szCs w:val="20"/>
          <w:lang w:eastAsia="en-US"/>
        </w:rPr>
        <w:t>:</w:t>
      </w:r>
    </w:p>
    <w:p w14:paraId="19D9EECA" w14:textId="41AC5497" w:rsidR="00DB3594" w:rsidRPr="00FA414D" w:rsidRDefault="00664ED7" w:rsidP="00664ED7">
      <w:pPr>
        <w:pStyle w:val="Akapitzlist"/>
        <w:spacing w:line="259" w:lineRule="auto"/>
        <w:jc w:val="both"/>
        <w:rPr>
          <w:rFonts w:asciiTheme="minorHAnsi" w:eastAsia="Calibri" w:hAnsiTheme="minorHAnsi" w:cstheme="minorHAnsi"/>
          <w:sz w:val="20"/>
          <w:szCs w:val="20"/>
          <w:lang w:eastAsia="en-US"/>
        </w:rPr>
      </w:pPr>
      <w:r w:rsidRPr="00FA414D">
        <w:rPr>
          <w:rFonts w:asciiTheme="minorHAnsi" w:eastAsia="Calibri" w:hAnsiTheme="minorHAnsi" w:cstheme="minorHAnsi"/>
          <w:sz w:val="20"/>
          <w:szCs w:val="20"/>
          <w:lang w:eastAsia="en-US"/>
        </w:rPr>
        <w:t>-</w:t>
      </w:r>
      <w:r w:rsidR="00DB3594" w:rsidRPr="00FA414D">
        <w:rPr>
          <w:rFonts w:asciiTheme="minorHAnsi" w:eastAsia="Calibri" w:hAnsiTheme="minorHAnsi" w:cstheme="minorHAnsi"/>
          <w:sz w:val="20"/>
          <w:szCs w:val="20"/>
          <w:lang w:eastAsia="en-US"/>
        </w:rPr>
        <w:t xml:space="preserve"> posiadającą minimum </w:t>
      </w:r>
      <w:r w:rsidRPr="00FA414D">
        <w:rPr>
          <w:rFonts w:asciiTheme="minorHAnsi" w:eastAsia="Calibri" w:hAnsiTheme="minorHAnsi" w:cstheme="minorHAnsi"/>
          <w:sz w:val="20"/>
          <w:szCs w:val="20"/>
          <w:lang w:eastAsia="en-US"/>
        </w:rPr>
        <w:t>3</w:t>
      </w:r>
      <w:r w:rsidR="00DB3594" w:rsidRPr="00FA414D">
        <w:rPr>
          <w:rFonts w:asciiTheme="minorHAnsi" w:eastAsia="Calibri" w:hAnsiTheme="minorHAnsi" w:cstheme="minorHAnsi"/>
          <w:sz w:val="20"/>
          <w:szCs w:val="20"/>
          <w:lang w:eastAsia="en-US"/>
        </w:rPr>
        <w:t xml:space="preserve"> letnie</w:t>
      </w:r>
      <w:r w:rsidRPr="00FA414D">
        <w:rPr>
          <w:rFonts w:asciiTheme="minorHAnsi" w:eastAsia="Calibri" w:hAnsiTheme="minorHAnsi" w:cstheme="minorHAnsi"/>
          <w:sz w:val="20"/>
          <w:szCs w:val="20"/>
          <w:lang w:eastAsia="en-US"/>
        </w:rPr>
        <w:t xml:space="preserve"> - 3</w:t>
      </w:r>
      <w:r w:rsidR="00DB3594" w:rsidRPr="00FA414D">
        <w:rPr>
          <w:rFonts w:asciiTheme="minorHAnsi" w:eastAsia="Calibri" w:hAnsiTheme="minorHAnsi" w:cstheme="minorHAnsi"/>
          <w:sz w:val="20"/>
          <w:szCs w:val="20"/>
          <w:lang w:eastAsia="en-US"/>
        </w:rPr>
        <w:t xml:space="preserve"> sezonów </w:t>
      </w:r>
      <w:r w:rsidRPr="00FA414D">
        <w:rPr>
          <w:rFonts w:asciiTheme="minorHAnsi" w:eastAsia="Calibri" w:hAnsiTheme="minorHAnsi" w:cstheme="minorHAnsi"/>
          <w:sz w:val="20"/>
          <w:szCs w:val="20"/>
          <w:lang w:eastAsia="en-US"/>
        </w:rPr>
        <w:t xml:space="preserve">letnich (za sezon letni uważać należy </w:t>
      </w:r>
      <w:r w:rsidR="00DB3594" w:rsidRPr="00FA414D">
        <w:rPr>
          <w:rFonts w:asciiTheme="minorHAnsi" w:eastAsia="Calibri" w:hAnsiTheme="minorHAnsi" w:cstheme="minorHAnsi"/>
          <w:sz w:val="20"/>
          <w:szCs w:val="20"/>
          <w:lang w:eastAsia="en-US"/>
        </w:rPr>
        <w:t>okres od 01.07</w:t>
      </w:r>
      <w:r w:rsidRPr="00FA414D">
        <w:rPr>
          <w:rFonts w:asciiTheme="minorHAnsi" w:eastAsia="Calibri" w:hAnsiTheme="minorHAnsi" w:cstheme="minorHAnsi"/>
          <w:sz w:val="20"/>
          <w:szCs w:val="20"/>
          <w:lang w:eastAsia="en-US"/>
        </w:rPr>
        <w:t xml:space="preserve"> </w:t>
      </w:r>
      <w:r w:rsidR="00DB3594" w:rsidRPr="00FA414D">
        <w:rPr>
          <w:rFonts w:asciiTheme="minorHAnsi" w:eastAsia="Calibri" w:hAnsiTheme="minorHAnsi" w:cstheme="minorHAnsi"/>
          <w:sz w:val="20"/>
          <w:szCs w:val="20"/>
          <w:lang w:eastAsia="en-US"/>
        </w:rPr>
        <w:t xml:space="preserve">-31.08 w danym roku) </w:t>
      </w:r>
      <w:r w:rsidRPr="00FA414D">
        <w:rPr>
          <w:rFonts w:asciiTheme="minorHAnsi" w:eastAsia="Calibri" w:hAnsiTheme="minorHAnsi" w:cstheme="minorHAnsi"/>
          <w:sz w:val="20"/>
          <w:szCs w:val="20"/>
          <w:lang w:eastAsia="en-US"/>
        </w:rPr>
        <w:t>doświadczenie</w:t>
      </w:r>
      <w:r w:rsidR="00DB3594" w:rsidRPr="00FA414D">
        <w:rPr>
          <w:rFonts w:asciiTheme="minorHAnsi" w:eastAsia="Calibri" w:hAnsiTheme="minorHAnsi" w:cstheme="minorHAnsi"/>
          <w:sz w:val="20"/>
          <w:szCs w:val="20"/>
          <w:lang w:eastAsia="en-US"/>
        </w:rPr>
        <w:t xml:space="preserve"> pracy w charakterze </w:t>
      </w:r>
      <w:r w:rsidR="000F67F4" w:rsidRPr="00FA414D">
        <w:rPr>
          <w:rFonts w:asciiTheme="minorHAnsi" w:eastAsia="Calibri" w:hAnsiTheme="minorHAnsi" w:cstheme="minorHAnsi"/>
          <w:sz w:val="20"/>
          <w:szCs w:val="20"/>
          <w:lang w:eastAsia="en-US"/>
        </w:rPr>
        <w:t>R</w:t>
      </w:r>
      <w:r w:rsidR="00DE5229" w:rsidRPr="00FA414D">
        <w:rPr>
          <w:rFonts w:asciiTheme="minorHAnsi" w:eastAsia="Calibri" w:hAnsiTheme="minorHAnsi" w:cstheme="minorHAnsi"/>
          <w:sz w:val="20"/>
          <w:szCs w:val="20"/>
          <w:lang w:eastAsia="en-US"/>
        </w:rPr>
        <w:t>atownik</w:t>
      </w:r>
      <w:r w:rsidR="00DB3594" w:rsidRPr="00FA414D">
        <w:rPr>
          <w:rFonts w:asciiTheme="minorHAnsi" w:eastAsia="Calibri" w:hAnsiTheme="minorHAnsi" w:cstheme="minorHAnsi"/>
          <w:sz w:val="20"/>
          <w:szCs w:val="20"/>
          <w:lang w:eastAsia="en-US"/>
        </w:rPr>
        <w:t>a Wodn</w:t>
      </w:r>
      <w:r w:rsidR="003F6A09">
        <w:rPr>
          <w:rFonts w:asciiTheme="minorHAnsi" w:eastAsia="Calibri" w:hAnsiTheme="minorHAnsi" w:cstheme="minorHAnsi"/>
          <w:sz w:val="20"/>
          <w:szCs w:val="20"/>
          <w:lang w:eastAsia="en-US"/>
        </w:rPr>
        <w:t>ego</w:t>
      </w:r>
      <w:r w:rsidR="00DB3594" w:rsidRPr="00FA414D">
        <w:rPr>
          <w:rFonts w:asciiTheme="minorHAnsi" w:eastAsia="Calibri" w:hAnsiTheme="minorHAnsi" w:cstheme="minorHAnsi"/>
          <w:sz w:val="20"/>
          <w:szCs w:val="20"/>
          <w:lang w:eastAsia="en-US"/>
        </w:rPr>
        <w:t xml:space="preserve"> w rozumieniu przepisów </w:t>
      </w:r>
      <w:r w:rsidR="00262ECA" w:rsidRPr="00FA414D">
        <w:rPr>
          <w:rFonts w:asciiTheme="minorHAnsi" w:eastAsia="Calibri" w:hAnsiTheme="minorHAnsi" w:cstheme="minorHAnsi"/>
          <w:sz w:val="20"/>
          <w:szCs w:val="20"/>
          <w:lang w:eastAsia="en-US"/>
        </w:rPr>
        <w:t>Ustawy z dnia 18 sierpnia 2011 r. o bezpieczeństwie osób przebywających na obszarach wodnych.</w:t>
      </w:r>
    </w:p>
    <w:p w14:paraId="6486DCF5" w14:textId="77777777" w:rsidR="00262ECA" w:rsidRPr="00FA414D" w:rsidRDefault="00262ECA" w:rsidP="00664ED7">
      <w:pPr>
        <w:pStyle w:val="Akapitzlist"/>
        <w:spacing w:line="259" w:lineRule="auto"/>
        <w:jc w:val="both"/>
        <w:rPr>
          <w:rFonts w:asciiTheme="minorHAnsi" w:eastAsia="Calibri" w:hAnsiTheme="minorHAnsi" w:cstheme="minorHAnsi"/>
          <w:sz w:val="20"/>
          <w:szCs w:val="20"/>
          <w:lang w:eastAsia="en-US"/>
        </w:rPr>
      </w:pPr>
    </w:p>
    <w:p w14:paraId="58D641E6" w14:textId="47E05C21" w:rsidR="00DB3594" w:rsidRPr="00FA414D" w:rsidRDefault="00664ED7" w:rsidP="00DB3594">
      <w:pPr>
        <w:pStyle w:val="Akapitzlist"/>
        <w:spacing w:line="259" w:lineRule="auto"/>
        <w:jc w:val="both"/>
        <w:rPr>
          <w:rFonts w:asciiTheme="minorHAnsi" w:eastAsia="Calibri" w:hAnsiTheme="minorHAnsi" w:cstheme="minorHAnsi"/>
          <w:sz w:val="20"/>
          <w:szCs w:val="20"/>
          <w:lang w:eastAsia="en-US"/>
        </w:rPr>
      </w:pPr>
      <w:r w:rsidRPr="00FA414D">
        <w:rPr>
          <w:rFonts w:asciiTheme="minorHAnsi" w:eastAsia="Calibri" w:hAnsiTheme="minorHAnsi" w:cstheme="minorHAnsi"/>
          <w:sz w:val="20"/>
          <w:szCs w:val="20"/>
          <w:lang w:eastAsia="en-US"/>
        </w:rPr>
        <w:t>Zamawiający uzna warunek za spełniony jeżeli wskazywana osoba wykonywała funkcję Ratownika Wodnego  w rozumieniu przepisów Ustawy</w:t>
      </w:r>
      <w:r w:rsidR="00262ECA" w:rsidRPr="00FA414D">
        <w:rPr>
          <w:rFonts w:asciiTheme="minorHAnsi" w:eastAsia="Calibri" w:hAnsiTheme="minorHAnsi" w:cstheme="minorHAnsi"/>
          <w:sz w:val="20"/>
          <w:szCs w:val="20"/>
          <w:lang w:eastAsia="en-US"/>
        </w:rPr>
        <w:t xml:space="preserve"> z dnia 18 sierpnia 2011 r. o bezpieczeństwie osób przebywających na obszarach wodnych </w:t>
      </w:r>
      <w:r w:rsidRPr="00FA414D">
        <w:rPr>
          <w:rFonts w:asciiTheme="minorHAnsi" w:eastAsia="Calibri" w:hAnsiTheme="minorHAnsi" w:cstheme="minorHAnsi"/>
          <w:sz w:val="20"/>
          <w:szCs w:val="20"/>
          <w:lang w:eastAsia="en-US"/>
        </w:rPr>
        <w:t xml:space="preserve"> przez minimum 30 dni w okresie jednego sezonu letniego.</w:t>
      </w:r>
    </w:p>
    <w:p w14:paraId="775A8851" w14:textId="77777777" w:rsidR="00664ED7" w:rsidRPr="00FA414D" w:rsidRDefault="00664ED7" w:rsidP="00DB3594">
      <w:pPr>
        <w:pStyle w:val="Akapitzlist"/>
        <w:spacing w:line="259" w:lineRule="auto"/>
        <w:jc w:val="both"/>
        <w:rPr>
          <w:rFonts w:asciiTheme="minorHAnsi" w:eastAsia="Calibri" w:hAnsiTheme="minorHAnsi" w:cstheme="minorHAnsi"/>
          <w:sz w:val="20"/>
          <w:szCs w:val="20"/>
          <w:lang w:eastAsia="en-US"/>
        </w:rPr>
      </w:pPr>
    </w:p>
    <w:p w14:paraId="2A095066" w14:textId="54F74F11" w:rsidR="00A64E0A" w:rsidRPr="00DB3594" w:rsidRDefault="00664ED7" w:rsidP="00DB3594">
      <w:pPr>
        <w:pStyle w:val="Akapitzlist"/>
        <w:spacing w:line="259" w:lineRule="auto"/>
        <w:jc w:val="both"/>
        <w:rPr>
          <w:rFonts w:asciiTheme="minorHAnsi" w:eastAsia="Calibri" w:hAnsiTheme="minorHAnsi" w:cstheme="minorHAnsi"/>
          <w:sz w:val="20"/>
          <w:szCs w:val="20"/>
          <w:lang w:eastAsia="en-US"/>
        </w:rPr>
      </w:pPr>
      <w:r w:rsidRPr="00FA414D">
        <w:rPr>
          <w:rFonts w:asciiTheme="minorHAnsi" w:eastAsia="Calibri" w:hAnsiTheme="minorHAnsi" w:cstheme="minorHAnsi"/>
          <w:sz w:val="20"/>
          <w:szCs w:val="20"/>
          <w:lang w:eastAsia="en-US"/>
        </w:rPr>
        <w:t xml:space="preserve">- </w:t>
      </w:r>
      <w:r w:rsidR="00303C1F" w:rsidRPr="00FA414D">
        <w:rPr>
          <w:rFonts w:asciiTheme="minorHAnsi" w:eastAsia="Calibri" w:hAnsiTheme="minorHAnsi" w:cstheme="minorHAnsi"/>
          <w:sz w:val="20"/>
          <w:szCs w:val="20"/>
          <w:lang w:eastAsia="en-US"/>
        </w:rPr>
        <w:t xml:space="preserve">posiadającą </w:t>
      </w:r>
      <w:r w:rsidR="00A64E0A" w:rsidRPr="00FA414D">
        <w:rPr>
          <w:rFonts w:asciiTheme="minorHAnsi" w:eastAsia="Calibri" w:hAnsiTheme="minorHAnsi" w:cstheme="minorHAnsi"/>
          <w:sz w:val="20"/>
          <w:szCs w:val="20"/>
          <w:lang w:eastAsia="en-US"/>
        </w:rPr>
        <w:t>uprawnienia do prowadzenia  pojazdów uprzywilejowanych, morskiego sternika motorowodnego</w:t>
      </w:r>
      <w:r w:rsidR="000F67F4" w:rsidRPr="00FA414D">
        <w:rPr>
          <w:rFonts w:asciiTheme="minorHAnsi" w:eastAsia="Calibri" w:hAnsiTheme="minorHAnsi" w:cstheme="minorHAnsi"/>
          <w:sz w:val="20"/>
          <w:szCs w:val="20"/>
          <w:lang w:eastAsia="en-US"/>
        </w:rPr>
        <w:t>.</w:t>
      </w:r>
    </w:p>
    <w:p w14:paraId="2A5B2532" w14:textId="77777777" w:rsidR="00DB3594" w:rsidRDefault="00DB3594" w:rsidP="00A64E0A">
      <w:pPr>
        <w:spacing w:line="259" w:lineRule="auto"/>
        <w:jc w:val="both"/>
        <w:rPr>
          <w:rFonts w:asciiTheme="minorHAnsi" w:eastAsia="Calibri" w:hAnsiTheme="minorHAnsi" w:cstheme="minorHAnsi"/>
          <w:sz w:val="20"/>
          <w:szCs w:val="20"/>
          <w:lang w:eastAsia="en-US"/>
        </w:rPr>
      </w:pPr>
    </w:p>
    <w:bookmarkEnd w:id="16"/>
    <w:p w14:paraId="2FC2902C" w14:textId="77777777" w:rsidR="00A64E0A" w:rsidRPr="00AC20F9" w:rsidRDefault="00A64E0A" w:rsidP="00A64E0A">
      <w:pPr>
        <w:spacing w:line="259" w:lineRule="auto"/>
        <w:jc w:val="both"/>
        <w:rPr>
          <w:rFonts w:asciiTheme="minorHAnsi" w:eastAsia="Calibri" w:hAnsiTheme="minorHAnsi" w:cstheme="minorHAnsi"/>
          <w:sz w:val="20"/>
          <w:szCs w:val="20"/>
          <w:lang w:eastAsia="en-US"/>
        </w:rPr>
      </w:pPr>
    </w:p>
    <w:p w14:paraId="0389E58E" w14:textId="77777777" w:rsidR="00A64E0A" w:rsidRPr="00AC20F9" w:rsidRDefault="00A64E0A" w:rsidP="00A64E0A">
      <w:pPr>
        <w:spacing w:line="259" w:lineRule="auto"/>
        <w:jc w:val="both"/>
        <w:rPr>
          <w:rFonts w:asciiTheme="minorHAnsi" w:eastAsia="Calibri" w:hAnsiTheme="minorHAnsi" w:cstheme="minorHAnsi"/>
          <w:sz w:val="20"/>
          <w:szCs w:val="20"/>
          <w:lang w:eastAsia="en-US"/>
        </w:rPr>
      </w:pPr>
    </w:p>
    <w:p w14:paraId="5C382684" w14:textId="71FC72AF" w:rsidR="00A64E0A" w:rsidRPr="00AC20F9" w:rsidRDefault="00A64E0A" w:rsidP="00AC20F9">
      <w:pPr>
        <w:pStyle w:val="Akapitzlist"/>
        <w:numPr>
          <w:ilvl w:val="0"/>
          <w:numId w:val="33"/>
        </w:numPr>
        <w:spacing w:line="259" w:lineRule="auto"/>
        <w:jc w:val="both"/>
        <w:rPr>
          <w:rFonts w:asciiTheme="minorHAnsi" w:eastAsia="Calibri" w:hAnsiTheme="minorHAnsi" w:cstheme="minorHAnsi"/>
          <w:b/>
          <w:bCs/>
          <w:sz w:val="20"/>
          <w:szCs w:val="20"/>
          <w:lang w:eastAsia="en-US"/>
        </w:rPr>
      </w:pPr>
      <w:r w:rsidRPr="00AC20F9">
        <w:rPr>
          <w:rFonts w:asciiTheme="minorHAnsi" w:eastAsia="Calibri" w:hAnsiTheme="minorHAnsi" w:cstheme="minorHAnsi"/>
          <w:b/>
          <w:bCs/>
          <w:sz w:val="20"/>
          <w:szCs w:val="20"/>
          <w:lang w:eastAsia="en-US"/>
        </w:rPr>
        <w:t>W części II:</w:t>
      </w:r>
    </w:p>
    <w:p w14:paraId="127BFBB7" w14:textId="77777777" w:rsidR="00AC20F9" w:rsidRPr="00AC20F9" w:rsidRDefault="00AC20F9" w:rsidP="00AC20F9">
      <w:pPr>
        <w:pStyle w:val="Akapitzlist"/>
        <w:spacing w:line="259" w:lineRule="auto"/>
        <w:jc w:val="both"/>
        <w:rPr>
          <w:rFonts w:asciiTheme="minorHAnsi" w:eastAsia="Calibri" w:hAnsiTheme="minorHAnsi" w:cstheme="minorHAnsi"/>
          <w:sz w:val="20"/>
          <w:szCs w:val="20"/>
          <w:lang w:eastAsia="en-US"/>
        </w:rPr>
      </w:pPr>
    </w:p>
    <w:p w14:paraId="712A7D0D" w14:textId="77777777" w:rsidR="00A64E0A" w:rsidRPr="00AC20F9" w:rsidRDefault="00A64E0A" w:rsidP="00A64E0A">
      <w:pPr>
        <w:spacing w:line="259" w:lineRule="auto"/>
        <w:ind w:left="705"/>
        <w:jc w:val="both"/>
        <w:rPr>
          <w:rFonts w:asciiTheme="minorHAnsi" w:eastAsia="Calibri" w:hAnsiTheme="minorHAnsi" w:cstheme="minorHAnsi"/>
          <w:sz w:val="20"/>
          <w:szCs w:val="20"/>
          <w:lang w:eastAsia="en-US"/>
        </w:rPr>
      </w:pPr>
      <w:r w:rsidRPr="00AC20F9">
        <w:rPr>
          <w:rFonts w:asciiTheme="minorHAnsi" w:eastAsia="Calibri" w:hAnsiTheme="minorHAnsi" w:cstheme="minorHAnsi"/>
          <w:sz w:val="20"/>
          <w:szCs w:val="20"/>
          <w:lang w:eastAsia="en-US"/>
        </w:rPr>
        <w:tab/>
        <w:t xml:space="preserve">a) wykonał w okresie ostatnich trzech lat przed upływem terminu składania ofert, lub </w:t>
      </w:r>
      <w:r w:rsidRPr="00AC20F9">
        <w:rPr>
          <w:rFonts w:asciiTheme="minorHAnsi" w:eastAsia="Calibri" w:hAnsiTheme="minorHAnsi" w:cstheme="minorHAnsi"/>
          <w:sz w:val="20"/>
          <w:szCs w:val="20"/>
          <w:lang w:eastAsia="en-US"/>
        </w:rPr>
        <w:tab/>
      </w:r>
      <w:r w:rsidRPr="00AC20F9">
        <w:rPr>
          <w:rFonts w:asciiTheme="minorHAnsi" w:eastAsia="Calibri" w:hAnsiTheme="minorHAnsi" w:cstheme="minorHAnsi"/>
          <w:sz w:val="20"/>
          <w:szCs w:val="20"/>
          <w:lang w:eastAsia="en-US"/>
        </w:rPr>
        <w:tab/>
        <w:t>wykonuje nadal, minimum trzy usługi ratownictwa wodnego tzn. wykonywania zadań z zakresu bezpieczeństwa osób uprawiających sporty wodne na zawodach sportowych, których liczba uczestników na każdych zawodach wynosiła min 50.</w:t>
      </w:r>
    </w:p>
    <w:p w14:paraId="060C5988" w14:textId="77777777" w:rsidR="00A64E0A" w:rsidRPr="00AC20F9" w:rsidRDefault="00A64E0A" w:rsidP="00A64E0A">
      <w:pPr>
        <w:spacing w:line="259" w:lineRule="auto"/>
        <w:jc w:val="both"/>
        <w:rPr>
          <w:rFonts w:asciiTheme="minorHAnsi" w:eastAsia="Calibri" w:hAnsiTheme="minorHAnsi" w:cstheme="minorHAnsi"/>
          <w:sz w:val="20"/>
          <w:szCs w:val="20"/>
          <w:lang w:eastAsia="en-US"/>
        </w:rPr>
      </w:pPr>
    </w:p>
    <w:p w14:paraId="22D368FC" w14:textId="64F50C14" w:rsidR="00A64E0A" w:rsidRDefault="00511A00" w:rsidP="00A64E0A">
      <w:pPr>
        <w:spacing w:line="259" w:lineRule="auto"/>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 xml:space="preserve">3. </w:t>
      </w:r>
      <w:r w:rsidRPr="00511A00">
        <w:rPr>
          <w:rFonts w:asciiTheme="minorHAnsi" w:eastAsia="Calibri" w:hAnsiTheme="minorHAnsi" w:cstheme="minorHAnsi"/>
          <w:sz w:val="20"/>
          <w:szCs w:val="20"/>
          <w:lang w:eastAsia="en-US"/>
        </w:rPr>
        <w:t>Zamawiający, w stosunku do Wykonawców wspólnie ubiegających się o udzielenie zamówienia, w odniesieniu do warunku dotyczącego zdolności technicznej lub zawodowej - dopuszcza łączne spełnianie warunku przez Wykonawców.</w:t>
      </w:r>
    </w:p>
    <w:p w14:paraId="33E4C782" w14:textId="77777777" w:rsidR="00511A00" w:rsidRPr="00AC20F9" w:rsidRDefault="00511A00" w:rsidP="00A64E0A">
      <w:pPr>
        <w:spacing w:line="259" w:lineRule="auto"/>
        <w:jc w:val="both"/>
        <w:rPr>
          <w:rFonts w:asciiTheme="minorHAnsi" w:eastAsia="Calibri" w:hAnsiTheme="minorHAnsi" w:cstheme="minorHAnsi"/>
          <w:sz w:val="20"/>
          <w:szCs w:val="20"/>
          <w:lang w:eastAsia="en-US"/>
        </w:rPr>
      </w:pPr>
    </w:p>
    <w:p w14:paraId="236F5654" w14:textId="714A44EE" w:rsidR="00A64E0A" w:rsidRPr="00AC20F9" w:rsidRDefault="00511A00" w:rsidP="00A64E0A">
      <w:pPr>
        <w:spacing w:line="259" w:lineRule="auto"/>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4</w:t>
      </w:r>
      <w:r w:rsidR="00FE2683" w:rsidRPr="00AC20F9">
        <w:rPr>
          <w:rFonts w:asciiTheme="minorHAnsi" w:eastAsia="Calibri" w:hAnsiTheme="minorHAnsi" w:cstheme="minorHAnsi"/>
          <w:sz w:val="20"/>
          <w:szCs w:val="20"/>
          <w:lang w:eastAsia="en-US"/>
        </w:rPr>
        <w:t xml:space="preserve">. </w:t>
      </w:r>
      <w:r w:rsidR="00A64E0A" w:rsidRPr="00AC20F9">
        <w:rPr>
          <w:rFonts w:asciiTheme="minorHAnsi" w:eastAsia="Calibri" w:hAnsiTheme="minorHAnsi" w:cstheme="minorHAnsi"/>
          <w:sz w:val="20"/>
          <w:szCs w:val="20"/>
          <w:lang w:eastAsia="en-US"/>
        </w:rPr>
        <w:t xml:space="preserve"> 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42A8CEBF" w14:textId="0DA9C9BF" w:rsidR="00C1650D" w:rsidRPr="00AC20F9" w:rsidRDefault="00A64E0A" w:rsidP="00AC20F9">
      <w:pPr>
        <w:spacing w:line="259" w:lineRule="auto"/>
        <w:ind w:left="142"/>
        <w:jc w:val="both"/>
        <w:rPr>
          <w:rFonts w:asciiTheme="minorHAnsi" w:eastAsia="Calibri" w:hAnsiTheme="minorHAnsi" w:cstheme="minorHAnsi"/>
          <w:i/>
          <w:iCs/>
          <w:sz w:val="20"/>
          <w:szCs w:val="20"/>
          <w:lang w:eastAsia="en-US"/>
        </w:rPr>
      </w:pPr>
      <w:r w:rsidRPr="00AC20F9">
        <w:rPr>
          <w:rFonts w:asciiTheme="minorHAnsi" w:eastAsia="Calibri" w:hAnsiTheme="minorHAnsi" w:cstheme="minorHAnsi"/>
          <w:sz w:val="20"/>
          <w:szCs w:val="20"/>
          <w:lang w:eastAsia="en-US"/>
        </w:rPr>
        <w:tab/>
      </w:r>
    </w:p>
    <w:bookmarkEnd w:id="15"/>
    <w:p w14:paraId="34AED326" w14:textId="77777777" w:rsidR="00AC7EF3" w:rsidRPr="00AC20F9" w:rsidRDefault="00AC7EF3" w:rsidP="00F4063C">
      <w:pPr>
        <w:spacing w:after="60" w:line="276" w:lineRule="auto"/>
        <w:jc w:val="both"/>
        <w:rPr>
          <w:rFonts w:asciiTheme="minorHAnsi" w:eastAsia="Times New Roman" w:hAnsiTheme="minorHAnsi" w:cstheme="minorHAnsi"/>
          <w:bCs/>
          <w:sz w:val="20"/>
          <w:szCs w:val="20"/>
        </w:rPr>
      </w:pPr>
    </w:p>
    <w:p w14:paraId="16D46837" w14:textId="77777777" w:rsidR="002B13D7" w:rsidRPr="00AC20F9" w:rsidRDefault="002B13D7" w:rsidP="00D32A9D">
      <w:pPr>
        <w:pBdr>
          <w:bottom w:val="double" w:sz="4" w:space="1" w:color="auto"/>
        </w:pBdr>
        <w:shd w:val="clear" w:color="auto" w:fill="D5DCE4" w:themeFill="text2" w:themeFillTint="33"/>
        <w:spacing w:after="60" w:line="276" w:lineRule="auto"/>
        <w:ind w:left="567" w:hanging="567"/>
        <w:jc w:val="both"/>
        <w:rPr>
          <w:rFonts w:asciiTheme="minorHAnsi" w:eastAsia="Times New Roman" w:hAnsiTheme="minorHAnsi" w:cstheme="minorHAnsi"/>
          <w:iCs/>
          <w:sz w:val="20"/>
          <w:szCs w:val="20"/>
        </w:rPr>
      </w:pPr>
      <w:r w:rsidRPr="00AC20F9">
        <w:rPr>
          <w:rFonts w:asciiTheme="minorHAnsi" w:eastAsia="Times New Roman" w:hAnsiTheme="minorHAnsi" w:cstheme="minorHAnsi"/>
          <w:b/>
          <w:iCs/>
          <w:sz w:val="20"/>
          <w:szCs w:val="20"/>
        </w:rPr>
        <w:t>IX.</w:t>
      </w:r>
      <w:r w:rsidRPr="00AC20F9">
        <w:rPr>
          <w:rFonts w:asciiTheme="minorHAnsi" w:eastAsia="Times New Roman" w:hAnsiTheme="minorHAnsi" w:cstheme="minorHAnsi"/>
          <w:b/>
          <w:iCs/>
          <w:sz w:val="20"/>
          <w:szCs w:val="20"/>
        </w:rPr>
        <w:tab/>
      </w:r>
      <w:r w:rsidRPr="00AC20F9">
        <w:rPr>
          <w:rFonts w:asciiTheme="minorHAnsi" w:eastAsia="Times New Roman" w:hAnsiTheme="minorHAnsi" w:cstheme="minorHAnsi"/>
          <w:b/>
          <w:sz w:val="20"/>
          <w:szCs w:val="20"/>
        </w:rPr>
        <w:t>PODSTAWY WYKLUCZENIA Z POSTĘPOWANIA</w:t>
      </w:r>
    </w:p>
    <w:p w14:paraId="05AD1B1B" w14:textId="25EE0C83" w:rsidR="00A07910" w:rsidRPr="00AC20F9" w:rsidRDefault="002B13D7" w:rsidP="00AC20F9">
      <w:pPr>
        <w:spacing w:after="60" w:line="276" w:lineRule="auto"/>
        <w:ind w:left="426" w:hanging="426"/>
        <w:jc w:val="both"/>
        <w:rPr>
          <w:rFonts w:asciiTheme="minorHAnsi" w:eastAsia="Times New Roman" w:hAnsiTheme="minorHAnsi" w:cstheme="minorHAnsi"/>
          <w:b/>
          <w:bCs/>
          <w:i/>
          <w:iCs/>
          <w:sz w:val="20"/>
          <w:szCs w:val="20"/>
        </w:rPr>
      </w:pPr>
      <w:r w:rsidRPr="00AC20F9">
        <w:rPr>
          <w:rFonts w:asciiTheme="minorHAnsi" w:eastAsia="Times New Roman" w:hAnsiTheme="minorHAnsi" w:cstheme="minorHAnsi"/>
          <w:b/>
          <w:sz w:val="20"/>
          <w:szCs w:val="20"/>
        </w:rPr>
        <w:t>1.</w:t>
      </w:r>
      <w:r w:rsidRPr="00AC20F9">
        <w:rPr>
          <w:rFonts w:asciiTheme="minorHAnsi" w:eastAsia="Times New Roman" w:hAnsiTheme="minorHAnsi" w:cstheme="minorHAnsi"/>
          <w:b/>
          <w:sz w:val="20"/>
          <w:szCs w:val="20"/>
        </w:rPr>
        <w:tab/>
      </w:r>
      <w:r w:rsidRPr="00AC20F9">
        <w:rPr>
          <w:rFonts w:asciiTheme="minorHAnsi" w:eastAsia="Times New Roman" w:hAnsiTheme="minorHAnsi" w:cstheme="minorHAnsi"/>
          <w:sz w:val="20"/>
          <w:szCs w:val="20"/>
        </w:rPr>
        <w:t xml:space="preserve">Z postępowania o udzielenie zamówienia </w:t>
      </w:r>
      <w:r w:rsidRPr="00B70F79">
        <w:rPr>
          <w:rFonts w:asciiTheme="minorHAnsi" w:eastAsia="Times New Roman" w:hAnsiTheme="minorHAnsi" w:cstheme="minorHAnsi"/>
          <w:b/>
          <w:bCs/>
          <w:sz w:val="20"/>
          <w:szCs w:val="20"/>
        </w:rPr>
        <w:t>wyklucza się Wykonawców</w:t>
      </w:r>
      <w:r w:rsidRPr="00AC20F9">
        <w:rPr>
          <w:rFonts w:asciiTheme="minorHAnsi" w:eastAsia="Times New Roman" w:hAnsiTheme="minorHAnsi" w:cstheme="minorHAnsi"/>
          <w:sz w:val="20"/>
          <w:szCs w:val="20"/>
        </w:rPr>
        <w:t>, w stosunku do których zachodzi którakolwiek z okoliczności wskazanych:</w:t>
      </w:r>
      <w:bookmarkStart w:id="17" w:name="_Hlk65837521"/>
      <w:r w:rsidR="00AC20F9">
        <w:rPr>
          <w:rFonts w:asciiTheme="minorHAnsi" w:eastAsia="Times New Roman" w:hAnsiTheme="minorHAnsi" w:cstheme="minorHAnsi"/>
          <w:sz w:val="20"/>
          <w:szCs w:val="20"/>
        </w:rPr>
        <w:t xml:space="preserve"> </w:t>
      </w:r>
      <w:r w:rsidRPr="009C5BA6">
        <w:rPr>
          <w:rFonts w:asciiTheme="minorHAnsi" w:eastAsia="Times New Roman" w:hAnsiTheme="minorHAnsi" w:cstheme="minorHAnsi"/>
          <w:b/>
          <w:bCs/>
          <w:i/>
          <w:iCs/>
          <w:sz w:val="20"/>
          <w:szCs w:val="20"/>
          <w:u w:val="single"/>
        </w:rPr>
        <w:t xml:space="preserve">w art. 108 ust. 1 </w:t>
      </w:r>
      <w:proofErr w:type="spellStart"/>
      <w:r w:rsidR="00470015" w:rsidRPr="009C5BA6">
        <w:rPr>
          <w:rFonts w:asciiTheme="minorHAnsi" w:eastAsia="Times New Roman" w:hAnsiTheme="minorHAnsi" w:cstheme="minorHAnsi"/>
          <w:b/>
          <w:bCs/>
          <w:i/>
          <w:iCs/>
          <w:sz w:val="20"/>
          <w:szCs w:val="20"/>
          <w:u w:val="single"/>
        </w:rPr>
        <w:t>uPzp</w:t>
      </w:r>
      <w:proofErr w:type="spellEnd"/>
      <w:r w:rsidRPr="009C5BA6">
        <w:rPr>
          <w:rFonts w:asciiTheme="minorHAnsi" w:eastAsia="Times New Roman" w:hAnsiTheme="minorHAnsi" w:cstheme="minorHAnsi"/>
          <w:b/>
          <w:bCs/>
          <w:i/>
          <w:iCs/>
          <w:sz w:val="20"/>
          <w:szCs w:val="20"/>
          <w:u w:val="single"/>
        </w:rPr>
        <w:t>;</w:t>
      </w:r>
    </w:p>
    <w:p w14:paraId="695DBEC8" w14:textId="1EF500FF" w:rsidR="009D200B" w:rsidRPr="00AC20F9" w:rsidRDefault="009D200B">
      <w:pPr>
        <w:pStyle w:val="Akapitzlist"/>
        <w:numPr>
          <w:ilvl w:val="0"/>
          <w:numId w:val="14"/>
        </w:numPr>
        <w:spacing w:after="60" w:line="276" w:lineRule="auto"/>
        <w:jc w:val="both"/>
        <w:rPr>
          <w:rFonts w:asciiTheme="minorHAnsi" w:eastAsia="Times New Roman" w:hAnsiTheme="minorHAnsi" w:cstheme="minorHAnsi"/>
          <w:sz w:val="20"/>
          <w:szCs w:val="20"/>
        </w:rPr>
      </w:pPr>
      <w:r w:rsidRPr="00AC20F9">
        <w:rPr>
          <w:rFonts w:asciiTheme="minorHAnsi" w:eastAsia="Times New Roman" w:hAnsiTheme="minorHAnsi" w:cstheme="minorHAnsi"/>
          <w:sz w:val="20"/>
          <w:szCs w:val="20"/>
          <w:lang w:eastAsia="ar-SA"/>
        </w:rPr>
        <w:t xml:space="preserve">będącego osobą fizyczną, którego prawomocnie skazano za przestępstwo: </w:t>
      </w:r>
    </w:p>
    <w:p w14:paraId="4C6CE89B" w14:textId="77777777" w:rsidR="009D200B" w:rsidRPr="00AC20F9" w:rsidRDefault="009D200B">
      <w:pPr>
        <w:widowControl w:val="0"/>
        <w:numPr>
          <w:ilvl w:val="0"/>
          <w:numId w:val="13"/>
        </w:numPr>
        <w:spacing w:after="60" w:line="276" w:lineRule="auto"/>
        <w:ind w:left="1134"/>
        <w:jc w:val="both"/>
        <w:rPr>
          <w:rFonts w:asciiTheme="minorHAnsi" w:eastAsia="Times New Roman" w:hAnsiTheme="minorHAnsi" w:cstheme="minorHAnsi"/>
          <w:sz w:val="20"/>
          <w:szCs w:val="20"/>
          <w:lang w:eastAsia="ar-SA"/>
        </w:rPr>
      </w:pPr>
      <w:r w:rsidRPr="00AC20F9">
        <w:rPr>
          <w:rFonts w:asciiTheme="minorHAnsi" w:eastAsia="Times New Roman" w:hAnsiTheme="minorHAnsi" w:cstheme="minorHAnsi"/>
          <w:sz w:val="20"/>
          <w:szCs w:val="20"/>
          <w:lang w:eastAsia="ar-SA"/>
        </w:rPr>
        <w:t xml:space="preserve">udziału w zorganizowanej grupie przestępczej albo związku mającym na celu popełnienie przestępstwa lub przestępstwa skarbowego, o którym mowa w art. 258 Kodeksu karnego, </w:t>
      </w:r>
    </w:p>
    <w:p w14:paraId="09245602" w14:textId="77777777" w:rsidR="009D200B" w:rsidRPr="00AC20F9" w:rsidRDefault="009D200B">
      <w:pPr>
        <w:widowControl w:val="0"/>
        <w:numPr>
          <w:ilvl w:val="0"/>
          <w:numId w:val="13"/>
        </w:numPr>
        <w:spacing w:after="60" w:line="276" w:lineRule="auto"/>
        <w:ind w:left="1134"/>
        <w:jc w:val="both"/>
        <w:rPr>
          <w:rFonts w:asciiTheme="minorHAnsi" w:eastAsia="Times New Roman" w:hAnsiTheme="minorHAnsi" w:cstheme="minorHAnsi"/>
          <w:sz w:val="20"/>
          <w:szCs w:val="20"/>
          <w:lang w:eastAsia="ar-SA"/>
        </w:rPr>
      </w:pPr>
      <w:r w:rsidRPr="00AC20F9">
        <w:rPr>
          <w:rFonts w:asciiTheme="minorHAnsi" w:eastAsia="Times New Roman" w:hAnsiTheme="minorHAnsi" w:cstheme="minorHAnsi"/>
          <w:sz w:val="20"/>
          <w:szCs w:val="20"/>
          <w:lang w:eastAsia="ar-SA"/>
        </w:rPr>
        <w:t xml:space="preserve">handlu ludźmi, o którym mowa w art. 189a Kodeksu karnego, </w:t>
      </w:r>
    </w:p>
    <w:p w14:paraId="52043A15" w14:textId="77777777" w:rsidR="009D200B" w:rsidRPr="00AC20F9" w:rsidRDefault="009D200B">
      <w:pPr>
        <w:widowControl w:val="0"/>
        <w:numPr>
          <w:ilvl w:val="0"/>
          <w:numId w:val="13"/>
        </w:numPr>
        <w:spacing w:after="60" w:line="276" w:lineRule="auto"/>
        <w:ind w:left="1134"/>
        <w:jc w:val="both"/>
        <w:rPr>
          <w:rFonts w:asciiTheme="minorHAnsi" w:eastAsia="Times New Roman" w:hAnsiTheme="minorHAnsi" w:cstheme="minorHAnsi"/>
          <w:sz w:val="20"/>
          <w:szCs w:val="20"/>
          <w:lang w:eastAsia="ar-SA"/>
        </w:rPr>
      </w:pPr>
      <w:r w:rsidRPr="00AC20F9">
        <w:rPr>
          <w:rFonts w:asciiTheme="minorHAnsi" w:eastAsia="Times New Roman" w:hAnsiTheme="minorHAnsi" w:cstheme="minorHAnsi"/>
          <w:sz w:val="20"/>
          <w:szCs w:val="20"/>
          <w:lang w:eastAsia="ar-SA"/>
        </w:rPr>
        <w:t xml:space="preserve">o którym mowa w art. 228-230a, art. 250a Kodeksu karnego lub w art. 46 lub art. 48 ustawy z dnia 25 czerwca 2010 r. o sporcie, </w:t>
      </w:r>
    </w:p>
    <w:p w14:paraId="073509AE" w14:textId="77777777" w:rsidR="009D200B" w:rsidRPr="00AC20F9" w:rsidRDefault="009D200B">
      <w:pPr>
        <w:widowControl w:val="0"/>
        <w:numPr>
          <w:ilvl w:val="0"/>
          <w:numId w:val="13"/>
        </w:numPr>
        <w:spacing w:after="60" w:line="276" w:lineRule="auto"/>
        <w:ind w:left="1134"/>
        <w:jc w:val="both"/>
        <w:rPr>
          <w:rFonts w:asciiTheme="minorHAnsi" w:eastAsia="Times New Roman" w:hAnsiTheme="minorHAnsi" w:cstheme="minorHAnsi"/>
          <w:sz w:val="20"/>
          <w:szCs w:val="20"/>
          <w:lang w:eastAsia="ar-SA"/>
        </w:rPr>
      </w:pPr>
      <w:r w:rsidRPr="00AC20F9">
        <w:rPr>
          <w:rFonts w:asciiTheme="minorHAnsi" w:eastAsia="Times New Roman" w:hAnsiTheme="minorHAnsi" w:cstheme="minorHAnsi"/>
          <w:sz w:val="20"/>
          <w:szCs w:val="20"/>
          <w:lang w:eastAsia="ar-SA"/>
        </w:rPr>
        <w:lastRenderedPageBreak/>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18C107B8" w14:textId="77777777" w:rsidR="009D200B" w:rsidRPr="00AC20F9" w:rsidRDefault="009D200B">
      <w:pPr>
        <w:widowControl w:val="0"/>
        <w:numPr>
          <w:ilvl w:val="0"/>
          <w:numId w:val="13"/>
        </w:numPr>
        <w:spacing w:after="60" w:line="276" w:lineRule="auto"/>
        <w:ind w:left="1134"/>
        <w:jc w:val="both"/>
        <w:rPr>
          <w:rFonts w:asciiTheme="minorHAnsi" w:eastAsia="Times New Roman" w:hAnsiTheme="minorHAnsi" w:cstheme="minorHAnsi"/>
          <w:sz w:val="20"/>
          <w:szCs w:val="20"/>
          <w:lang w:eastAsia="ar-SA"/>
        </w:rPr>
      </w:pPr>
      <w:r w:rsidRPr="00AC20F9">
        <w:rPr>
          <w:rFonts w:asciiTheme="minorHAnsi" w:eastAsia="Times New Roman" w:hAnsiTheme="minorHAnsi" w:cstheme="minorHAnsi"/>
          <w:sz w:val="20"/>
          <w:szCs w:val="20"/>
          <w:lang w:eastAsia="ar-SA"/>
        </w:rPr>
        <w:t xml:space="preserve">o charakterze terrorystycznym, o którym mowa w art. 115 § 20 Kodeksu karnego, lub mające na celu popełnienie tego przestępstwa, </w:t>
      </w:r>
    </w:p>
    <w:p w14:paraId="4051D777" w14:textId="3CF60596" w:rsidR="009D200B" w:rsidRPr="00AC20F9" w:rsidRDefault="009D200B">
      <w:pPr>
        <w:widowControl w:val="0"/>
        <w:numPr>
          <w:ilvl w:val="0"/>
          <w:numId w:val="13"/>
        </w:numPr>
        <w:spacing w:after="60" w:line="276" w:lineRule="auto"/>
        <w:ind w:left="1134"/>
        <w:jc w:val="both"/>
        <w:rPr>
          <w:rFonts w:asciiTheme="minorHAnsi" w:eastAsia="Times New Roman" w:hAnsiTheme="minorHAnsi" w:cstheme="minorHAnsi"/>
          <w:sz w:val="20"/>
          <w:szCs w:val="20"/>
          <w:lang w:eastAsia="ar-SA"/>
        </w:rPr>
      </w:pPr>
      <w:r w:rsidRPr="00AC20F9">
        <w:rPr>
          <w:rFonts w:asciiTheme="minorHAnsi" w:eastAsia="Times New Roman" w:hAnsiTheme="minorHAnsi" w:cstheme="minorHAnsi"/>
          <w:sz w:val="20"/>
          <w:szCs w:val="20"/>
          <w:lang w:eastAsia="ar-SA"/>
        </w:rPr>
        <w:t xml:space="preserve">powierzenia wykonania pracy małoletniemu cudzoziemcowi, o którym mowa w art. 9 ust. 2 ustawy z dnia 15 czerwca 2012 r. o skutkach powierzania wykonywania pracy cudzoziemcom przebywającym wbrew przepisom na terytorium Rzeczypospolitej Polskiej  </w:t>
      </w:r>
      <w:r w:rsidR="0058520F" w:rsidRPr="0058520F">
        <w:rPr>
          <w:rFonts w:asciiTheme="minorHAnsi" w:eastAsia="Times New Roman" w:hAnsiTheme="minorHAnsi" w:cstheme="minorHAnsi"/>
          <w:sz w:val="20"/>
          <w:szCs w:val="20"/>
          <w:lang w:eastAsia="ar-SA"/>
        </w:rPr>
        <w:t>(</w:t>
      </w:r>
      <w:proofErr w:type="spellStart"/>
      <w:r w:rsidR="0058520F" w:rsidRPr="0058520F">
        <w:rPr>
          <w:rFonts w:asciiTheme="minorHAnsi" w:eastAsia="Times New Roman" w:hAnsiTheme="minorHAnsi" w:cstheme="minorHAnsi"/>
          <w:sz w:val="20"/>
          <w:szCs w:val="20"/>
          <w:lang w:eastAsia="ar-SA"/>
        </w:rPr>
        <w:t>t.j</w:t>
      </w:r>
      <w:proofErr w:type="spellEnd"/>
      <w:r w:rsidR="0058520F" w:rsidRPr="0058520F">
        <w:rPr>
          <w:rFonts w:asciiTheme="minorHAnsi" w:eastAsia="Times New Roman" w:hAnsiTheme="minorHAnsi" w:cstheme="minorHAnsi"/>
          <w:sz w:val="20"/>
          <w:szCs w:val="20"/>
          <w:lang w:eastAsia="ar-SA"/>
        </w:rPr>
        <w:t>. Dz. U. z 2021 r. poz. 1745),</w:t>
      </w:r>
    </w:p>
    <w:p w14:paraId="1EC3BDDC" w14:textId="77777777" w:rsidR="009D200B" w:rsidRPr="00AC20F9" w:rsidRDefault="009D200B">
      <w:pPr>
        <w:widowControl w:val="0"/>
        <w:numPr>
          <w:ilvl w:val="0"/>
          <w:numId w:val="13"/>
        </w:numPr>
        <w:spacing w:after="60" w:line="276" w:lineRule="auto"/>
        <w:ind w:left="1134"/>
        <w:jc w:val="both"/>
        <w:rPr>
          <w:rFonts w:asciiTheme="minorHAnsi" w:eastAsia="Times New Roman" w:hAnsiTheme="minorHAnsi" w:cstheme="minorHAnsi"/>
          <w:sz w:val="20"/>
          <w:szCs w:val="20"/>
          <w:lang w:eastAsia="ar-SA"/>
        </w:rPr>
      </w:pPr>
      <w:r w:rsidRPr="00AC20F9">
        <w:rPr>
          <w:rFonts w:asciiTheme="minorHAnsi" w:eastAsia="Times New Roman" w:hAnsiTheme="minorHAnsi" w:cstheme="minorHAnsi"/>
          <w:sz w:val="20"/>
          <w:szCs w:val="20"/>
          <w:lang w:eastAsia="ar-SA"/>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56575B4A" w14:textId="77777777" w:rsidR="009D200B" w:rsidRPr="00AC20F9" w:rsidRDefault="009D200B">
      <w:pPr>
        <w:widowControl w:val="0"/>
        <w:numPr>
          <w:ilvl w:val="0"/>
          <w:numId w:val="13"/>
        </w:numPr>
        <w:spacing w:after="60" w:line="276" w:lineRule="auto"/>
        <w:ind w:left="1134"/>
        <w:jc w:val="both"/>
        <w:rPr>
          <w:rFonts w:asciiTheme="minorHAnsi" w:eastAsia="Times New Roman" w:hAnsiTheme="minorHAnsi" w:cstheme="minorHAnsi"/>
          <w:sz w:val="20"/>
          <w:szCs w:val="20"/>
          <w:lang w:eastAsia="ar-SA"/>
        </w:rPr>
      </w:pPr>
      <w:r w:rsidRPr="00AC20F9">
        <w:rPr>
          <w:rFonts w:asciiTheme="minorHAnsi" w:eastAsia="Times New Roman" w:hAnsiTheme="minorHAnsi" w:cstheme="minorHAnsi"/>
          <w:sz w:val="20"/>
          <w:szCs w:val="20"/>
          <w:lang w:eastAsia="ar-SA"/>
        </w:rPr>
        <w:t xml:space="preserve">o którym mowa w art. 9 ust. 1 i 3 lub art. 10  ustawy z dnia 15 czerwca 2012 r. o skutkach powierzania wykonywania pracy cudzoziemcom przebywającym wbrew przepisom na terytorium Rzeczypospolitej Polskiej </w:t>
      </w:r>
    </w:p>
    <w:p w14:paraId="705612D3" w14:textId="77777777" w:rsidR="009D200B" w:rsidRDefault="009D200B" w:rsidP="009D200B">
      <w:pPr>
        <w:widowControl w:val="0"/>
        <w:spacing w:after="60" w:line="276" w:lineRule="auto"/>
        <w:ind w:left="1134"/>
        <w:jc w:val="both"/>
        <w:rPr>
          <w:rFonts w:asciiTheme="minorHAnsi" w:eastAsia="Times New Roman" w:hAnsiTheme="minorHAnsi" w:cstheme="minorHAnsi"/>
          <w:sz w:val="20"/>
          <w:szCs w:val="20"/>
          <w:lang w:eastAsia="ar-SA"/>
        </w:rPr>
      </w:pPr>
      <w:r w:rsidRPr="00AC20F9">
        <w:rPr>
          <w:rFonts w:asciiTheme="minorHAnsi" w:eastAsia="Times New Roman" w:hAnsiTheme="minorHAnsi" w:cstheme="minorHAnsi"/>
          <w:sz w:val="20"/>
          <w:szCs w:val="20"/>
          <w:lang w:eastAsia="ar-SA"/>
        </w:rPr>
        <w:t xml:space="preserve">lub za odpowiedni czyn zabroniony określony w przepisach prawa obcego; </w:t>
      </w:r>
    </w:p>
    <w:p w14:paraId="311D2CE7" w14:textId="6FAE9684" w:rsidR="009D200B" w:rsidRPr="00AC20F9" w:rsidRDefault="009D200B">
      <w:pPr>
        <w:pStyle w:val="Akapitzlist"/>
        <w:widowControl w:val="0"/>
        <w:numPr>
          <w:ilvl w:val="0"/>
          <w:numId w:val="14"/>
        </w:numPr>
        <w:spacing w:after="60" w:line="276" w:lineRule="auto"/>
        <w:jc w:val="both"/>
        <w:rPr>
          <w:rFonts w:asciiTheme="minorHAnsi" w:eastAsia="Times New Roman" w:hAnsiTheme="minorHAnsi" w:cstheme="minorHAnsi"/>
          <w:sz w:val="20"/>
          <w:szCs w:val="20"/>
          <w:lang w:eastAsia="ar-SA"/>
        </w:rPr>
      </w:pPr>
      <w:r w:rsidRPr="00AC20F9">
        <w:rPr>
          <w:rFonts w:asciiTheme="minorHAnsi" w:eastAsia="Times New Roman" w:hAnsiTheme="minorHAnsi" w:cstheme="minorHAnsi"/>
          <w:sz w:val="20"/>
          <w:szCs w:val="20"/>
          <w:lang w:eastAsia="ar-SA"/>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 pkt </w:t>
      </w:r>
      <w:r w:rsidR="00E6437E" w:rsidRPr="00AC20F9">
        <w:rPr>
          <w:rFonts w:asciiTheme="minorHAnsi" w:eastAsia="Times New Roman" w:hAnsiTheme="minorHAnsi" w:cstheme="minorHAnsi"/>
          <w:sz w:val="20"/>
          <w:szCs w:val="20"/>
          <w:lang w:eastAsia="ar-SA"/>
        </w:rPr>
        <w:t>1);</w:t>
      </w:r>
      <w:r w:rsidRPr="00AC20F9">
        <w:rPr>
          <w:rFonts w:asciiTheme="minorHAnsi" w:eastAsia="Times New Roman" w:hAnsiTheme="minorHAnsi" w:cstheme="minorHAnsi"/>
          <w:sz w:val="20"/>
          <w:szCs w:val="20"/>
          <w:lang w:eastAsia="ar-SA"/>
        </w:rPr>
        <w:t xml:space="preserve"> </w:t>
      </w:r>
    </w:p>
    <w:p w14:paraId="47506452" w14:textId="77777777" w:rsidR="009D200B" w:rsidRPr="00AC20F9" w:rsidRDefault="009D200B">
      <w:pPr>
        <w:pStyle w:val="Akapitzlist"/>
        <w:widowControl w:val="0"/>
        <w:numPr>
          <w:ilvl w:val="0"/>
          <w:numId w:val="14"/>
        </w:numPr>
        <w:spacing w:after="60" w:line="276" w:lineRule="auto"/>
        <w:jc w:val="both"/>
        <w:rPr>
          <w:rFonts w:asciiTheme="minorHAnsi" w:eastAsia="Times New Roman" w:hAnsiTheme="minorHAnsi" w:cstheme="minorHAnsi"/>
          <w:sz w:val="20"/>
          <w:szCs w:val="20"/>
          <w:lang w:eastAsia="ar-SA"/>
        </w:rPr>
      </w:pPr>
      <w:r w:rsidRPr="00AC20F9">
        <w:rPr>
          <w:rFonts w:asciiTheme="minorHAnsi" w:eastAsia="Times New Roman" w:hAnsiTheme="minorHAnsi" w:cstheme="minorHAnsi"/>
          <w:sz w:val="20"/>
          <w:szCs w:val="20"/>
          <w:lang w:eastAsia="ar-SA"/>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722585C9" w14:textId="77777777" w:rsidR="009D200B" w:rsidRPr="00AC20F9" w:rsidRDefault="009D200B">
      <w:pPr>
        <w:pStyle w:val="Akapitzlist"/>
        <w:widowControl w:val="0"/>
        <w:numPr>
          <w:ilvl w:val="0"/>
          <w:numId w:val="14"/>
        </w:numPr>
        <w:spacing w:after="60" w:line="276" w:lineRule="auto"/>
        <w:jc w:val="both"/>
        <w:rPr>
          <w:rFonts w:asciiTheme="minorHAnsi" w:eastAsia="Times New Roman" w:hAnsiTheme="minorHAnsi" w:cstheme="minorHAnsi"/>
          <w:sz w:val="20"/>
          <w:szCs w:val="20"/>
          <w:lang w:eastAsia="ar-SA"/>
        </w:rPr>
      </w:pPr>
      <w:r w:rsidRPr="00AC20F9">
        <w:rPr>
          <w:rFonts w:asciiTheme="minorHAnsi" w:eastAsia="Times New Roman" w:hAnsiTheme="minorHAnsi" w:cstheme="minorHAnsi"/>
          <w:sz w:val="20"/>
          <w:szCs w:val="20"/>
          <w:lang w:eastAsia="ar-SA"/>
        </w:rPr>
        <w:t xml:space="preserve">wobec którego prawomocnie orzeczono zakaz ubiegania się o zamówienia publiczne; </w:t>
      </w:r>
    </w:p>
    <w:p w14:paraId="248A74B8" w14:textId="77777777" w:rsidR="009D200B" w:rsidRPr="00AC20F9" w:rsidRDefault="009D200B">
      <w:pPr>
        <w:pStyle w:val="Akapitzlist"/>
        <w:widowControl w:val="0"/>
        <w:numPr>
          <w:ilvl w:val="0"/>
          <w:numId w:val="14"/>
        </w:numPr>
        <w:spacing w:after="60" w:line="276" w:lineRule="auto"/>
        <w:jc w:val="both"/>
        <w:rPr>
          <w:rFonts w:asciiTheme="minorHAnsi" w:eastAsia="Times New Roman" w:hAnsiTheme="minorHAnsi" w:cstheme="minorHAnsi"/>
          <w:sz w:val="20"/>
          <w:szCs w:val="20"/>
          <w:lang w:eastAsia="ar-SA"/>
        </w:rPr>
      </w:pPr>
      <w:r w:rsidRPr="00AC20F9">
        <w:rPr>
          <w:rFonts w:asciiTheme="minorHAnsi" w:eastAsia="Times New Roman" w:hAnsiTheme="minorHAnsi" w:cstheme="minorHAnsi"/>
          <w:sz w:val="20"/>
          <w:szCs w:val="20"/>
          <w:lang w:eastAsia="ar-SA"/>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5CECC19F" w14:textId="517155B1" w:rsidR="00740014" w:rsidRPr="00AC20F9" w:rsidRDefault="009D200B">
      <w:pPr>
        <w:pStyle w:val="Akapitzlist"/>
        <w:widowControl w:val="0"/>
        <w:numPr>
          <w:ilvl w:val="0"/>
          <w:numId w:val="14"/>
        </w:numPr>
        <w:spacing w:after="60" w:line="276" w:lineRule="auto"/>
        <w:jc w:val="both"/>
        <w:rPr>
          <w:rFonts w:asciiTheme="minorHAnsi" w:eastAsia="Times New Roman" w:hAnsiTheme="minorHAnsi" w:cstheme="minorHAnsi"/>
          <w:sz w:val="20"/>
          <w:szCs w:val="20"/>
          <w:lang w:eastAsia="ar-SA"/>
        </w:rPr>
      </w:pPr>
      <w:r w:rsidRPr="00AC20F9">
        <w:rPr>
          <w:rFonts w:asciiTheme="minorHAnsi" w:eastAsia="Times New Roman" w:hAnsiTheme="minorHAnsi" w:cstheme="minorHAnsi"/>
          <w:sz w:val="20"/>
          <w:szCs w:val="20"/>
          <w:lang w:eastAsia="ar-SA"/>
        </w:rPr>
        <w:t xml:space="preserve">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 </w:t>
      </w:r>
    </w:p>
    <w:p w14:paraId="28A833AD" w14:textId="0D15DEEB" w:rsidR="00B845CB" w:rsidRPr="00AC20F9" w:rsidRDefault="00B845CB">
      <w:pPr>
        <w:widowControl w:val="0"/>
        <w:numPr>
          <w:ilvl w:val="0"/>
          <w:numId w:val="16"/>
        </w:numPr>
        <w:spacing w:after="60" w:line="276" w:lineRule="auto"/>
        <w:ind w:left="357" w:hanging="357"/>
        <w:jc w:val="both"/>
        <w:rPr>
          <w:rFonts w:asciiTheme="minorHAnsi" w:eastAsia="Times New Roman" w:hAnsiTheme="minorHAnsi" w:cstheme="minorHAnsi"/>
          <w:sz w:val="20"/>
          <w:szCs w:val="20"/>
          <w:lang w:eastAsia="ar-SA"/>
        </w:rPr>
      </w:pPr>
      <w:r w:rsidRPr="00AC20F9">
        <w:rPr>
          <w:rFonts w:asciiTheme="minorHAnsi" w:eastAsia="Times New Roman" w:hAnsiTheme="minorHAnsi" w:cstheme="minorHAnsi"/>
          <w:sz w:val="20"/>
          <w:szCs w:val="20"/>
          <w:lang w:eastAsia="ar-SA"/>
        </w:rPr>
        <w:t xml:space="preserve">Zamawiający przewiduje wykluczenia Wykonawcy na podstawie </w:t>
      </w:r>
      <w:r w:rsidRPr="001E4117">
        <w:rPr>
          <w:rFonts w:asciiTheme="minorHAnsi" w:eastAsia="Times New Roman" w:hAnsiTheme="minorHAnsi" w:cstheme="minorHAnsi"/>
          <w:b/>
          <w:bCs/>
          <w:i/>
          <w:iCs/>
          <w:sz w:val="20"/>
          <w:szCs w:val="20"/>
          <w:u w:val="single"/>
          <w:lang w:eastAsia="ar-SA"/>
        </w:rPr>
        <w:t>art. 109 ust. 1</w:t>
      </w:r>
      <w:r w:rsidR="00AA46F6" w:rsidRPr="001E4117">
        <w:rPr>
          <w:rFonts w:asciiTheme="minorHAnsi" w:eastAsia="Times New Roman" w:hAnsiTheme="minorHAnsi" w:cstheme="minorHAnsi"/>
          <w:b/>
          <w:bCs/>
          <w:i/>
          <w:iCs/>
          <w:sz w:val="20"/>
          <w:szCs w:val="20"/>
          <w:u w:val="single"/>
          <w:lang w:eastAsia="ar-SA"/>
        </w:rPr>
        <w:t xml:space="preserve"> pkt 4</w:t>
      </w:r>
      <w:r w:rsidRPr="001E4117">
        <w:rPr>
          <w:rFonts w:asciiTheme="minorHAnsi" w:eastAsia="Times New Roman" w:hAnsiTheme="minorHAnsi" w:cstheme="minorHAnsi"/>
          <w:b/>
          <w:bCs/>
          <w:i/>
          <w:iCs/>
          <w:sz w:val="20"/>
          <w:szCs w:val="20"/>
          <w:u w:val="single"/>
          <w:lang w:eastAsia="ar-SA"/>
        </w:rPr>
        <w:t xml:space="preserve"> </w:t>
      </w:r>
      <w:proofErr w:type="spellStart"/>
      <w:r w:rsidRPr="001E4117">
        <w:rPr>
          <w:rFonts w:asciiTheme="minorHAnsi" w:eastAsia="Times New Roman" w:hAnsiTheme="minorHAnsi" w:cstheme="minorHAnsi"/>
          <w:b/>
          <w:bCs/>
          <w:i/>
          <w:iCs/>
          <w:sz w:val="20"/>
          <w:szCs w:val="20"/>
          <w:u w:val="single"/>
          <w:lang w:eastAsia="ar-SA"/>
        </w:rPr>
        <w:t>uPzp</w:t>
      </w:r>
      <w:proofErr w:type="spellEnd"/>
      <w:r w:rsidRPr="001E4117">
        <w:rPr>
          <w:rFonts w:asciiTheme="minorHAnsi" w:eastAsia="Times New Roman" w:hAnsiTheme="minorHAnsi" w:cstheme="minorHAnsi"/>
          <w:b/>
          <w:bCs/>
          <w:i/>
          <w:iCs/>
          <w:sz w:val="20"/>
          <w:szCs w:val="20"/>
          <w:u w:val="single"/>
          <w:lang w:eastAsia="ar-SA"/>
        </w:rPr>
        <w:t>.</w:t>
      </w:r>
    </w:p>
    <w:p w14:paraId="57D32A9E" w14:textId="77777777" w:rsidR="00B845CB" w:rsidRPr="00AC20F9" w:rsidRDefault="00B845CB">
      <w:pPr>
        <w:widowControl w:val="0"/>
        <w:numPr>
          <w:ilvl w:val="0"/>
          <w:numId w:val="16"/>
        </w:numPr>
        <w:spacing w:after="60" w:line="276" w:lineRule="auto"/>
        <w:ind w:left="357" w:hanging="357"/>
        <w:jc w:val="both"/>
        <w:rPr>
          <w:rFonts w:asciiTheme="minorHAnsi" w:eastAsia="Times New Roman" w:hAnsiTheme="minorHAnsi" w:cstheme="minorHAnsi"/>
          <w:sz w:val="20"/>
          <w:szCs w:val="20"/>
          <w:lang w:eastAsia="ar-SA"/>
        </w:rPr>
      </w:pPr>
      <w:r w:rsidRPr="00AC20F9">
        <w:rPr>
          <w:rFonts w:asciiTheme="minorHAnsi" w:eastAsia="Times New Roman" w:hAnsiTheme="minorHAnsi" w:cstheme="minorHAnsi"/>
          <w:sz w:val="20"/>
          <w:szCs w:val="20"/>
          <w:lang w:eastAsia="ar-SA"/>
        </w:rPr>
        <w:t xml:space="preserve">Wykluczenie Wykonawcy następuje zgodnie z </w:t>
      </w:r>
      <w:r w:rsidRPr="001E4117">
        <w:rPr>
          <w:rFonts w:asciiTheme="minorHAnsi" w:eastAsia="Times New Roman" w:hAnsiTheme="minorHAnsi" w:cstheme="minorHAnsi"/>
          <w:b/>
          <w:bCs/>
          <w:i/>
          <w:iCs/>
          <w:sz w:val="20"/>
          <w:szCs w:val="20"/>
          <w:u w:val="single"/>
          <w:lang w:eastAsia="ar-SA"/>
        </w:rPr>
        <w:t xml:space="preserve">art. 111 </w:t>
      </w:r>
      <w:proofErr w:type="spellStart"/>
      <w:r w:rsidRPr="001E4117">
        <w:rPr>
          <w:rFonts w:asciiTheme="minorHAnsi" w:eastAsia="Times New Roman" w:hAnsiTheme="minorHAnsi" w:cstheme="minorHAnsi"/>
          <w:b/>
          <w:bCs/>
          <w:i/>
          <w:iCs/>
          <w:sz w:val="20"/>
          <w:szCs w:val="20"/>
          <w:u w:val="single"/>
          <w:lang w:eastAsia="ar-SA"/>
        </w:rPr>
        <w:t>uPzp</w:t>
      </w:r>
      <w:proofErr w:type="spellEnd"/>
      <w:r w:rsidRPr="001E4117">
        <w:rPr>
          <w:rFonts w:asciiTheme="minorHAnsi" w:eastAsia="Times New Roman" w:hAnsiTheme="minorHAnsi" w:cstheme="minorHAnsi"/>
          <w:b/>
          <w:bCs/>
          <w:i/>
          <w:iCs/>
          <w:sz w:val="20"/>
          <w:szCs w:val="20"/>
          <w:u w:val="single"/>
          <w:lang w:eastAsia="ar-SA"/>
        </w:rPr>
        <w:t>.</w:t>
      </w:r>
      <w:r w:rsidRPr="001E4117">
        <w:rPr>
          <w:rFonts w:asciiTheme="minorHAnsi" w:eastAsia="Times New Roman" w:hAnsiTheme="minorHAnsi" w:cstheme="minorHAnsi"/>
          <w:sz w:val="20"/>
          <w:szCs w:val="20"/>
          <w:u w:val="single"/>
          <w:lang w:eastAsia="ar-SA"/>
        </w:rPr>
        <w:t xml:space="preserve"> </w:t>
      </w:r>
    </w:p>
    <w:p w14:paraId="3F5D3737" w14:textId="39386FE5" w:rsidR="00F04E5D" w:rsidRPr="00AC20F9" w:rsidRDefault="00F04E5D" w:rsidP="00F04E5D">
      <w:pPr>
        <w:spacing w:line="259" w:lineRule="auto"/>
        <w:jc w:val="both"/>
        <w:rPr>
          <w:rFonts w:asciiTheme="minorHAnsi" w:eastAsia="Calibri" w:hAnsiTheme="minorHAnsi" w:cstheme="minorHAnsi"/>
          <w:sz w:val="20"/>
          <w:szCs w:val="20"/>
          <w:lang w:eastAsia="en-US"/>
        </w:rPr>
      </w:pPr>
      <w:bookmarkStart w:id="18" w:name="_Hlk102721529"/>
      <w:r w:rsidRPr="00AC20F9">
        <w:rPr>
          <w:rFonts w:asciiTheme="minorHAnsi" w:eastAsia="Calibri" w:hAnsiTheme="minorHAnsi" w:cstheme="minorHAnsi"/>
          <w:sz w:val="20"/>
          <w:szCs w:val="20"/>
          <w:lang w:eastAsia="en-US"/>
        </w:rPr>
        <w:t xml:space="preserve">4.  Mocą </w:t>
      </w:r>
      <w:r w:rsidRPr="001E4117">
        <w:rPr>
          <w:rFonts w:asciiTheme="minorHAnsi" w:eastAsia="Calibri" w:hAnsiTheme="minorHAnsi" w:cstheme="minorHAnsi"/>
          <w:b/>
          <w:bCs/>
          <w:i/>
          <w:iCs/>
          <w:sz w:val="20"/>
          <w:szCs w:val="20"/>
          <w:u w:val="single"/>
          <w:lang w:eastAsia="en-US"/>
        </w:rPr>
        <w:t>art. 7 ust. 1 ustawy z dnia 13 kwietnia 2022</w:t>
      </w:r>
      <w:r w:rsidRPr="00AC20F9">
        <w:rPr>
          <w:rFonts w:asciiTheme="minorHAnsi" w:eastAsia="Calibri" w:hAnsiTheme="minorHAnsi" w:cstheme="minorHAnsi"/>
          <w:b/>
          <w:bCs/>
          <w:i/>
          <w:iCs/>
          <w:sz w:val="20"/>
          <w:szCs w:val="20"/>
          <w:lang w:eastAsia="en-US"/>
        </w:rPr>
        <w:t xml:space="preserve"> r. o szczególnych rozwiązaniach w zakresie przeciwdziałania wspieraniu agresji na Ukrainę</w:t>
      </w:r>
      <w:r w:rsidRPr="00AC20F9">
        <w:rPr>
          <w:rFonts w:asciiTheme="minorHAnsi" w:eastAsia="Calibri" w:hAnsiTheme="minorHAnsi" w:cstheme="minorHAnsi"/>
          <w:sz w:val="20"/>
          <w:szCs w:val="20"/>
          <w:lang w:eastAsia="en-US"/>
        </w:rPr>
        <w:t xml:space="preserve"> oraz służących ochronie bezpieczeństwa narodowego (tekst jednolity: Dz.U. 2024 poz. 507 ze zm.), zwaną dalej „specustawą sankcyjną” ustawodawca przewidział krajową obligatoryjną podstawę do badania wykonawcy pod kątem wykluczenia z postępowania, jeżeli: </w:t>
      </w:r>
    </w:p>
    <w:p w14:paraId="761C0BA0" w14:textId="77777777" w:rsidR="00F04E5D" w:rsidRPr="00AC20F9" w:rsidRDefault="00F04E5D" w:rsidP="00F04E5D">
      <w:pPr>
        <w:spacing w:line="259" w:lineRule="auto"/>
        <w:jc w:val="both"/>
        <w:rPr>
          <w:rFonts w:asciiTheme="minorHAnsi" w:eastAsia="Calibri" w:hAnsiTheme="minorHAnsi" w:cstheme="minorHAnsi"/>
          <w:sz w:val="20"/>
          <w:szCs w:val="20"/>
          <w:lang w:eastAsia="en-US"/>
        </w:rPr>
      </w:pPr>
      <w:r w:rsidRPr="00AC20F9">
        <w:rPr>
          <w:rFonts w:asciiTheme="minorHAnsi" w:eastAsia="Calibri" w:hAnsiTheme="minorHAnsi" w:cstheme="minorHAnsi"/>
          <w:sz w:val="20"/>
          <w:szCs w:val="20"/>
          <w:lang w:eastAsia="en-US"/>
        </w:rPr>
        <w:t>1) wykonawca oraz uczestnik konkursu wymieniony w wykazach określonych w rozporządzeniu 765/2006 i rozporządzeniu 269/2014 albo wpisanego na listę na podstawie decyzji w sprawie wpisu na listę rozstrzygającej o zastosowaniu środka, o którym mowa w art. 1 pkt 3 specustawy sankcyjnej;</w:t>
      </w:r>
    </w:p>
    <w:p w14:paraId="2CF6E061" w14:textId="77777777" w:rsidR="00F04E5D" w:rsidRPr="00AC20F9" w:rsidRDefault="00F04E5D" w:rsidP="00F04E5D">
      <w:pPr>
        <w:spacing w:line="259" w:lineRule="auto"/>
        <w:jc w:val="both"/>
        <w:rPr>
          <w:rFonts w:asciiTheme="minorHAnsi" w:eastAsia="Calibri" w:hAnsiTheme="minorHAnsi" w:cstheme="minorHAnsi"/>
          <w:sz w:val="20"/>
          <w:szCs w:val="20"/>
          <w:lang w:eastAsia="en-US"/>
        </w:rPr>
      </w:pPr>
      <w:r w:rsidRPr="00AC20F9">
        <w:rPr>
          <w:rFonts w:asciiTheme="minorHAnsi" w:eastAsia="Calibri" w:hAnsiTheme="minorHAnsi" w:cstheme="minorHAnsi"/>
          <w:sz w:val="20"/>
          <w:szCs w:val="20"/>
          <w:lang w:eastAsia="en-US"/>
        </w:rPr>
        <w:t xml:space="preserve">2) wykonawca oraz uczestnik konkursu, którego beneficjentem rzeczywistym w rozumieniu ustawy z dnia 1 marca 2018 r. o przeciwdziałaniu praniu pieniędzy oraz finansowaniu terroryzmu (tekst jednolity: Dz. U. z 2023 r. poz. 1124 ze zm.) jest osoba wymieniona w wykazach określonych w rozporządzeniu 765/2006 i rozporządzeniu </w:t>
      </w:r>
      <w:r w:rsidRPr="00AC20F9">
        <w:rPr>
          <w:rFonts w:asciiTheme="minorHAnsi" w:eastAsia="Calibri" w:hAnsiTheme="minorHAnsi" w:cstheme="minorHAnsi"/>
          <w:sz w:val="20"/>
          <w:szCs w:val="20"/>
          <w:lang w:eastAsia="en-US"/>
        </w:rPr>
        <w:lastRenderedPageBreak/>
        <w:t>269/2014 albo wpisana na listę lub będąca takim beneficjentem rzeczywistym od dnia 24 lutego 2022 r., o ile została wpisana na listę na podstawie decyzji w sprawie wpisu na listę rozstrzygającej o zastosowaniu środka, o którym mowa w art. 1 pkt 3 specustawy sankcyjnej;</w:t>
      </w:r>
    </w:p>
    <w:p w14:paraId="0071508E" w14:textId="5A8C46AE" w:rsidR="00F04E5D" w:rsidRPr="00AC20F9" w:rsidRDefault="00F04E5D" w:rsidP="00F04E5D">
      <w:pPr>
        <w:spacing w:line="259" w:lineRule="auto"/>
        <w:jc w:val="both"/>
        <w:rPr>
          <w:rFonts w:asciiTheme="minorHAnsi" w:eastAsia="Times New Roman" w:hAnsiTheme="minorHAnsi" w:cstheme="minorHAnsi"/>
          <w:sz w:val="20"/>
          <w:szCs w:val="20"/>
          <w:lang w:eastAsia="ar-SA"/>
        </w:rPr>
      </w:pPr>
      <w:r w:rsidRPr="00AC20F9">
        <w:rPr>
          <w:rFonts w:asciiTheme="minorHAnsi" w:eastAsia="Calibri" w:hAnsiTheme="minorHAnsi" w:cstheme="minorHAnsi"/>
          <w:sz w:val="20"/>
          <w:szCs w:val="20"/>
          <w:lang w:eastAsia="en-US"/>
        </w:rPr>
        <w:t>3) wykonawca oraz uczestnik konkursu, którego jednostką dominującą w rozumieniu art. 3 ust. 1 pkt 37 ustawy z dnia 29 września 1994 r. o rachunkowości (tekst jednolity: Dz.U. 2023 poz. 120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specustawy sankcyjnej.</w:t>
      </w:r>
    </w:p>
    <w:p w14:paraId="2E7CE192" w14:textId="69FE2E65" w:rsidR="00F84719" w:rsidRPr="00AC20F9" w:rsidRDefault="00B845CB" w:rsidP="0058520F">
      <w:pPr>
        <w:widowControl w:val="0"/>
        <w:spacing w:after="60" w:line="276" w:lineRule="auto"/>
        <w:jc w:val="both"/>
        <w:rPr>
          <w:rFonts w:asciiTheme="minorHAnsi" w:eastAsia="Times New Roman" w:hAnsiTheme="minorHAnsi" w:cstheme="minorHAnsi"/>
          <w:sz w:val="20"/>
          <w:szCs w:val="20"/>
          <w:lang w:eastAsia="ar-SA"/>
        </w:rPr>
      </w:pPr>
      <w:r w:rsidRPr="00AC20F9">
        <w:rPr>
          <w:rFonts w:asciiTheme="minorHAnsi" w:eastAsia="Times New Roman" w:hAnsiTheme="minorHAnsi" w:cstheme="minorHAnsi"/>
          <w:b/>
          <w:bCs/>
          <w:sz w:val="20"/>
          <w:szCs w:val="20"/>
          <w:lang w:eastAsia="ar-SA"/>
        </w:rPr>
        <w:t>5.</w:t>
      </w:r>
      <w:r w:rsidRPr="00AC20F9">
        <w:rPr>
          <w:rFonts w:asciiTheme="minorHAnsi" w:eastAsia="Times New Roman" w:hAnsiTheme="minorHAnsi" w:cstheme="minorHAnsi"/>
          <w:sz w:val="20"/>
          <w:szCs w:val="20"/>
          <w:lang w:eastAsia="ar-SA"/>
        </w:rPr>
        <w:t xml:space="preserve"> Wykluczenie, o którym mowa w ust. 4 następować będzie na okres trwania ww. okoliczności.</w:t>
      </w:r>
    </w:p>
    <w:bookmarkEnd w:id="18"/>
    <w:p w14:paraId="589B047A" w14:textId="3F9D4FB6" w:rsidR="000657F3" w:rsidRPr="00AC20F9" w:rsidRDefault="00282467" w:rsidP="000657F3">
      <w:pPr>
        <w:spacing w:line="259" w:lineRule="auto"/>
        <w:jc w:val="both"/>
        <w:rPr>
          <w:rFonts w:asciiTheme="minorHAnsi" w:eastAsia="Calibri" w:hAnsiTheme="minorHAnsi" w:cstheme="minorHAnsi"/>
          <w:sz w:val="20"/>
          <w:szCs w:val="20"/>
          <w:lang w:eastAsia="en-US"/>
        </w:rPr>
      </w:pPr>
      <w:r w:rsidRPr="00AC20F9">
        <w:rPr>
          <w:rFonts w:asciiTheme="minorHAnsi" w:eastAsia="Calibri" w:hAnsiTheme="minorHAnsi" w:cstheme="minorHAnsi"/>
          <w:sz w:val="20"/>
          <w:szCs w:val="20"/>
          <w:lang w:eastAsia="en-US"/>
        </w:rPr>
        <w:t>6</w:t>
      </w:r>
      <w:r w:rsidR="000657F3" w:rsidRPr="00AC20F9">
        <w:rPr>
          <w:rFonts w:asciiTheme="minorHAnsi" w:eastAsia="Calibri" w:hAnsiTheme="minorHAnsi" w:cstheme="minorHAnsi"/>
          <w:sz w:val="20"/>
          <w:szCs w:val="20"/>
          <w:lang w:eastAsia="en-US"/>
        </w:rPr>
        <w:t>.</w:t>
      </w:r>
      <w:r w:rsidR="00F84719">
        <w:rPr>
          <w:rFonts w:asciiTheme="minorHAnsi" w:eastAsia="Calibri" w:hAnsiTheme="minorHAnsi" w:cstheme="minorHAnsi"/>
          <w:sz w:val="20"/>
          <w:szCs w:val="20"/>
          <w:lang w:eastAsia="en-US"/>
        </w:rPr>
        <w:t xml:space="preserve"> </w:t>
      </w:r>
      <w:r w:rsidR="000657F3" w:rsidRPr="00AC20F9">
        <w:rPr>
          <w:rFonts w:asciiTheme="minorHAnsi" w:eastAsia="Calibri" w:hAnsiTheme="minorHAnsi" w:cstheme="minorHAnsi"/>
          <w:sz w:val="20"/>
          <w:szCs w:val="20"/>
          <w:lang w:eastAsia="en-US"/>
        </w:rPr>
        <w:t xml:space="preserve">W przypadku wykonawcy lub uczestnika konkursu wykluczonego na podstawie art. 7 ust. 1 UOBN, Zamawiający odrzuca ofertę takiego Wykonawcy. </w:t>
      </w:r>
    </w:p>
    <w:p w14:paraId="4E078F6A" w14:textId="77777777" w:rsidR="000657F3" w:rsidRPr="00AC20F9" w:rsidRDefault="000657F3" w:rsidP="000657F3">
      <w:pPr>
        <w:spacing w:line="259" w:lineRule="auto"/>
        <w:jc w:val="both"/>
        <w:rPr>
          <w:rFonts w:asciiTheme="minorHAnsi" w:eastAsia="Calibri" w:hAnsiTheme="minorHAnsi" w:cstheme="minorHAnsi"/>
          <w:sz w:val="20"/>
          <w:szCs w:val="20"/>
          <w:lang w:eastAsia="en-US"/>
        </w:rPr>
      </w:pPr>
      <w:r w:rsidRPr="00AC20F9">
        <w:rPr>
          <w:rFonts w:asciiTheme="minorHAnsi" w:eastAsia="Calibri" w:hAnsiTheme="minorHAnsi" w:cstheme="minorHAnsi"/>
          <w:sz w:val="20"/>
          <w:szCs w:val="20"/>
          <w:lang w:eastAsia="en-US"/>
        </w:rPr>
        <w:t xml:space="preserve">Zamawiający będzie weryfikował przesłankę wykluczenia, o której mowa w ust. 4 na podstawie: </w:t>
      </w:r>
    </w:p>
    <w:p w14:paraId="1315C035" w14:textId="77777777" w:rsidR="000657F3" w:rsidRPr="00AC20F9" w:rsidRDefault="000657F3" w:rsidP="000657F3">
      <w:pPr>
        <w:spacing w:line="259" w:lineRule="auto"/>
        <w:jc w:val="both"/>
        <w:rPr>
          <w:rFonts w:asciiTheme="minorHAnsi" w:eastAsia="Calibri" w:hAnsiTheme="minorHAnsi" w:cstheme="minorHAnsi"/>
          <w:sz w:val="20"/>
          <w:szCs w:val="20"/>
          <w:lang w:eastAsia="en-US"/>
        </w:rPr>
      </w:pPr>
      <w:r w:rsidRPr="00AC20F9">
        <w:rPr>
          <w:rFonts w:asciiTheme="minorHAnsi" w:eastAsia="Calibri" w:hAnsiTheme="minorHAnsi" w:cstheme="minorHAnsi"/>
          <w:sz w:val="20"/>
          <w:szCs w:val="20"/>
          <w:lang w:eastAsia="en-US"/>
        </w:rPr>
        <w:t>1) Wykazów określonych w rozporządzeniu 765/2006 i rozporządzeniu 269/2014,</w:t>
      </w:r>
    </w:p>
    <w:p w14:paraId="447B7DE8" w14:textId="77777777" w:rsidR="000657F3" w:rsidRPr="00AC20F9" w:rsidRDefault="000657F3" w:rsidP="000657F3">
      <w:pPr>
        <w:spacing w:line="259" w:lineRule="auto"/>
        <w:jc w:val="both"/>
        <w:rPr>
          <w:rFonts w:asciiTheme="minorHAnsi" w:eastAsia="Calibri" w:hAnsiTheme="minorHAnsi" w:cstheme="minorHAnsi"/>
          <w:sz w:val="20"/>
          <w:szCs w:val="20"/>
          <w:lang w:eastAsia="en-US"/>
        </w:rPr>
      </w:pPr>
      <w:r w:rsidRPr="00AC20F9">
        <w:rPr>
          <w:rFonts w:asciiTheme="minorHAnsi" w:eastAsia="Calibri" w:hAnsiTheme="minorHAnsi" w:cstheme="minorHAnsi"/>
          <w:sz w:val="20"/>
          <w:szCs w:val="20"/>
          <w:lang w:eastAsia="en-US"/>
        </w:rPr>
        <w:t>2) Listy Ministra właściwego do spraw wewnętrznych obejmującej osoby i podmioty, wobec których są stosowane środki, o których mowa w art. 1 UOBN.</w:t>
      </w:r>
    </w:p>
    <w:p w14:paraId="509A0027" w14:textId="4F7070AA" w:rsidR="000657F3" w:rsidRPr="00AC20F9" w:rsidRDefault="00282467" w:rsidP="000657F3">
      <w:pPr>
        <w:spacing w:line="259" w:lineRule="auto"/>
        <w:jc w:val="both"/>
        <w:rPr>
          <w:rFonts w:asciiTheme="minorHAnsi" w:eastAsia="Calibri" w:hAnsiTheme="minorHAnsi" w:cstheme="minorHAnsi"/>
          <w:sz w:val="20"/>
          <w:szCs w:val="20"/>
          <w:lang w:eastAsia="en-US"/>
        </w:rPr>
      </w:pPr>
      <w:r w:rsidRPr="00AC20F9">
        <w:rPr>
          <w:rFonts w:asciiTheme="minorHAnsi" w:eastAsia="Calibri" w:hAnsiTheme="minorHAnsi" w:cstheme="minorHAnsi"/>
          <w:sz w:val="20"/>
          <w:szCs w:val="20"/>
          <w:lang w:eastAsia="en-US"/>
        </w:rPr>
        <w:t>7.</w:t>
      </w:r>
      <w:r w:rsidR="00F84719">
        <w:rPr>
          <w:rFonts w:asciiTheme="minorHAnsi" w:eastAsia="Calibri" w:hAnsiTheme="minorHAnsi" w:cstheme="minorHAnsi"/>
          <w:sz w:val="20"/>
          <w:szCs w:val="20"/>
          <w:lang w:eastAsia="en-US"/>
        </w:rPr>
        <w:t xml:space="preserve"> </w:t>
      </w:r>
      <w:r w:rsidR="000657F3" w:rsidRPr="00AC20F9">
        <w:rPr>
          <w:rFonts w:asciiTheme="minorHAnsi" w:eastAsia="Calibri" w:hAnsiTheme="minorHAnsi" w:cstheme="minorHAnsi"/>
          <w:sz w:val="20"/>
          <w:szCs w:val="20"/>
          <w:lang w:eastAsia="en-US"/>
        </w:rPr>
        <w:t xml:space="preserve">Zamawiający, w ramach weryfikacji przesłanki wykluczenia, o której mowa w ust. 6 zastrzega możliwość wezwania Wykonawcy do złożenia wyjaśnień. Ponadto w celu potwierdzenia braku istnienia powyższych okoliczności, Zamawiający zastrzega możliwość samodzielnego badania ogólnodostępnych rejestrów, w tym m.in. Centralnej Ewidencji i Informacji o Działalności Gospodarczej, Krajowego Rejestru Sądowego oraz Centralnego Rejestru Beneficjentów Rzeczywistych. </w:t>
      </w:r>
    </w:p>
    <w:p w14:paraId="3F04ADF6" w14:textId="079CA4C7" w:rsidR="000657F3" w:rsidRPr="00AC20F9" w:rsidRDefault="00282467" w:rsidP="000657F3">
      <w:pPr>
        <w:spacing w:line="259" w:lineRule="auto"/>
        <w:jc w:val="both"/>
        <w:rPr>
          <w:rFonts w:asciiTheme="minorHAnsi" w:eastAsia="Calibri" w:hAnsiTheme="minorHAnsi" w:cstheme="minorHAnsi"/>
          <w:sz w:val="20"/>
          <w:szCs w:val="20"/>
          <w:lang w:eastAsia="en-US"/>
        </w:rPr>
      </w:pPr>
      <w:r w:rsidRPr="00AC20F9">
        <w:rPr>
          <w:rFonts w:asciiTheme="minorHAnsi" w:eastAsia="Calibri" w:hAnsiTheme="minorHAnsi" w:cstheme="minorHAnsi"/>
          <w:sz w:val="20"/>
          <w:szCs w:val="20"/>
          <w:lang w:eastAsia="en-US"/>
        </w:rPr>
        <w:t>8.</w:t>
      </w:r>
      <w:r w:rsidR="00F04E5D" w:rsidRPr="00AC20F9">
        <w:rPr>
          <w:rFonts w:asciiTheme="minorHAnsi" w:eastAsia="Calibri" w:hAnsiTheme="minorHAnsi" w:cstheme="minorHAnsi"/>
          <w:sz w:val="20"/>
          <w:szCs w:val="20"/>
          <w:lang w:eastAsia="en-US"/>
        </w:rPr>
        <w:t xml:space="preserve"> </w:t>
      </w:r>
      <w:r w:rsidR="000657F3" w:rsidRPr="00AC20F9">
        <w:rPr>
          <w:rFonts w:asciiTheme="minorHAnsi" w:eastAsia="Calibri" w:hAnsiTheme="minorHAnsi" w:cstheme="minorHAnsi"/>
          <w:sz w:val="20"/>
          <w:szCs w:val="20"/>
          <w:lang w:eastAsia="en-US"/>
        </w:rPr>
        <w:t>Wykonawca może zostać wykluczony przez Zamawiającego na każdym etapie postępowania o udzielenie zamówienia.</w:t>
      </w:r>
    </w:p>
    <w:p w14:paraId="088AD6AE" w14:textId="77777777" w:rsidR="000657F3" w:rsidRPr="00AC20F9" w:rsidRDefault="000657F3" w:rsidP="000657F3">
      <w:pPr>
        <w:widowControl w:val="0"/>
        <w:spacing w:after="60" w:line="276" w:lineRule="auto"/>
        <w:jc w:val="both"/>
        <w:rPr>
          <w:rFonts w:asciiTheme="minorHAnsi" w:eastAsia="Times New Roman" w:hAnsiTheme="minorHAnsi" w:cstheme="minorHAnsi"/>
          <w:sz w:val="20"/>
          <w:szCs w:val="20"/>
          <w:lang w:eastAsia="ar-SA"/>
        </w:rPr>
      </w:pPr>
    </w:p>
    <w:p w14:paraId="1725B6AF" w14:textId="77777777" w:rsidR="000657F3" w:rsidRPr="00AC20F9" w:rsidRDefault="000657F3" w:rsidP="000657F3">
      <w:pPr>
        <w:widowControl w:val="0"/>
        <w:spacing w:after="60" w:line="276" w:lineRule="auto"/>
        <w:jc w:val="both"/>
        <w:rPr>
          <w:rFonts w:asciiTheme="minorHAnsi" w:eastAsia="Times New Roman" w:hAnsiTheme="minorHAnsi" w:cstheme="minorHAnsi"/>
          <w:sz w:val="20"/>
          <w:szCs w:val="20"/>
          <w:lang w:eastAsia="ar-SA"/>
        </w:rPr>
      </w:pPr>
    </w:p>
    <w:bookmarkEnd w:id="17"/>
    <w:p w14:paraId="0F6DCADF" w14:textId="472C7834" w:rsidR="00470015" w:rsidRPr="00AC20F9" w:rsidRDefault="00AB59FC" w:rsidP="00D32A9D">
      <w:pPr>
        <w:pBdr>
          <w:bottom w:val="double" w:sz="4" w:space="1" w:color="auto"/>
        </w:pBdr>
        <w:shd w:val="clear" w:color="auto" w:fill="D5DCE4" w:themeFill="text2" w:themeFillTint="33"/>
        <w:spacing w:after="60" w:line="276" w:lineRule="auto"/>
        <w:ind w:left="567" w:hanging="567"/>
        <w:jc w:val="both"/>
        <w:rPr>
          <w:rFonts w:asciiTheme="minorHAnsi" w:eastAsia="Times New Roman" w:hAnsiTheme="minorHAnsi" w:cstheme="minorHAnsi"/>
          <w:bCs/>
          <w:sz w:val="20"/>
          <w:szCs w:val="20"/>
        </w:rPr>
      </w:pPr>
      <w:r w:rsidRPr="00AC20F9">
        <w:rPr>
          <w:rFonts w:asciiTheme="minorHAnsi" w:eastAsia="Times New Roman" w:hAnsiTheme="minorHAnsi" w:cstheme="minorHAnsi"/>
          <w:b/>
          <w:sz w:val="20"/>
          <w:szCs w:val="20"/>
        </w:rPr>
        <w:t xml:space="preserve">X.   </w:t>
      </w:r>
      <w:r w:rsidR="00470015" w:rsidRPr="00AC20F9">
        <w:rPr>
          <w:rFonts w:asciiTheme="minorHAnsi" w:eastAsia="Times New Roman" w:hAnsiTheme="minorHAnsi" w:cstheme="minorHAnsi"/>
          <w:b/>
          <w:sz w:val="20"/>
          <w:szCs w:val="20"/>
        </w:rPr>
        <w:t>OŚWIADCZENIA I DOKUMENTY, JAKIE ZOBOWIĄZANI SĄ DOSTARCZYĆ WYKONAWCY W CELU POTWIERDZENIA SPEŁNIANIA WARUNKÓW UDZIAŁU W POSTĘPOWANIU ORAZ WYKAZANIA BRAKU PODSTAW WYKLUCZENIA (PODMIOTOWE ŚRODKI DOWODOWE)</w:t>
      </w:r>
      <w:r w:rsidR="006B4650" w:rsidRPr="00AC20F9">
        <w:rPr>
          <w:rFonts w:asciiTheme="minorHAnsi" w:eastAsia="Times New Roman" w:hAnsiTheme="minorHAnsi" w:cstheme="minorHAnsi"/>
          <w:b/>
          <w:sz w:val="20"/>
          <w:szCs w:val="20"/>
        </w:rPr>
        <w:t xml:space="preserve"> oraz Przedmiotowych Środków Dowodowych:</w:t>
      </w:r>
    </w:p>
    <w:p w14:paraId="020C8C7B" w14:textId="02093F4C" w:rsidR="00470015" w:rsidRPr="00AC20F9" w:rsidRDefault="00470015" w:rsidP="00470015">
      <w:pPr>
        <w:spacing w:after="60" w:line="276" w:lineRule="auto"/>
        <w:ind w:left="426"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sz w:val="20"/>
          <w:szCs w:val="20"/>
        </w:rPr>
        <w:t>1.</w:t>
      </w:r>
      <w:r w:rsidRPr="00AC20F9">
        <w:rPr>
          <w:rFonts w:asciiTheme="minorHAnsi" w:eastAsia="Times New Roman" w:hAnsiTheme="minorHAnsi" w:cstheme="minorHAnsi"/>
          <w:b/>
          <w:sz w:val="20"/>
          <w:szCs w:val="20"/>
        </w:rPr>
        <w:tab/>
      </w:r>
      <w:r w:rsidRPr="00AC20F9">
        <w:rPr>
          <w:rFonts w:asciiTheme="minorHAnsi" w:eastAsia="Times New Roman" w:hAnsiTheme="minorHAnsi" w:cstheme="minorHAnsi"/>
          <w:sz w:val="20"/>
          <w:szCs w:val="20"/>
        </w:rPr>
        <w:t>Do oferty Wykonawca zobowiązany jest dołączyć aktualne na dzień składania ofert oświadczenie o</w:t>
      </w:r>
      <w:r w:rsidR="00AB59FC" w:rsidRPr="00AC20F9">
        <w:rPr>
          <w:rFonts w:asciiTheme="minorHAnsi" w:eastAsia="Times New Roman" w:hAnsiTheme="minorHAnsi" w:cstheme="minorHAnsi"/>
          <w:sz w:val="20"/>
          <w:szCs w:val="20"/>
        </w:rPr>
        <w:t> </w:t>
      </w:r>
      <w:r w:rsidRPr="00AC20F9">
        <w:rPr>
          <w:rFonts w:asciiTheme="minorHAnsi" w:eastAsia="Times New Roman" w:hAnsiTheme="minorHAnsi" w:cstheme="minorHAnsi"/>
          <w:sz w:val="20"/>
          <w:szCs w:val="20"/>
        </w:rPr>
        <w:t xml:space="preserve">spełnianiu warunków udziału w postępowaniu oraz o braku podstaw do wykluczenia z postępowania - zgodnie </w:t>
      </w:r>
      <w:r w:rsidR="00B14062" w:rsidRPr="00AC20F9">
        <w:rPr>
          <w:rFonts w:asciiTheme="minorHAnsi" w:eastAsia="Times New Roman" w:hAnsiTheme="minorHAnsi" w:cstheme="minorHAnsi"/>
          <w:sz w:val="20"/>
          <w:szCs w:val="20"/>
        </w:rPr>
        <w:t xml:space="preserve">z </w:t>
      </w:r>
      <w:r w:rsidR="00721C7A" w:rsidRPr="00AC20F9">
        <w:rPr>
          <w:rFonts w:asciiTheme="minorHAnsi" w:eastAsia="Times New Roman" w:hAnsiTheme="minorHAnsi" w:cstheme="minorHAnsi"/>
          <w:b/>
          <w:sz w:val="20"/>
          <w:szCs w:val="20"/>
        </w:rPr>
        <w:t>Z</w:t>
      </w:r>
      <w:r w:rsidR="00B14062" w:rsidRPr="00AC20F9">
        <w:rPr>
          <w:rFonts w:asciiTheme="minorHAnsi" w:eastAsia="Times New Roman" w:hAnsiTheme="minorHAnsi" w:cstheme="minorHAnsi"/>
          <w:b/>
          <w:sz w:val="20"/>
          <w:szCs w:val="20"/>
        </w:rPr>
        <w:t xml:space="preserve">ałącznikiem nr 2 do </w:t>
      </w:r>
      <w:r w:rsidR="00A87314" w:rsidRPr="00AC20F9">
        <w:rPr>
          <w:rFonts w:asciiTheme="minorHAnsi" w:eastAsia="Times New Roman" w:hAnsiTheme="minorHAnsi" w:cstheme="minorHAnsi"/>
          <w:b/>
          <w:sz w:val="20"/>
          <w:szCs w:val="20"/>
        </w:rPr>
        <w:t>SWZ</w:t>
      </w:r>
      <w:r w:rsidRPr="00AC20F9">
        <w:rPr>
          <w:rFonts w:asciiTheme="minorHAnsi" w:eastAsia="Times New Roman" w:hAnsiTheme="minorHAnsi" w:cstheme="minorHAnsi"/>
          <w:sz w:val="20"/>
          <w:szCs w:val="20"/>
        </w:rPr>
        <w:t>;</w:t>
      </w:r>
    </w:p>
    <w:p w14:paraId="3675F864" w14:textId="77777777" w:rsidR="00470015" w:rsidRPr="00AC20F9" w:rsidRDefault="00470015" w:rsidP="00470015">
      <w:pPr>
        <w:spacing w:after="60" w:line="276" w:lineRule="auto"/>
        <w:ind w:left="426"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sz w:val="20"/>
          <w:szCs w:val="20"/>
        </w:rPr>
        <w:t>2.</w:t>
      </w:r>
      <w:r w:rsidRPr="00AC20F9">
        <w:rPr>
          <w:rFonts w:asciiTheme="minorHAnsi" w:eastAsia="Times New Roman" w:hAnsiTheme="minorHAnsi" w:cstheme="minorHAnsi"/>
          <w:b/>
          <w:sz w:val="20"/>
          <w:szCs w:val="20"/>
        </w:rPr>
        <w:tab/>
      </w:r>
      <w:r w:rsidRPr="00AC20F9">
        <w:rPr>
          <w:rFonts w:asciiTheme="minorHAnsi" w:eastAsia="Times New Roman" w:hAnsiTheme="minorHAnsi" w:cstheme="minorHAnsi"/>
          <w:sz w:val="20"/>
          <w:szCs w:val="20"/>
        </w:rPr>
        <w:t>Informacje zawarte w oświadczeniu, o którym mowa w pkt 1 stanowią wstępne potwierdzenie, że Wykonawca nie podlega wykluczeniu oraz spełnia warunki udziału w postępowaniu.</w:t>
      </w:r>
    </w:p>
    <w:p w14:paraId="66C6E686" w14:textId="2F18760D" w:rsidR="00470015" w:rsidRPr="00AC20F9" w:rsidRDefault="00470015" w:rsidP="00470015">
      <w:pPr>
        <w:spacing w:after="60" w:line="276" w:lineRule="auto"/>
        <w:ind w:left="426"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sz w:val="20"/>
          <w:szCs w:val="20"/>
        </w:rPr>
        <w:t>3.</w:t>
      </w:r>
      <w:r w:rsidRPr="00AC20F9">
        <w:rPr>
          <w:rFonts w:asciiTheme="minorHAnsi" w:eastAsia="Times New Roman" w:hAnsiTheme="minorHAnsi" w:cstheme="minorHAnsi"/>
          <w:b/>
          <w:sz w:val="20"/>
          <w:szCs w:val="20"/>
        </w:rPr>
        <w:tab/>
      </w:r>
      <w:r w:rsidRPr="00AC20F9">
        <w:rPr>
          <w:rFonts w:asciiTheme="minorHAnsi" w:eastAsia="Times New Roman" w:hAnsiTheme="minorHAnsi" w:cstheme="minorHAnsi"/>
          <w:sz w:val="20"/>
          <w:szCs w:val="20"/>
        </w:rPr>
        <w:t>Zamawiający wzywa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14:paraId="77869D7C" w14:textId="77777777" w:rsidR="00470015" w:rsidRPr="00AC20F9" w:rsidRDefault="00470015" w:rsidP="00470015">
      <w:pPr>
        <w:spacing w:after="60" w:line="276" w:lineRule="auto"/>
        <w:ind w:left="426" w:hanging="426"/>
        <w:jc w:val="both"/>
        <w:rPr>
          <w:rFonts w:asciiTheme="minorHAnsi" w:eastAsia="Times New Roman" w:hAnsiTheme="minorHAnsi" w:cstheme="minorHAnsi"/>
          <w:b/>
          <w:bCs/>
          <w:i/>
          <w:iCs/>
          <w:sz w:val="20"/>
          <w:szCs w:val="20"/>
        </w:rPr>
      </w:pPr>
      <w:r w:rsidRPr="00AC20F9">
        <w:rPr>
          <w:rFonts w:asciiTheme="minorHAnsi" w:eastAsia="Times New Roman" w:hAnsiTheme="minorHAnsi" w:cstheme="minorHAnsi"/>
          <w:b/>
          <w:sz w:val="20"/>
          <w:szCs w:val="20"/>
        </w:rPr>
        <w:t>4.</w:t>
      </w:r>
      <w:r w:rsidRPr="00AC20F9">
        <w:rPr>
          <w:rFonts w:asciiTheme="minorHAnsi" w:eastAsia="Times New Roman" w:hAnsiTheme="minorHAnsi" w:cstheme="minorHAnsi"/>
          <w:b/>
          <w:sz w:val="20"/>
          <w:szCs w:val="20"/>
        </w:rPr>
        <w:tab/>
      </w:r>
      <w:r w:rsidRPr="00AC20F9">
        <w:rPr>
          <w:rFonts w:asciiTheme="minorHAnsi" w:eastAsia="Times New Roman" w:hAnsiTheme="minorHAnsi" w:cstheme="minorHAnsi"/>
          <w:b/>
          <w:bCs/>
          <w:i/>
          <w:iCs/>
          <w:sz w:val="20"/>
          <w:szCs w:val="20"/>
        </w:rPr>
        <w:t>Podmiotowe środki dowodowe wymagane od wykonawcy obejmują:</w:t>
      </w:r>
    </w:p>
    <w:p w14:paraId="27477EF6" w14:textId="77777777" w:rsidR="008F3418" w:rsidRPr="00AC20F9" w:rsidRDefault="008F3418" w:rsidP="008F3418">
      <w:pPr>
        <w:spacing w:line="259" w:lineRule="auto"/>
        <w:ind w:firstLine="567"/>
        <w:contextualSpacing/>
        <w:jc w:val="both"/>
        <w:rPr>
          <w:rFonts w:asciiTheme="minorHAnsi" w:eastAsia="Calibri" w:hAnsiTheme="minorHAnsi" w:cstheme="minorHAnsi"/>
          <w:sz w:val="20"/>
          <w:szCs w:val="20"/>
          <w:lang w:eastAsia="en-US"/>
        </w:rPr>
      </w:pPr>
    </w:p>
    <w:p w14:paraId="70E108BE" w14:textId="11A97729" w:rsidR="008F3418" w:rsidRPr="007D57FD" w:rsidRDefault="00EB4A59" w:rsidP="0058520F">
      <w:pPr>
        <w:spacing w:line="259" w:lineRule="auto"/>
        <w:ind w:firstLine="426"/>
        <w:contextualSpacing/>
        <w:jc w:val="both"/>
        <w:rPr>
          <w:rFonts w:asciiTheme="minorHAnsi" w:eastAsia="Calibri" w:hAnsiTheme="minorHAnsi" w:cstheme="minorHAnsi"/>
          <w:b/>
          <w:bCs/>
          <w:i/>
          <w:iCs/>
          <w:sz w:val="20"/>
          <w:szCs w:val="20"/>
          <w:lang w:eastAsia="en-US"/>
        </w:rPr>
      </w:pPr>
      <w:r w:rsidRPr="0009209A">
        <w:rPr>
          <w:rFonts w:asciiTheme="minorHAnsi" w:eastAsia="Calibri" w:hAnsiTheme="minorHAnsi" w:cstheme="minorHAnsi"/>
          <w:b/>
          <w:bCs/>
          <w:sz w:val="20"/>
          <w:szCs w:val="20"/>
          <w:lang w:eastAsia="en-US"/>
        </w:rPr>
        <w:t>1)</w:t>
      </w:r>
      <w:r w:rsidRPr="00AC20F9">
        <w:rPr>
          <w:rFonts w:asciiTheme="minorHAnsi" w:eastAsia="Calibri" w:hAnsiTheme="minorHAnsi" w:cstheme="minorHAnsi"/>
          <w:sz w:val="20"/>
          <w:szCs w:val="20"/>
          <w:lang w:eastAsia="en-US"/>
        </w:rPr>
        <w:t xml:space="preserve"> </w:t>
      </w:r>
      <w:r w:rsidRPr="00AC20F9">
        <w:rPr>
          <w:rFonts w:asciiTheme="minorHAnsi" w:eastAsia="Calibri" w:hAnsiTheme="minorHAnsi" w:cstheme="minorHAnsi"/>
          <w:b/>
          <w:bCs/>
          <w:i/>
          <w:iCs/>
          <w:sz w:val="20"/>
          <w:szCs w:val="20"/>
          <w:lang w:eastAsia="en-US"/>
        </w:rPr>
        <w:t>O</w:t>
      </w:r>
      <w:r w:rsidR="008F3418" w:rsidRPr="00AC20F9">
        <w:rPr>
          <w:rFonts w:asciiTheme="minorHAnsi" w:eastAsia="Calibri" w:hAnsiTheme="minorHAnsi" w:cstheme="minorHAnsi"/>
          <w:b/>
          <w:bCs/>
          <w:i/>
          <w:iCs/>
          <w:sz w:val="20"/>
          <w:szCs w:val="20"/>
          <w:lang w:eastAsia="en-US"/>
        </w:rPr>
        <w:t>świadczenie wykonawcy, w zakresie art. 108 ust.</w:t>
      </w:r>
      <w:r w:rsidR="008F3418" w:rsidRPr="00AC20F9">
        <w:rPr>
          <w:rFonts w:asciiTheme="minorHAnsi" w:eastAsia="Calibri" w:hAnsiTheme="minorHAnsi" w:cstheme="minorHAnsi"/>
          <w:sz w:val="20"/>
          <w:szCs w:val="20"/>
          <w:lang w:eastAsia="en-US"/>
        </w:rPr>
        <w:t xml:space="preserve"> 1 pkt. 5 ustawy, o braku przynależności do tej samej grupy kapitałowej, w rozumieniu ustawy z dnia 16 lutego 2007 r. o ochronie konkurencji i konsumentów (tekst jednolity: Dz.U. 2024 poz. 1616 ze zm</w:t>
      </w:r>
      <w:r w:rsidR="00511A00">
        <w:rPr>
          <w:rFonts w:asciiTheme="minorHAnsi" w:eastAsia="Calibri" w:hAnsiTheme="minorHAnsi" w:cstheme="minorHAnsi"/>
          <w:sz w:val="20"/>
          <w:szCs w:val="20"/>
          <w:lang w:eastAsia="en-US"/>
        </w:rPr>
        <w:t>.</w:t>
      </w:r>
      <w:r w:rsidR="008F3418" w:rsidRPr="00AC20F9">
        <w:rPr>
          <w:rFonts w:asciiTheme="minorHAnsi" w:eastAsia="Calibri" w:hAnsiTheme="minorHAnsi" w:cstheme="minorHAnsi"/>
          <w:sz w:val="20"/>
          <w:szCs w:val="20"/>
          <w:lang w:eastAsia="en-US"/>
        </w:rPr>
        <w:t xml:space="preserve"> , z innym wykonawcą, który złożył odrębną ofertę, albo oświadczenia o przynależności do tej samej grupy kapitałowej wraz z dokumentami lub informacjami potwierdzającymi przygotowanie oferty, niezależnie od innego wykonawcy należącego do tej samej grupy kapitałowej – </w:t>
      </w:r>
      <w:r w:rsidR="007D57FD" w:rsidRPr="007D57FD">
        <w:rPr>
          <w:rFonts w:asciiTheme="minorHAnsi" w:eastAsia="Calibri" w:hAnsiTheme="minorHAnsi" w:cstheme="minorHAnsi"/>
          <w:b/>
          <w:bCs/>
          <w:i/>
          <w:iCs/>
          <w:sz w:val="20"/>
          <w:szCs w:val="20"/>
          <w:lang w:eastAsia="en-US"/>
        </w:rPr>
        <w:t>Z</w:t>
      </w:r>
      <w:r w:rsidR="008F3418" w:rsidRPr="007D57FD">
        <w:rPr>
          <w:rFonts w:asciiTheme="minorHAnsi" w:eastAsia="Calibri" w:hAnsiTheme="minorHAnsi" w:cstheme="minorHAnsi"/>
          <w:b/>
          <w:bCs/>
          <w:i/>
          <w:iCs/>
          <w:sz w:val="20"/>
          <w:szCs w:val="20"/>
          <w:lang w:eastAsia="en-US"/>
        </w:rPr>
        <w:t xml:space="preserve">ałącznik nr </w:t>
      </w:r>
      <w:r w:rsidR="00EC179D">
        <w:rPr>
          <w:rFonts w:asciiTheme="minorHAnsi" w:eastAsia="Calibri" w:hAnsiTheme="minorHAnsi" w:cstheme="minorHAnsi"/>
          <w:b/>
          <w:bCs/>
          <w:i/>
          <w:iCs/>
          <w:sz w:val="20"/>
          <w:szCs w:val="20"/>
          <w:lang w:eastAsia="en-US"/>
        </w:rPr>
        <w:t>7</w:t>
      </w:r>
      <w:r w:rsidR="008F3418" w:rsidRPr="007D57FD">
        <w:rPr>
          <w:rFonts w:asciiTheme="minorHAnsi" w:eastAsia="Calibri" w:hAnsiTheme="minorHAnsi" w:cstheme="minorHAnsi"/>
          <w:b/>
          <w:bCs/>
          <w:i/>
          <w:iCs/>
          <w:sz w:val="20"/>
          <w:szCs w:val="20"/>
          <w:lang w:eastAsia="en-US"/>
        </w:rPr>
        <w:t xml:space="preserve"> do SWZ; </w:t>
      </w:r>
    </w:p>
    <w:p w14:paraId="04194F79" w14:textId="484C7DFA" w:rsidR="008F3418" w:rsidRPr="00AC20F9" w:rsidRDefault="00EB4A59" w:rsidP="00EB4A59">
      <w:pPr>
        <w:spacing w:line="259" w:lineRule="auto"/>
        <w:ind w:firstLine="426"/>
        <w:contextualSpacing/>
        <w:jc w:val="both"/>
        <w:rPr>
          <w:rFonts w:asciiTheme="minorHAnsi" w:eastAsia="Calibri" w:hAnsiTheme="minorHAnsi" w:cstheme="minorHAnsi"/>
          <w:sz w:val="20"/>
          <w:szCs w:val="20"/>
          <w:lang w:eastAsia="en-US"/>
        </w:rPr>
      </w:pPr>
      <w:r w:rsidRPr="0009209A">
        <w:rPr>
          <w:rFonts w:asciiTheme="minorHAnsi" w:eastAsia="Calibri" w:hAnsiTheme="minorHAnsi" w:cstheme="minorHAnsi"/>
          <w:b/>
          <w:bCs/>
          <w:sz w:val="20"/>
          <w:szCs w:val="20"/>
          <w:lang w:eastAsia="en-US"/>
        </w:rPr>
        <w:t>2)</w:t>
      </w:r>
      <w:r w:rsidRPr="00AC20F9">
        <w:rPr>
          <w:rFonts w:asciiTheme="minorHAnsi" w:eastAsia="Calibri" w:hAnsiTheme="minorHAnsi" w:cstheme="minorHAnsi"/>
          <w:sz w:val="20"/>
          <w:szCs w:val="20"/>
          <w:lang w:eastAsia="en-US"/>
        </w:rPr>
        <w:t xml:space="preserve"> </w:t>
      </w:r>
      <w:r w:rsidRPr="00AC20F9">
        <w:rPr>
          <w:rFonts w:asciiTheme="minorHAnsi" w:eastAsia="Calibri" w:hAnsiTheme="minorHAnsi" w:cstheme="minorHAnsi"/>
          <w:b/>
          <w:bCs/>
          <w:i/>
          <w:iCs/>
          <w:sz w:val="20"/>
          <w:szCs w:val="20"/>
          <w:lang w:eastAsia="en-US"/>
        </w:rPr>
        <w:t>W</w:t>
      </w:r>
      <w:r w:rsidR="008F3418" w:rsidRPr="00AC20F9">
        <w:rPr>
          <w:rFonts w:asciiTheme="minorHAnsi" w:eastAsia="Calibri" w:hAnsiTheme="minorHAnsi" w:cstheme="minorHAnsi"/>
          <w:b/>
          <w:bCs/>
          <w:i/>
          <w:iCs/>
          <w:sz w:val="20"/>
          <w:szCs w:val="20"/>
          <w:lang w:eastAsia="en-US"/>
        </w:rPr>
        <w:t>ykazu usług wykonanych</w:t>
      </w:r>
      <w:r w:rsidR="008F3418" w:rsidRPr="00AC20F9">
        <w:rPr>
          <w:rFonts w:asciiTheme="minorHAnsi" w:eastAsia="Calibri" w:hAnsiTheme="minorHAnsi" w:cstheme="minorHAnsi"/>
          <w:sz w:val="20"/>
          <w:szCs w:val="20"/>
          <w:lang w:eastAsia="en-US"/>
        </w:rPr>
        <w:t xml:space="preserve">, a w przypadku świadczeń powtarzających się lub ciągłych również wykonywanych, w okresie ostatnich 3 lat, a jeżeli okres prowadzenia działalności jest krótszy - w tym okresie, wraz z podaniem ich przedmiotu, dat wykonania i podmiotów, na rzecz których usługi zostały wykonane lub są wykonywane, oraz załączeniem dowodów określających, czy te usługi zostały wykonane lub są wykonywane należycie, przy czym dowodami, o których mowa, są referencje bądź inne dokumenty sporządzone przez podmiot, na rzecz którego usługi zostały wykonane, a w przypadku świadczeń powtarzających się lub ciągłych są </w:t>
      </w:r>
      <w:r w:rsidR="008F3418" w:rsidRPr="00AC20F9">
        <w:rPr>
          <w:rFonts w:asciiTheme="minorHAnsi" w:eastAsia="Calibri" w:hAnsiTheme="minorHAnsi" w:cstheme="minorHAnsi"/>
          <w:sz w:val="20"/>
          <w:szCs w:val="20"/>
          <w:lang w:eastAsia="en-US"/>
        </w:rPr>
        <w:lastRenderedPageBreak/>
        <w:t xml:space="preserve">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 </w:t>
      </w:r>
      <w:r w:rsidR="001E4117">
        <w:rPr>
          <w:rFonts w:asciiTheme="minorHAnsi" w:eastAsia="Calibri" w:hAnsiTheme="minorHAnsi" w:cstheme="minorHAnsi"/>
          <w:b/>
          <w:bCs/>
          <w:i/>
          <w:iCs/>
          <w:sz w:val="20"/>
          <w:szCs w:val="20"/>
          <w:lang w:eastAsia="en-US"/>
        </w:rPr>
        <w:t>Z</w:t>
      </w:r>
      <w:r w:rsidR="008F3418" w:rsidRPr="001E4117">
        <w:rPr>
          <w:rFonts w:asciiTheme="minorHAnsi" w:eastAsia="Calibri" w:hAnsiTheme="minorHAnsi" w:cstheme="minorHAnsi"/>
          <w:b/>
          <w:bCs/>
          <w:i/>
          <w:iCs/>
          <w:sz w:val="20"/>
          <w:szCs w:val="20"/>
          <w:lang w:eastAsia="en-US"/>
        </w:rPr>
        <w:t xml:space="preserve">ałącznik nr </w:t>
      </w:r>
      <w:r w:rsidR="00294D4A">
        <w:rPr>
          <w:rFonts w:asciiTheme="minorHAnsi" w:eastAsia="Calibri" w:hAnsiTheme="minorHAnsi" w:cstheme="minorHAnsi"/>
          <w:b/>
          <w:bCs/>
          <w:i/>
          <w:iCs/>
          <w:sz w:val="20"/>
          <w:szCs w:val="20"/>
          <w:lang w:eastAsia="en-US"/>
        </w:rPr>
        <w:t>5</w:t>
      </w:r>
      <w:r w:rsidR="008F3418" w:rsidRPr="001E4117">
        <w:rPr>
          <w:rFonts w:asciiTheme="minorHAnsi" w:eastAsia="Calibri" w:hAnsiTheme="minorHAnsi" w:cstheme="minorHAnsi"/>
          <w:b/>
          <w:bCs/>
          <w:i/>
          <w:iCs/>
          <w:sz w:val="20"/>
          <w:szCs w:val="20"/>
          <w:lang w:eastAsia="en-US"/>
        </w:rPr>
        <w:t xml:space="preserve"> do SWZ</w:t>
      </w:r>
      <w:r w:rsidR="008F3418" w:rsidRPr="00AC20F9">
        <w:rPr>
          <w:rFonts w:asciiTheme="minorHAnsi" w:eastAsia="Calibri" w:hAnsiTheme="minorHAnsi" w:cstheme="minorHAnsi"/>
          <w:sz w:val="20"/>
          <w:szCs w:val="20"/>
          <w:lang w:eastAsia="en-US"/>
        </w:rPr>
        <w:t xml:space="preserve">. </w:t>
      </w:r>
    </w:p>
    <w:p w14:paraId="68560575" w14:textId="2078DA0A" w:rsidR="008F3418" w:rsidRPr="00AC20F9" w:rsidRDefault="00EB4A59" w:rsidP="00AC20F9">
      <w:pPr>
        <w:spacing w:line="259" w:lineRule="auto"/>
        <w:ind w:firstLine="426"/>
        <w:contextualSpacing/>
        <w:jc w:val="both"/>
        <w:rPr>
          <w:rFonts w:asciiTheme="minorHAnsi" w:eastAsia="Calibri" w:hAnsiTheme="minorHAnsi" w:cstheme="minorHAnsi"/>
          <w:sz w:val="20"/>
          <w:szCs w:val="20"/>
          <w:lang w:eastAsia="en-US"/>
        </w:rPr>
      </w:pPr>
      <w:r w:rsidRPr="0009209A">
        <w:rPr>
          <w:rFonts w:asciiTheme="minorHAnsi" w:eastAsia="Calibri" w:hAnsiTheme="minorHAnsi" w:cstheme="minorHAnsi"/>
          <w:b/>
          <w:bCs/>
          <w:sz w:val="20"/>
          <w:szCs w:val="20"/>
          <w:lang w:eastAsia="en-US"/>
        </w:rPr>
        <w:t>3)</w:t>
      </w:r>
      <w:r w:rsidRPr="00AC20F9">
        <w:rPr>
          <w:rFonts w:asciiTheme="minorHAnsi" w:eastAsia="Calibri" w:hAnsiTheme="minorHAnsi" w:cstheme="minorHAnsi"/>
          <w:sz w:val="20"/>
          <w:szCs w:val="20"/>
          <w:lang w:eastAsia="en-US"/>
        </w:rPr>
        <w:t xml:space="preserve"> </w:t>
      </w:r>
      <w:r w:rsidRPr="00AC20F9">
        <w:rPr>
          <w:rFonts w:asciiTheme="minorHAnsi" w:eastAsia="Calibri" w:hAnsiTheme="minorHAnsi" w:cstheme="minorHAnsi"/>
          <w:b/>
          <w:bCs/>
          <w:i/>
          <w:iCs/>
          <w:sz w:val="20"/>
          <w:szCs w:val="20"/>
          <w:lang w:eastAsia="en-US"/>
        </w:rPr>
        <w:t>W</w:t>
      </w:r>
      <w:r w:rsidR="008F3418" w:rsidRPr="00AC20F9">
        <w:rPr>
          <w:rFonts w:asciiTheme="minorHAnsi" w:eastAsia="Calibri" w:hAnsiTheme="minorHAnsi" w:cstheme="minorHAnsi"/>
          <w:b/>
          <w:bCs/>
          <w:i/>
          <w:iCs/>
          <w:sz w:val="20"/>
          <w:szCs w:val="20"/>
          <w:lang w:eastAsia="en-US"/>
        </w:rPr>
        <w:t xml:space="preserve">ykazu osób, skierowanych przez wykonawcę do realizacji zamówienia publicznego </w:t>
      </w:r>
      <w:r w:rsidR="008F3418" w:rsidRPr="00AC20F9">
        <w:rPr>
          <w:rFonts w:asciiTheme="minorHAnsi" w:eastAsia="Calibri" w:hAnsiTheme="minorHAnsi" w:cstheme="minorHAnsi"/>
          <w:b/>
          <w:bCs/>
          <w:i/>
          <w:iCs/>
          <w:sz w:val="20"/>
          <w:szCs w:val="20"/>
          <w:lang w:eastAsia="en-US"/>
        </w:rPr>
        <w:br/>
        <w:t>(dotyczy Części I),</w:t>
      </w:r>
      <w:r w:rsidR="008F3418" w:rsidRPr="00AC20F9">
        <w:rPr>
          <w:rFonts w:asciiTheme="minorHAnsi" w:eastAsia="Calibri" w:hAnsiTheme="minorHAnsi" w:cstheme="minorHAnsi"/>
          <w:sz w:val="20"/>
          <w:szCs w:val="20"/>
          <w:lang w:eastAsia="en-US"/>
        </w:rPr>
        <w:t xml:space="preserve"> wraz z informacjami na temat ich kwalifikacji zawodowych, uprawnień niezbędnych do wykonania zamówienia publicznego, a także zakresu wykonywanych przez nie czynności oraz informacją o podstawie do dysponowania tymi osobami – </w:t>
      </w:r>
      <w:r w:rsidR="001E4117" w:rsidRPr="001E4117">
        <w:rPr>
          <w:rFonts w:asciiTheme="minorHAnsi" w:eastAsia="Calibri" w:hAnsiTheme="minorHAnsi" w:cstheme="minorHAnsi"/>
          <w:b/>
          <w:bCs/>
          <w:i/>
          <w:iCs/>
          <w:sz w:val="20"/>
          <w:szCs w:val="20"/>
          <w:lang w:eastAsia="en-US"/>
        </w:rPr>
        <w:t>Z</w:t>
      </w:r>
      <w:r w:rsidR="008F3418" w:rsidRPr="001E4117">
        <w:rPr>
          <w:rFonts w:asciiTheme="minorHAnsi" w:eastAsia="Calibri" w:hAnsiTheme="minorHAnsi" w:cstheme="minorHAnsi"/>
          <w:b/>
          <w:bCs/>
          <w:i/>
          <w:iCs/>
          <w:sz w:val="20"/>
          <w:szCs w:val="20"/>
          <w:lang w:eastAsia="en-US"/>
        </w:rPr>
        <w:t xml:space="preserve">ałącznik nr </w:t>
      </w:r>
      <w:r w:rsidR="00EC179D">
        <w:rPr>
          <w:rFonts w:asciiTheme="minorHAnsi" w:eastAsia="Calibri" w:hAnsiTheme="minorHAnsi" w:cstheme="minorHAnsi"/>
          <w:b/>
          <w:bCs/>
          <w:i/>
          <w:iCs/>
          <w:sz w:val="20"/>
          <w:szCs w:val="20"/>
          <w:lang w:eastAsia="en-US"/>
        </w:rPr>
        <w:t>6</w:t>
      </w:r>
      <w:r w:rsidR="008F3418" w:rsidRPr="001E4117">
        <w:rPr>
          <w:rFonts w:asciiTheme="minorHAnsi" w:eastAsia="Calibri" w:hAnsiTheme="minorHAnsi" w:cstheme="minorHAnsi"/>
          <w:b/>
          <w:bCs/>
          <w:i/>
          <w:iCs/>
          <w:sz w:val="20"/>
          <w:szCs w:val="20"/>
          <w:lang w:eastAsia="en-US"/>
        </w:rPr>
        <w:t xml:space="preserve"> do SWZ.</w:t>
      </w:r>
      <w:r w:rsidR="008F3418" w:rsidRPr="00AC20F9">
        <w:rPr>
          <w:rFonts w:asciiTheme="minorHAnsi" w:eastAsia="Calibri" w:hAnsiTheme="minorHAnsi" w:cstheme="minorHAnsi"/>
          <w:sz w:val="20"/>
          <w:szCs w:val="20"/>
          <w:lang w:eastAsia="en-US"/>
        </w:rPr>
        <w:t xml:space="preserve"> </w:t>
      </w:r>
    </w:p>
    <w:p w14:paraId="471C4301" w14:textId="77777777" w:rsidR="008F3418" w:rsidRPr="00AC20F9" w:rsidRDefault="008F3418" w:rsidP="008F3418">
      <w:pPr>
        <w:spacing w:line="259" w:lineRule="auto"/>
        <w:jc w:val="both"/>
        <w:rPr>
          <w:rFonts w:asciiTheme="minorHAnsi" w:eastAsia="Calibri" w:hAnsiTheme="minorHAnsi" w:cstheme="minorHAnsi"/>
          <w:sz w:val="20"/>
          <w:szCs w:val="20"/>
          <w:lang w:eastAsia="en-US"/>
        </w:rPr>
      </w:pPr>
    </w:p>
    <w:p w14:paraId="22434D9D" w14:textId="3954E593" w:rsidR="008F3418" w:rsidRPr="00AC20F9" w:rsidRDefault="00EB4A59" w:rsidP="00EB4A59">
      <w:pPr>
        <w:spacing w:line="259" w:lineRule="auto"/>
        <w:ind w:firstLine="360"/>
        <w:jc w:val="both"/>
        <w:rPr>
          <w:rFonts w:asciiTheme="minorHAnsi" w:eastAsia="Calibri" w:hAnsiTheme="minorHAnsi" w:cstheme="minorHAnsi"/>
          <w:sz w:val="20"/>
          <w:szCs w:val="20"/>
          <w:lang w:eastAsia="en-US"/>
        </w:rPr>
      </w:pPr>
      <w:r w:rsidRPr="0009209A">
        <w:rPr>
          <w:rFonts w:asciiTheme="minorHAnsi" w:eastAsia="Calibri" w:hAnsiTheme="minorHAnsi" w:cstheme="minorHAnsi"/>
          <w:b/>
          <w:bCs/>
          <w:sz w:val="20"/>
          <w:szCs w:val="20"/>
          <w:lang w:eastAsia="en-US"/>
        </w:rPr>
        <w:t>4)</w:t>
      </w:r>
      <w:r w:rsidRPr="00AC20F9">
        <w:rPr>
          <w:rFonts w:asciiTheme="minorHAnsi" w:eastAsia="Calibri" w:hAnsiTheme="minorHAnsi" w:cstheme="minorHAnsi"/>
          <w:sz w:val="20"/>
          <w:szCs w:val="20"/>
          <w:lang w:eastAsia="en-US"/>
        </w:rPr>
        <w:t xml:space="preserve"> </w:t>
      </w:r>
      <w:r w:rsidR="008F3418" w:rsidRPr="00AC20F9">
        <w:rPr>
          <w:rFonts w:asciiTheme="minorHAnsi" w:eastAsia="Calibri" w:hAnsiTheme="minorHAnsi" w:cstheme="minorHAnsi"/>
          <w:sz w:val="20"/>
          <w:szCs w:val="20"/>
          <w:lang w:eastAsia="en-US"/>
        </w:rPr>
        <w:t xml:space="preserve">Jeżeli Wykonawca powołuje się na doświadczenie w usług, wykonywanych wspólnie z innymi wykonawcami, wykaz, o którym mowa w </w:t>
      </w:r>
      <w:r w:rsidR="00D268B6" w:rsidRPr="006C35B0">
        <w:rPr>
          <w:rFonts w:asciiTheme="minorHAnsi" w:eastAsia="Calibri" w:hAnsiTheme="minorHAnsi" w:cstheme="minorHAnsi"/>
          <w:sz w:val="20"/>
          <w:szCs w:val="20"/>
          <w:lang w:eastAsia="en-US"/>
        </w:rPr>
        <w:t xml:space="preserve">Rozdz. </w:t>
      </w:r>
      <w:r w:rsidR="00203DCC" w:rsidRPr="006C35B0">
        <w:rPr>
          <w:rFonts w:asciiTheme="minorHAnsi" w:eastAsia="Calibri" w:hAnsiTheme="minorHAnsi" w:cstheme="minorHAnsi"/>
          <w:sz w:val="20"/>
          <w:szCs w:val="20"/>
          <w:lang w:eastAsia="en-US"/>
        </w:rPr>
        <w:t>XI poniżej,</w:t>
      </w:r>
      <w:r w:rsidR="00203DCC" w:rsidRPr="00AC20F9">
        <w:rPr>
          <w:rFonts w:asciiTheme="minorHAnsi" w:eastAsia="Calibri" w:hAnsiTheme="minorHAnsi" w:cstheme="minorHAnsi"/>
          <w:sz w:val="20"/>
          <w:szCs w:val="20"/>
          <w:lang w:eastAsia="en-US"/>
        </w:rPr>
        <w:t xml:space="preserve"> </w:t>
      </w:r>
      <w:r w:rsidR="008F3418" w:rsidRPr="00AC20F9">
        <w:rPr>
          <w:rFonts w:asciiTheme="minorHAnsi" w:eastAsia="Calibri" w:hAnsiTheme="minorHAnsi" w:cstheme="minorHAnsi"/>
          <w:sz w:val="20"/>
          <w:szCs w:val="20"/>
          <w:lang w:eastAsia="en-US"/>
        </w:rPr>
        <w:t xml:space="preserve">w których wykonaniu wykonawca ten bezpośrednio uczestniczył. </w:t>
      </w:r>
    </w:p>
    <w:p w14:paraId="13C1E658" w14:textId="77777777" w:rsidR="003E0F6B" w:rsidRPr="00AC20F9" w:rsidRDefault="003E0F6B" w:rsidP="003E0F6B">
      <w:pPr>
        <w:pStyle w:val="Akapitzlist"/>
        <w:jc w:val="both"/>
        <w:rPr>
          <w:rFonts w:asciiTheme="minorHAnsi" w:eastAsia="Times New Roman" w:hAnsiTheme="minorHAnsi" w:cstheme="minorHAnsi"/>
          <w:b/>
          <w:bCs/>
          <w:sz w:val="20"/>
          <w:szCs w:val="20"/>
        </w:rPr>
      </w:pPr>
    </w:p>
    <w:p w14:paraId="34973238" w14:textId="77777777" w:rsidR="00F215C1" w:rsidRDefault="00EB4A59" w:rsidP="00F215C1">
      <w:pPr>
        <w:pStyle w:val="Akapitzlist"/>
        <w:spacing w:before="120" w:after="120" w:line="276" w:lineRule="auto"/>
        <w:ind w:left="0" w:firstLine="360"/>
        <w:jc w:val="both"/>
        <w:rPr>
          <w:rFonts w:asciiTheme="minorHAnsi" w:hAnsiTheme="minorHAnsi" w:cstheme="minorHAnsi"/>
          <w:color w:val="000000"/>
          <w:sz w:val="20"/>
          <w:szCs w:val="20"/>
        </w:rPr>
      </w:pPr>
      <w:r w:rsidRPr="00AC20F9">
        <w:rPr>
          <w:rFonts w:asciiTheme="minorHAnsi" w:hAnsiTheme="minorHAnsi" w:cstheme="minorHAnsi"/>
          <w:b/>
          <w:bCs/>
          <w:color w:val="000000"/>
          <w:sz w:val="20"/>
          <w:szCs w:val="20"/>
        </w:rPr>
        <w:t xml:space="preserve">5) </w:t>
      </w:r>
      <w:r w:rsidR="008F3418" w:rsidRPr="00AC20F9">
        <w:rPr>
          <w:rFonts w:asciiTheme="minorHAnsi" w:hAnsiTheme="minorHAnsi" w:cstheme="minorHAnsi"/>
          <w:b/>
          <w:bCs/>
          <w:color w:val="000000"/>
          <w:sz w:val="20"/>
          <w:szCs w:val="20"/>
        </w:rPr>
        <w:t>O</w:t>
      </w:r>
      <w:r w:rsidR="003E0F6B" w:rsidRPr="00AC20F9">
        <w:rPr>
          <w:rFonts w:asciiTheme="minorHAnsi" w:hAnsiTheme="minorHAnsi" w:cstheme="minorHAnsi"/>
          <w:b/>
          <w:bCs/>
          <w:color w:val="000000"/>
          <w:sz w:val="20"/>
          <w:szCs w:val="20"/>
        </w:rPr>
        <w:t>dpis lub informację z Krajowego Rejestru Sądowego</w:t>
      </w:r>
      <w:r w:rsidR="003E0F6B" w:rsidRPr="00AC20F9">
        <w:rPr>
          <w:rFonts w:asciiTheme="minorHAnsi" w:hAnsiTheme="minorHAnsi" w:cstheme="minorHAnsi"/>
          <w:color w:val="000000"/>
          <w:sz w:val="20"/>
          <w:szCs w:val="20"/>
        </w:rPr>
        <w:t xml:space="preserve"> lub z Centralnej Ewidencji i Informacji o Działalności Gospodarczej, w zakresie </w:t>
      </w:r>
      <w:hyperlink r:id="rId14" w:anchor="/document/18903829?unitId=art(109)ust(1)pkt(4)&amp;cm=DOCUMENT" w:history="1">
        <w:r w:rsidR="003E0F6B" w:rsidRPr="00AC20F9">
          <w:rPr>
            <w:rStyle w:val="Hipercze"/>
            <w:rFonts w:asciiTheme="minorHAnsi" w:hAnsiTheme="minorHAnsi" w:cstheme="minorHAnsi"/>
            <w:color w:val="000000" w:themeColor="text1"/>
            <w:sz w:val="20"/>
            <w:szCs w:val="20"/>
            <w:u w:val="none"/>
          </w:rPr>
          <w:t>art. 109 ust. 1 pkt 4</w:t>
        </w:r>
      </w:hyperlink>
      <w:r w:rsidR="003E0F6B" w:rsidRPr="00AC20F9">
        <w:rPr>
          <w:rFonts w:asciiTheme="minorHAnsi" w:hAnsiTheme="minorHAnsi" w:cstheme="minorHAnsi"/>
          <w:color w:val="000000" w:themeColor="text1"/>
          <w:sz w:val="20"/>
          <w:szCs w:val="20"/>
        </w:rPr>
        <w:t xml:space="preserve"> </w:t>
      </w:r>
      <w:r w:rsidR="003E0F6B" w:rsidRPr="00AC20F9">
        <w:rPr>
          <w:rFonts w:asciiTheme="minorHAnsi" w:hAnsiTheme="minorHAnsi" w:cstheme="minorHAnsi"/>
          <w:color w:val="000000"/>
          <w:sz w:val="20"/>
          <w:szCs w:val="20"/>
        </w:rPr>
        <w:t>ustawy, sporządzonych nie wcześniej niż 3 miesiące przed jej złożeniem, jeżeli odrębne przepisy wymagają wpisu do rejestru lub ewidencji;</w:t>
      </w:r>
    </w:p>
    <w:p w14:paraId="14386D78" w14:textId="77777777" w:rsidR="00F215C1" w:rsidRDefault="00F215C1" w:rsidP="00F215C1">
      <w:pPr>
        <w:pStyle w:val="Akapitzlist"/>
        <w:spacing w:before="120" w:after="120" w:line="276" w:lineRule="auto"/>
        <w:ind w:left="0" w:firstLine="360"/>
        <w:jc w:val="both"/>
        <w:rPr>
          <w:rFonts w:asciiTheme="minorHAnsi" w:hAnsiTheme="minorHAnsi" w:cstheme="minorHAnsi"/>
          <w:color w:val="000000"/>
          <w:sz w:val="20"/>
          <w:szCs w:val="20"/>
        </w:rPr>
      </w:pPr>
    </w:p>
    <w:p w14:paraId="5E91C238" w14:textId="07C359CD" w:rsidR="00F215C1" w:rsidRDefault="00F215C1" w:rsidP="0009209A">
      <w:pPr>
        <w:pStyle w:val="Akapitzlist"/>
        <w:numPr>
          <w:ilvl w:val="0"/>
          <w:numId w:val="40"/>
        </w:numPr>
        <w:spacing w:before="120" w:after="120" w:line="276" w:lineRule="auto"/>
        <w:jc w:val="both"/>
        <w:rPr>
          <w:rFonts w:asciiTheme="minorHAnsi" w:hAnsiTheme="minorHAnsi" w:cstheme="minorHAnsi"/>
          <w:color w:val="000000"/>
          <w:sz w:val="20"/>
          <w:szCs w:val="20"/>
        </w:rPr>
      </w:pPr>
      <w:r w:rsidRPr="0009209A">
        <w:rPr>
          <w:rFonts w:asciiTheme="minorHAnsi" w:hAnsiTheme="minorHAnsi" w:cstheme="minorHAnsi"/>
          <w:b/>
          <w:bCs/>
          <w:color w:val="000000"/>
          <w:sz w:val="20"/>
          <w:szCs w:val="20"/>
        </w:rPr>
        <w:t xml:space="preserve">Odpis Decyzji </w:t>
      </w:r>
      <w:r w:rsidRPr="0009209A">
        <w:rPr>
          <w:rFonts w:asciiTheme="minorHAnsi" w:eastAsia="Calibri" w:hAnsiTheme="minorHAnsi" w:cstheme="minorHAnsi"/>
          <w:b/>
          <w:bCs/>
          <w:sz w:val="20"/>
          <w:szCs w:val="20"/>
          <w:lang w:eastAsia="en-US"/>
        </w:rPr>
        <w:t>Ministra właściwego do wykonywania zadań z zakresu bezpieczeństwa osób pływających</w:t>
      </w:r>
      <w:r w:rsidRPr="0009209A">
        <w:rPr>
          <w:rFonts w:asciiTheme="minorHAnsi" w:eastAsia="Calibri" w:hAnsiTheme="minorHAnsi" w:cstheme="minorHAnsi"/>
          <w:sz w:val="20"/>
          <w:szCs w:val="20"/>
          <w:lang w:eastAsia="en-US"/>
        </w:rPr>
        <w:t xml:space="preserve">, kąpiących się i uprawiających sporty wodne, o której mowa w art. 12 z ustawą z dnia 18 sierpnia 2011 r. o bezpieczeństwie osób przebywających na obszarach wodnych </w:t>
      </w:r>
      <w:r w:rsidR="0058520F" w:rsidRPr="0009209A">
        <w:rPr>
          <w:rFonts w:asciiTheme="minorHAnsi" w:hAnsiTheme="minorHAnsi" w:cstheme="minorHAnsi"/>
          <w:color w:val="000000"/>
          <w:sz w:val="20"/>
          <w:szCs w:val="20"/>
        </w:rPr>
        <w:t xml:space="preserve">(tekst jednolity: Dz. U. z 2023 r. poz. 714 z </w:t>
      </w:r>
      <w:proofErr w:type="spellStart"/>
      <w:r w:rsidR="0058520F" w:rsidRPr="0009209A">
        <w:rPr>
          <w:rFonts w:asciiTheme="minorHAnsi" w:hAnsiTheme="minorHAnsi" w:cstheme="minorHAnsi"/>
          <w:color w:val="000000"/>
          <w:sz w:val="20"/>
          <w:szCs w:val="20"/>
        </w:rPr>
        <w:t>późn</w:t>
      </w:r>
      <w:proofErr w:type="spellEnd"/>
      <w:r w:rsidR="0058520F" w:rsidRPr="0009209A">
        <w:rPr>
          <w:rFonts w:asciiTheme="minorHAnsi" w:hAnsiTheme="minorHAnsi" w:cstheme="minorHAnsi"/>
          <w:color w:val="000000"/>
          <w:sz w:val="20"/>
          <w:szCs w:val="20"/>
        </w:rPr>
        <w:t>. zm.).</w:t>
      </w:r>
    </w:p>
    <w:p w14:paraId="5AF75C6B" w14:textId="77777777" w:rsidR="0009209A" w:rsidRPr="0009209A" w:rsidRDefault="0009209A" w:rsidP="0009209A">
      <w:pPr>
        <w:pStyle w:val="Akapitzlist"/>
        <w:spacing w:before="120" w:after="120" w:line="276" w:lineRule="auto"/>
        <w:jc w:val="both"/>
        <w:rPr>
          <w:rFonts w:asciiTheme="minorHAnsi" w:hAnsiTheme="minorHAnsi" w:cstheme="minorHAnsi"/>
          <w:color w:val="000000"/>
          <w:sz w:val="20"/>
          <w:szCs w:val="20"/>
        </w:rPr>
      </w:pPr>
    </w:p>
    <w:p w14:paraId="5741DAF8" w14:textId="166F0FC7" w:rsidR="0009209A" w:rsidRDefault="0009209A" w:rsidP="0009209A">
      <w:pPr>
        <w:pStyle w:val="Akapitzlist"/>
        <w:numPr>
          <w:ilvl w:val="0"/>
          <w:numId w:val="40"/>
        </w:numPr>
        <w:spacing w:after="60" w:line="276" w:lineRule="auto"/>
        <w:jc w:val="both"/>
        <w:rPr>
          <w:rFonts w:ascii="Calibri" w:eastAsia="Times New Roman" w:hAnsi="Calibri" w:cs="Times New Roman"/>
          <w:b/>
          <w:bCs/>
          <w:sz w:val="20"/>
          <w:szCs w:val="20"/>
        </w:rPr>
      </w:pPr>
      <w:r w:rsidRPr="00784D9F">
        <w:rPr>
          <w:rFonts w:ascii="Calibri" w:eastAsia="Times New Roman" w:hAnsi="Calibri" w:cs="Times New Roman"/>
          <w:b/>
          <w:bCs/>
          <w:sz w:val="20"/>
          <w:szCs w:val="20"/>
        </w:rPr>
        <w:t>oświadczenie o aktualności informacji</w:t>
      </w:r>
      <w:r w:rsidRPr="00784D9F">
        <w:rPr>
          <w:rFonts w:ascii="Calibri" w:eastAsia="Times New Roman" w:hAnsi="Calibri" w:cs="Times New Roman"/>
          <w:sz w:val="20"/>
          <w:szCs w:val="20"/>
        </w:rPr>
        <w:t xml:space="preserve"> zawartych w oświadczeniu wstępnym złożonym wraz z ofertą – </w:t>
      </w:r>
      <w:r>
        <w:rPr>
          <w:rFonts w:ascii="Calibri" w:eastAsia="Times New Roman" w:hAnsi="Calibri" w:cs="Times New Roman"/>
          <w:b/>
          <w:bCs/>
          <w:sz w:val="20"/>
          <w:szCs w:val="20"/>
        </w:rPr>
        <w:t>Z</w:t>
      </w:r>
      <w:r w:rsidRPr="00784D9F">
        <w:rPr>
          <w:rFonts w:ascii="Calibri" w:eastAsia="Times New Roman" w:hAnsi="Calibri" w:cs="Times New Roman"/>
          <w:b/>
          <w:bCs/>
          <w:sz w:val="20"/>
          <w:szCs w:val="20"/>
        </w:rPr>
        <w:t xml:space="preserve">ałącznik nr </w:t>
      </w:r>
      <w:r>
        <w:rPr>
          <w:rFonts w:ascii="Calibri" w:eastAsia="Times New Roman" w:hAnsi="Calibri" w:cs="Times New Roman"/>
          <w:b/>
          <w:bCs/>
          <w:sz w:val="20"/>
          <w:szCs w:val="20"/>
        </w:rPr>
        <w:t>10</w:t>
      </w:r>
      <w:r w:rsidRPr="00784D9F">
        <w:rPr>
          <w:rFonts w:ascii="Calibri" w:eastAsia="Times New Roman" w:hAnsi="Calibri" w:cs="Times New Roman"/>
          <w:b/>
          <w:bCs/>
          <w:sz w:val="20"/>
          <w:szCs w:val="20"/>
        </w:rPr>
        <w:t xml:space="preserve"> do </w:t>
      </w:r>
      <w:r>
        <w:rPr>
          <w:rFonts w:ascii="Calibri" w:eastAsia="Times New Roman" w:hAnsi="Calibri" w:cs="Times New Roman"/>
          <w:b/>
          <w:bCs/>
          <w:sz w:val="20"/>
          <w:szCs w:val="20"/>
        </w:rPr>
        <w:t>SWZ</w:t>
      </w:r>
      <w:r w:rsidRPr="00D96121">
        <w:rPr>
          <w:rFonts w:ascii="Calibri" w:eastAsia="Times New Roman" w:hAnsi="Calibri" w:cs="Times New Roman"/>
          <w:b/>
          <w:bCs/>
          <w:sz w:val="20"/>
          <w:szCs w:val="20"/>
        </w:rPr>
        <w:t>.</w:t>
      </w:r>
    </w:p>
    <w:p w14:paraId="2219AFE9" w14:textId="77777777" w:rsidR="0009209A" w:rsidRPr="00F215C1" w:rsidRDefault="0009209A" w:rsidP="0009209A">
      <w:pPr>
        <w:pStyle w:val="Akapitzlist"/>
        <w:spacing w:before="120" w:after="120" w:line="276" w:lineRule="auto"/>
        <w:jc w:val="both"/>
        <w:rPr>
          <w:rFonts w:asciiTheme="minorHAnsi" w:hAnsiTheme="minorHAnsi" w:cstheme="minorHAnsi"/>
          <w:color w:val="000000"/>
          <w:sz w:val="20"/>
          <w:szCs w:val="20"/>
        </w:rPr>
      </w:pPr>
    </w:p>
    <w:p w14:paraId="7C65598D" w14:textId="18D4CA9E" w:rsidR="00E61E60" w:rsidRPr="00AC20F9" w:rsidRDefault="00E61E60" w:rsidP="00E61E60">
      <w:pPr>
        <w:pStyle w:val="Akapitzlist"/>
        <w:spacing w:before="120" w:after="120" w:line="276" w:lineRule="auto"/>
        <w:jc w:val="both"/>
        <w:rPr>
          <w:rFonts w:asciiTheme="minorHAnsi" w:hAnsiTheme="minorHAnsi" w:cstheme="minorHAnsi"/>
          <w:color w:val="000000"/>
          <w:sz w:val="20"/>
          <w:szCs w:val="20"/>
        </w:rPr>
      </w:pPr>
    </w:p>
    <w:p w14:paraId="2982C634" w14:textId="49A77325" w:rsidR="00470015" w:rsidRPr="00203DCC" w:rsidRDefault="00EB4A59" w:rsidP="00EB4A59">
      <w:pPr>
        <w:spacing w:after="60" w:line="276" w:lineRule="auto"/>
        <w:jc w:val="both"/>
        <w:rPr>
          <w:rFonts w:asciiTheme="minorHAnsi" w:eastAsia="Times New Roman" w:hAnsiTheme="minorHAnsi" w:cstheme="minorHAnsi"/>
          <w:sz w:val="20"/>
          <w:szCs w:val="20"/>
        </w:rPr>
      </w:pPr>
      <w:r w:rsidRPr="00AC20F9">
        <w:rPr>
          <w:rFonts w:asciiTheme="minorHAnsi" w:eastAsia="Times New Roman" w:hAnsiTheme="minorHAnsi" w:cstheme="minorHAnsi"/>
          <w:b/>
          <w:sz w:val="20"/>
          <w:szCs w:val="20"/>
        </w:rPr>
        <w:t xml:space="preserve">5. </w:t>
      </w:r>
      <w:r w:rsidR="00470015" w:rsidRPr="00AC20F9">
        <w:rPr>
          <w:rFonts w:asciiTheme="minorHAnsi" w:eastAsia="Times New Roman" w:hAnsiTheme="minorHAnsi" w:cstheme="minorHAnsi"/>
          <w:sz w:val="20"/>
          <w:szCs w:val="20"/>
        </w:rPr>
        <w:t>Jeżeli Wykonawca ma siedzibę lub miejsce zamieszkania poza terytorium Rzeczypospolitej Polskiej, zamiast dokumentu</w:t>
      </w:r>
      <w:r w:rsidR="00470015" w:rsidRPr="00203DCC">
        <w:rPr>
          <w:rFonts w:asciiTheme="minorHAnsi" w:eastAsia="Times New Roman" w:hAnsiTheme="minorHAnsi" w:cstheme="minorHAnsi"/>
          <w:sz w:val="20"/>
          <w:szCs w:val="20"/>
        </w:rPr>
        <w:t xml:space="preserve">, </w:t>
      </w:r>
      <w:r w:rsidR="00470015" w:rsidRPr="00D268B6">
        <w:rPr>
          <w:rFonts w:asciiTheme="minorHAnsi" w:eastAsia="Times New Roman" w:hAnsiTheme="minorHAnsi" w:cstheme="minorHAnsi"/>
          <w:sz w:val="20"/>
          <w:szCs w:val="20"/>
        </w:rPr>
        <w:t xml:space="preserve">o których mowa w ust. </w:t>
      </w:r>
      <w:r w:rsidR="00FC6CC7" w:rsidRPr="00D268B6">
        <w:rPr>
          <w:rFonts w:asciiTheme="minorHAnsi" w:eastAsia="Times New Roman" w:hAnsiTheme="minorHAnsi" w:cstheme="minorHAnsi"/>
          <w:sz w:val="20"/>
          <w:szCs w:val="20"/>
        </w:rPr>
        <w:t>4</w:t>
      </w:r>
      <w:r w:rsidR="00470015" w:rsidRPr="00D268B6">
        <w:rPr>
          <w:rFonts w:asciiTheme="minorHAnsi" w:eastAsia="Times New Roman" w:hAnsiTheme="minorHAnsi" w:cstheme="minorHAnsi"/>
          <w:sz w:val="20"/>
          <w:szCs w:val="20"/>
        </w:rPr>
        <w:t xml:space="preserve"> pkt </w:t>
      </w:r>
      <w:r w:rsidR="00F215C1" w:rsidRPr="00D268B6">
        <w:rPr>
          <w:rFonts w:asciiTheme="minorHAnsi" w:eastAsia="Times New Roman" w:hAnsiTheme="minorHAnsi" w:cstheme="minorHAnsi"/>
          <w:sz w:val="20"/>
          <w:szCs w:val="20"/>
        </w:rPr>
        <w:t>5</w:t>
      </w:r>
      <w:r w:rsidR="00470015" w:rsidRPr="00203DCC">
        <w:rPr>
          <w:rFonts w:asciiTheme="minorHAnsi" w:eastAsia="Times New Roman" w:hAnsiTheme="minorHAnsi" w:cstheme="minorHAnsi"/>
          <w:sz w:val="20"/>
          <w:szCs w:val="20"/>
        </w:rPr>
        <w:t xml:space="preserve">, składa dokument lub dokumenty wystawione w kraju, w którym wykonawca ma siedzibę lub miejsce zamieszkania, potwierdzające odpowiednio, że nie otwarto jego likwidacji ani nie ogłoszono upadłości. Dokument, o którym mowa powyżej, powinien być wystawiony nie wcześniej niż </w:t>
      </w:r>
      <w:r w:rsidR="00FC6CC7" w:rsidRPr="00203DCC">
        <w:rPr>
          <w:rFonts w:asciiTheme="minorHAnsi" w:eastAsia="Times New Roman" w:hAnsiTheme="minorHAnsi" w:cstheme="minorHAnsi"/>
          <w:sz w:val="20"/>
          <w:szCs w:val="20"/>
        </w:rPr>
        <w:t>3</w:t>
      </w:r>
      <w:r w:rsidR="00470015" w:rsidRPr="00203DCC">
        <w:rPr>
          <w:rFonts w:asciiTheme="minorHAnsi" w:eastAsia="Times New Roman" w:hAnsiTheme="minorHAnsi" w:cstheme="minorHAnsi"/>
          <w:sz w:val="20"/>
          <w:szCs w:val="20"/>
        </w:rPr>
        <w:t xml:space="preserve"> miesięcy przed upływem terminu składania ofert.</w:t>
      </w:r>
    </w:p>
    <w:p w14:paraId="18FA7390" w14:textId="64E09900" w:rsidR="00470015" w:rsidRPr="00AC20F9" w:rsidRDefault="00EB4A59" w:rsidP="00EB4A59">
      <w:pPr>
        <w:spacing w:after="60" w:line="276" w:lineRule="auto"/>
        <w:jc w:val="both"/>
        <w:rPr>
          <w:rFonts w:asciiTheme="minorHAnsi" w:eastAsia="Times New Roman" w:hAnsiTheme="minorHAnsi" w:cstheme="minorHAnsi"/>
          <w:sz w:val="20"/>
          <w:szCs w:val="20"/>
        </w:rPr>
      </w:pPr>
      <w:r w:rsidRPr="00203DCC">
        <w:rPr>
          <w:rFonts w:asciiTheme="minorHAnsi" w:eastAsia="Times New Roman" w:hAnsiTheme="minorHAnsi" w:cstheme="minorHAnsi"/>
          <w:b/>
          <w:sz w:val="20"/>
          <w:szCs w:val="20"/>
        </w:rPr>
        <w:t xml:space="preserve">6. </w:t>
      </w:r>
      <w:r w:rsidR="00470015" w:rsidRPr="00203DCC">
        <w:rPr>
          <w:rFonts w:asciiTheme="minorHAnsi" w:eastAsia="Times New Roman" w:hAnsiTheme="minorHAnsi" w:cstheme="minorHAnsi"/>
          <w:sz w:val="20"/>
          <w:szCs w:val="20"/>
        </w:rPr>
        <w:t xml:space="preserve">Jeżeli w kraju, w którym Wykonawca ma siedzibę lub miejsce zamieszkania, nie wydaje się dokumentów, o których mowa w </w:t>
      </w:r>
      <w:r w:rsidR="00470015" w:rsidRPr="00D268B6">
        <w:rPr>
          <w:rFonts w:asciiTheme="minorHAnsi" w:eastAsia="Times New Roman" w:hAnsiTheme="minorHAnsi" w:cstheme="minorHAnsi"/>
          <w:sz w:val="20"/>
          <w:szCs w:val="20"/>
        </w:rPr>
        <w:t xml:space="preserve">ust. 4 pkt </w:t>
      </w:r>
      <w:r w:rsidR="00F215C1" w:rsidRPr="00D268B6">
        <w:rPr>
          <w:rFonts w:asciiTheme="minorHAnsi" w:eastAsia="Times New Roman" w:hAnsiTheme="minorHAnsi" w:cstheme="minorHAnsi"/>
          <w:sz w:val="20"/>
          <w:szCs w:val="20"/>
        </w:rPr>
        <w:t>5</w:t>
      </w:r>
      <w:r w:rsidR="00470015" w:rsidRPr="00203DCC">
        <w:rPr>
          <w:rFonts w:asciiTheme="minorHAnsi" w:eastAsia="Times New Roman" w:hAnsiTheme="minorHAnsi" w:cstheme="minorHAnsi"/>
          <w:sz w:val="20"/>
          <w:szCs w:val="20"/>
        </w:rPr>
        <w:t>, zastępuje się je w całości lub części dokumentem zawierającym odpowiednio oświadczenie Wykonawcy, ze wskazaniem osoby albo osób uprawnionych do jego reprezentacji, złożone przed notariuszem lub przed organem sądowym, administracyjnym albo organem samorządu zawodowego lub gospodarczego właściwym ze względu</w:t>
      </w:r>
      <w:r w:rsidR="00470015" w:rsidRPr="00AC20F9">
        <w:rPr>
          <w:rFonts w:asciiTheme="minorHAnsi" w:eastAsia="Times New Roman" w:hAnsiTheme="minorHAnsi" w:cstheme="minorHAnsi"/>
          <w:sz w:val="20"/>
          <w:szCs w:val="20"/>
        </w:rPr>
        <w:t xml:space="preserve"> na siedzibę lub miejsce zamieszkania Wykonawcy.</w:t>
      </w:r>
    </w:p>
    <w:p w14:paraId="6ECB10AE" w14:textId="77777777" w:rsidR="00EB4A59" w:rsidRPr="00AC20F9" w:rsidRDefault="00EB4A59" w:rsidP="00EB4A59">
      <w:pPr>
        <w:spacing w:after="60" w:line="276" w:lineRule="auto"/>
        <w:ind w:left="426" w:hanging="66"/>
        <w:jc w:val="both"/>
        <w:rPr>
          <w:rFonts w:asciiTheme="minorHAnsi" w:eastAsia="Times New Roman" w:hAnsiTheme="minorHAnsi" w:cstheme="minorHAnsi"/>
          <w:sz w:val="20"/>
          <w:szCs w:val="20"/>
        </w:rPr>
      </w:pPr>
    </w:p>
    <w:p w14:paraId="5B301767" w14:textId="77777777" w:rsidR="00470015" w:rsidRPr="00AC20F9" w:rsidRDefault="00470015" w:rsidP="00470015">
      <w:pPr>
        <w:spacing w:after="60" w:line="276" w:lineRule="auto"/>
        <w:ind w:left="426"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sz w:val="20"/>
          <w:szCs w:val="20"/>
        </w:rPr>
        <w:t>7.</w:t>
      </w:r>
      <w:r w:rsidRPr="00AC20F9">
        <w:rPr>
          <w:rFonts w:asciiTheme="minorHAnsi" w:eastAsia="Times New Roman" w:hAnsiTheme="minorHAnsi" w:cstheme="minorHAnsi"/>
          <w:b/>
          <w:sz w:val="20"/>
          <w:szCs w:val="20"/>
        </w:rPr>
        <w:tab/>
      </w:r>
      <w:r w:rsidRPr="00AC20F9">
        <w:rPr>
          <w:rFonts w:asciiTheme="minorHAnsi" w:eastAsia="Times New Roman" w:hAnsiTheme="minorHAnsi" w:cstheme="minorHAnsi"/>
          <w:sz w:val="20"/>
          <w:szCs w:val="20"/>
        </w:rPr>
        <w:t>Zamawiający nie wzywa do złożenia podmiotowych środków dowodowych, jeżeli:</w:t>
      </w:r>
    </w:p>
    <w:p w14:paraId="5EFEBE2E" w14:textId="1238E324" w:rsidR="00470015" w:rsidRPr="00AC20F9" w:rsidRDefault="00470015" w:rsidP="00470015">
      <w:pPr>
        <w:spacing w:after="60" w:line="276" w:lineRule="auto"/>
        <w:ind w:left="852"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sz w:val="20"/>
          <w:szCs w:val="20"/>
        </w:rPr>
        <w:t>1)</w:t>
      </w:r>
      <w:r w:rsidRPr="00AC20F9">
        <w:rPr>
          <w:rFonts w:asciiTheme="minorHAnsi" w:eastAsia="Times New Roman" w:hAnsiTheme="minorHAnsi" w:cstheme="minorHAnsi"/>
          <w:sz w:val="20"/>
          <w:szCs w:val="20"/>
        </w:rPr>
        <w:tab/>
        <w:t xml:space="preserve">może je uzyskać za pomocą bezpłatnych i ogólnodostępnych baz danych, w szczególności rejestrów publicznych w rozumieniu ustawy z dnia 17.02.2005 r. o informatyzacji działalności podmiotów realizujących zadania publiczne, o ile wykonawca wskazał w oświadczeniu, o którym mowa w art. 125 ust. 1 </w:t>
      </w:r>
      <w:proofErr w:type="spellStart"/>
      <w:r w:rsidR="00A31508" w:rsidRPr="00AC20F9">
        <w:rPr>
          <w:rFonts w:asciiTheme="minorHAnsi" w:eastAsia="Times New Roman" w:hAnsiTheme="minorHAnsi" w:cstheme="minorHAnsi"/>
          <w:sz w:val="20"/>
          <w:szCs w:val="20"/>
        </w:rPr>
        <w:t>uPzp</w:t>
      </w:r>
      <w:proofErr w:type="spellEnd"/>
      <w:r w:rsidRPr="00AC20F9">
        <w:rPr>
          <w:rFonts w:asciiTheme="minorHAnsi" w:eastAsia="Times New Roman" w:hAnsiTheme="minorHAnsi" w:cstheme="minorHAnsi"/>
          <w:sz w:val="20"/>
          <w:szCs w:val="20"/>
        </w:rPr>
        <w:t xml:space="preserve"> dane umożliwiające dostęp do tych środków;</w:t>
      </w:r>
    </w:p>
    <w:p w14:paraId="6DD2DCE6" w14:textId="77777777" w:rsidR="00470015" w:rsidRPr="00AC20F9" w:rsidRDefault="00470015" w:rsidP="00470015">
      <w:pPr>
        <w:spacing w:after="60" w:line="276" w:lineRule="auto"/>
        <w:ind w:left="852"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sz w:val="20"/>
          <w:szCs w:val="20"/>
        </w:rPr>
        <w:t>2)</w:t>
      </w:r>
      <w:r w:rsidRPr="00AC20F9">
        <w:rPr>
          <w:rFonts w:asciiTheme="minorHAnsi" w:eastAsia="Times New Roman" w:hAnsiTheme="minorHAnsi" w:cstheme="minorHAnsi"/>
          <w:sz w:val="20"/>
          <w:szCs w:val="20"/>
        </w:rPr>
        <w:tab/>
        <w:t>podmiotowym środkiem dowodowym jest oświadczenie, którego treść odpowiada zakresowi oświadczenia, o którym mowa w art. 125 ust. 1.</w:t>
      </w:r>
    </w:p>
    <w:p w14:paraId="4D715CDD" w14:textId="77777777" w:rsidR="00470015" w:rsidRPr="00AC20F9" w:rsidRDefault="00470015" w:rsidP="00470015">
      <w:pPr>
        <w:spacing w:after="60" w:line="276" w:lineRule="auto"/>
        <w:ind w:left="426"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sz w:val="20"/>
          <w:szCs w:val="20"/>
        </w:rPr>
        <w:t>8.</w:t>
      </w:r>
      <w:r w:rsidRPr="00AC20F9">
        <w:rPr>
          <w:rFonts w:asciiTheme="minorHAnsi" w:eastAsia="Times New Roman" w:hAnsiTheme="minorHAnsi" w:cstheme="minorHAnsi"/>
          <w:b/>
          <w:sz w:val="20"/>
          <w:szCs w:val="20"/>
        </w:rPr>
        <w:tab/>
      </w:r>
      <w:r w:rsidRPr="00AC20F9">
        <w:rPr>
          <w:rFonts w:asciiTheme="minorHAnsi" w:eastAsia="Times New Roman" w:hAnsiTheme="minorHAnsi" w:cstheme="minorHAnsi"/>
          <w:sz w:val="20"/>
          <w:szCs w:val="20"/>
        </w:rPr>
        <w:t>Wykonawca nie jest zobowiązany do złożenia podmiotowych środków dowodowych, które zamawiający posiada, jeżeli wykonawca wskaże te środki oraz potwierdzi ich prawidłowość i aktualność.</w:t>
      </w:r>
    </w:p>
    <w:p w14:paraId="11046720" w14:textId="666ADFE3" w:rsidR="00470015" w:rsidRDefault="00470015" w:rsidP="00470015">
      <w:pPr>
        <w:spacing w:after="60" w:line="276" w:lineRule="auto"/>
        <w:ind w:left="426"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sz w:val="20"/>
          <w:szCs w:val="20"/>
        </w:rPr>
        <w:t>9.</w:t>
      </w:r>
      <w:r w:rsidRPr="00AC20F9">
        <w:rPr>
          <w:rFonts w:asciiTheme="minorHAnsi" w:eastAsia="Times New Roman" w:hAnsiTheme="minorHAnsi" w:cstheme="minorHAnsi"/>
          <w:b/>
          <w:sz w:val="20"/>
          <w:szCs w:val="20"/>
        </w:rPr>
        <w:tab/>
      </w:r>
      <w:r w:rsidRPr="00AC20F9">
        <w:rPr>
          <w:rFonts w:asciiTheme="minorHAnsi" w:eastAsia="Times New Roman" w:hAnsiTheme="minorHAnsi" w:cstheme="minorHAnsi"/>
          <w:sz w:val="20"/>
          <w:szCs w:val="20"/>
        </w:rPr>
        <w:t xml:space="preserve">W zakresie nieuregulowanym </w:t>
      </w:r>
      <w:proofErr w:type="spellStart"/>
      <w:r w:rsidRPr="00AC20F9">
        <w:rPr>
          <w:rFonts w:asciiTheme="minorHAnsi" w:eastAsia="Times New Roman" w:hAnsiTheme="minorHAnsi" w:cstheme="minorHAnsi"/>
          <w:sz w:val="20"/>
          <w:szCs w:val="20"/>
        </w:rPr>
        <w:t>u</w:t>
      </w:r>
      <w:r w:rsidR="00A31508" w:rsidRPr="00AC20F9">
        <w:rPr>
          <w:rFonts w:asciiTheme="minorHAnsi" w:eastAsia="Times New Roman" w:hAnsiTheme="minorHAnsi" w:cstheme="minorHAnsi"/>
          <w:sz w:val="20"/>
          <w:szCs w:val="20"/>
        </w:rPr>
        <w:t>Pzp</w:t>
      </w:r>
      <w:proofErr w:type="spellEnd"/>
      <w:r w:rsidR="00A31508" w:rsidRPr="00AC20F9">
        <w:rPr>
          <w:rFonts w:asciiTheme="minorHAnsi" w:eastAsia="Times New Roman" w:hAnsiTheme="minorHAnsi" w:cstheme="minorHAnsi"/>
          <w:sz w:val="20"/>
          <w:szCs w:val="20"/>
        </w:rPr>
        <w:t xml:space="preserve"> </w:t>
      </w:r>
      <w:r w:rsidRPr="00AC20F9">
        <w:rPr>
          <w:rFonts w:asciiTheme="minorHAnsi" w:eastAsia="Times New Roman" w:hAnsiTheme="minorHAnsi" w:cstheme="minorHAnsi"/>
          <w:sz w:val="20"/>
          <w:szCs w:val="20"/>
        </w:rPr>
        <w:t xml:space="preserve">lub niniejszą </w:t>
      </w:r>
      <w:r w:rsidR="001E4117">
        <w:rPr>
          <w:rFonts w:asciiTheme="minorHAnsi" w:eastAsia="Times New Roman" w:hAnsiTheme="minorHAnsi" w:cstheme="minorHAnsi"/>
          <w:sz w:val="20"/>
          <w:szCs w:val="20"/>
        </w:rPr>
        <w:t>SWZ</w:t>
      </w:r>
      <w:r w:rsidR="00B14062" w:rsidRPr="00AC20F9">
        <w:rPr>
          <w:rFonts w:asciiTheme="minorHAnsi" w:eastAsia="Times New Roman" w:hAnsiTheme="minorHAnsi" w:cstheme="minorHAnsi"/>
          <w:sz w:val="20"/>
          <w:szCs w:val="20"/>
        </w:rPr>
        <w:t xml:space="preserve"> </w:t>
      </w:r>
      <w:r w:rsidRPr="00AC20F9">
        <w:rPr>
          <w:rFonts w:asciiTheme="minorHAnsi" w:eastAsia="Times New Roman" w:hAnsiTheme="minorHAnsi" w:cstheme="minorHAnsi"/>
          <w:sz w:val="20"/>
          <w:szCs w:val="20"/>
        </w:rPr>
        <w:t xml:space="preserve">do oświadczeń i dokumentów składanych przez Wykonawcę w postępowaniu zastosowanie mają w szczególności przepisy rozporządzenia Ministra Rozwoju Pracy i Technologii z dnia 23 grudnia 2020 r. w sprawie podmiotowych środków dowodowych oraz </w:t>
      </w:r>
      <w:r w:rsidRPr="00AC20F9">
        <w:rPr>
          <w:rFonts w:asciiTheme="minorHAnsi" w:eastAsia="Times New Roman" w:hAnsiTheme="minorHAnsi" w:cstheme="minorHAnsi"/>
          <w:sz w:val="20"/>
          <w:szCs w:val="20"/>
        </w:rPr>
        <w:lastRenderedPageBreak/>
        <w:t xml:space="preserve">innych dokumentów lub oświadczeń, jakich może żądać zamawiający od wykonawcy oraz rozporządzenia Prezesa Rady Ministrów z dnia </w:t>
      </w:r>
      <w:r w:rsidR="00E610DC" w:rsidRPr="00AC20F9">
        <w:rPr>
          <w:rFonts w:asciiTheme="minorHAnsi" w:eastAsia="Times New Roman" w:hAnsiTheme="minorHAnsi" w:cstheme="minorHAnsi"/>
          <w:sz w:val="20"/>
          <w:szCs w:val="20"/>
        </w:rPr>
        <w:t xml:space="preserve">30 </w:t>
      </w:r>
      <w:r w:rsidRPr="00AC20F9">
        <w:rPr>
          <w:rFonts w:asciiTheme="minorHAnsi" w:eastAsia="Times New Roman" w:hAnsiTheme="minorHAnsi" w:cstheme="minorHAnsi"/>
          <w:sz w:val="20"/>
          <w:szCs w:val="20"/>
        </w:rPr>
        <w:t xml:space="preserve">grudnia 2020 r. </w:t>
      </w:r>
      <w:r w:rsidR="00E610DC" w:rsidRPr="00AC20F9">
        <w:rPr>
          <w:rFonts w:asciiTheme="minorHAnsi" w:eastAsia="Times New Roman" w:hAnsiTheme="minorHAnsi" w:cstheme="minorHAnsi"/>
          <w:sz w:val="20"/>
          <w:szCs w:val="20"/>
        </w:rPr>
        <w:t xml:space="preserve">(Dz. U. z 2020 r. poz.2452) </w:t>
      </w:r>
      <w:r w:rsidRPr="00AC20F9">
        <w:rPr>
          <w:rFonts w:asciiTheme="minorHAnsi" w:eastAsia="Times New Roman" w:hAnsiTheme="minorHAnsi" w:cstheme="minorHAnsi"/>
          <w:sz w:val="20"/>
          <w:szCs w:val="20"/>
        </w:rPr>
        <w:t>w sprawie sposobu sporządzania i przekazywania informacji oraz wymagań technicznych dla dokumentów elektronicznych oraz środków komunikacji elektronicznej w postępowaniu o udzielenie zamówienia publicznego lub konkursie.</w:t>
      </w:r>
    </w:p>
    <w:p w14:paraId="1BC775BA" w14:textId="77777777" w:rsidR="00AC20F9" w:rsidRDefault="00AC20F9" w:rsidP="00470015">
      <w:pPr>
        <w:spacing w:after="60" w:line="276" w:lineRule="auto"/>
        <w:ind w:left="426" w:hanging="426"/>
        <w:jc w:val="both"/>
        <w:rPr>
          <w:rFonts w:asciiTheme="minorHAnsi" w:eastAsia="Times New Roman" w:hAnsiTheme="minorHAnsi" w:cstheme="minorHAnsi"/>
          <w:sz w:val="20"/>
          <w:szCs w:val="20"/>
        </w:rPr>
      </w:pPr>
    </w:p>
    <w:p w14:paraId="2D0A5336" w14:textId="02182127" w:rsidR="00E610DC" w:rsidRPr="00AC20F9" w:rsidRDefault="00E610DC" w:rsidP="00D32A9D">
      <w:pPr>
        <w:pBdr>
          <w:bottom w:val="double" w:sz="4" w:space="1" w:color="auto"/>
        </w:pBdr>
        <w:shd w:val="clear" w:color="auto" w:fill="D5DCE4" w:themeFill="text2" w:themeFillTint="33"/>
        <w:spacing w:after="60" w:line="276" w:lineRule="auto"/>
        <w:ind w:left="568" w:hanging="568"/>
        <w:jc w:val="both"/>
        <w:rPr>
          <w:rFonts w:asciiTheme="minorHAnsi" w:eastAsia="Times New Roman" w:hAnsiTheme="minorHAnsi" w:cstheme="minorHAnsi"/>
          <w:sz w:val="20"/>
          <w:szCs w:val="20"/>
        </w:rPr>
      </w:pPr>
      <w:r w:rsidRPr="00AC20F9">
        <w:rPr>
          <w:rFonts w:asciiTheme="minorHAnsi" w:eastAsia="Times New Roman" w:hAnsiTheme="minorHAnsi" w:cstheme="minorHAnsi"/>
          <w:b/>
          <w:sz w:val="20"/>
          <w:szCs w:val="20"/>
        </w:rPr>
        <w:t>XI.</w:t>
      </w:r>
      <w:r w:rsidRPr="00AC20F9">
        <w:rPr>
          <w:rFonts w:asciiTheme="minorHAnsi" w:eastAsia="Times New Roman" w:hAnsiTheme="minorHAnsi" w:cstheme="minorHAnsi"/>
          <w:b/>
          <w:sz w:val="20"/>
          <w:szCs w:val="20"/>
        </w:rPr>
        <w:tab/>
        <w:t>POLEGANIE NA ZASOBACH INNYCH PODMIOTÓW</w:t>
      </w:r>
    </w:p>
    <w:p w14:paraId="0027141D" w14:textId="77777777" w:rsidR="00E610DC" w:rsidRPr="00AC20F9" w:rsidRDefault="00E610DC" w:rsidP="00E610DC">
      <w:pPr>
        <w:spacing w:after="60" w:line="276" w:lineRule="auto"/>
        <w:ind w:left="426"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sz w:val="20"/>
          <w:szCs w:val="20"/>
        </w:rPr>
        <w:t>1.</w:t>
      </w:r>
      <w:r w:rsidRPr="00AC20F9">
        <w:rPr>
          <w:rFonts w:asciiTheme="minorHAnsi" w:eastAsia="Times New Roman" w:hAnsiTheme="minorHAnsi" w:cstheme="minorHAnsi"/>
          <w:b/>
          <w:sz w:val="20"/>
          <w:szCs w:val="20"/>
        </w:rPr>
        <w:tab/>
      </w:r>
      <w:r w:rsidRPr="00AC20F9">
        <w:rPr>
          <w:rFonts w:asciiTheme="minorHAnsi" w:eastAsia="Times New Roman" w:hAnsiTheme="minorHAnsi" w:cstheme="minorHAnsi"/>
          <w:sz w:val="20"/>
          <w:szCs w:val="20"/>
        </w:rPr>
        <w:t>Wykonawca może w celu potwierdzenia spełniania warunków udziału w polegać na zdolnościach technicznych lub zawodowych podmiotów udostępniających zasoby, niezależnie od charakteru prawnego łączących go z nimi stosunków prawnych.</w:t>
      </w:r>
    </w:p>
    <w:p w14:paraId="763B59AC" w14:textId="77777777" w:rsidR="00E610DC" w:rsidRPr="00AC20F9" w:rsidRDefault="00E610DC" w:rsidP="00E610DC">
      <w:pPr>
        <w:spacing w:after="60" w:line="276" w:lineRule="auto"/>
        <w:ind w:left="426"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sz w:val="20"/>
          <w:szCs w:val="20"/>
        </w:rPr>
        <w:t>2.</w:t>
      </w:r>
      <w:r w:rsidRPr="00AC20F9">
        <w:rPr>
          <w:rFonts w:asciiTheme="minorHAnsi" w:eastAsia="Times New Roman" w:hAnsiTheme="minorHAnsi" w:cstheme="minorHAnsi"/>
          <w:b/>
          <w:sz w:val="20"/>
          <w:szCs w:val="20"/>
        </w:rPr>
        <w:tab/>
      </w:r>
      <w:r w:rsidRPr="00AC20F9">
        <w:rPr>
          <w:rFonts w:asciiTheme="minorHAnsi" w:eastAsia="Times New Roman" w:hAnsiTheme="minorHAnsi" w:cstheme="minorHAnsi"/>
          <w:sz w:val="20"/>
          <w:szCs w:val="20"/>
        </w:rPr>
        <w:t>W odniesieniu do warunków dotyczących doświadczenia, wykonawcy mogą polegać na zdolnościach podmiotów udostępniających zasoby, jeśli podmioty te wykonają świadczenie do realizacji którego te zdolności są wymagane.</w:t>
      </w:r>
    </w:p>
    <w:p w14:paraId="5DEC2414" w14:textId="03ADBE31" w:rsidR="00E610DC" w:rsidRPr="00AC20F9" w:rsidRDefault="00E610DC" w:rsidP="00E610DC">
      <w:pPr>
        <w:spacing w:after="60" w:line="276" w:lineRule="auto"/>
        <w:ind w:left="426"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sz w:val="20"/>
          <w:szCs w:val="20"/>
        </w:rPr>
        <w:t>3.</w:t>
      </w:r>
      <w:r w:rsidRPr="00AC20F9">
        <w:rPr>
          <w:rFonts w:asciiTheme="minorHAnsi" w:eastAsia="Times New Roman" w:hAnsiTheme="minorHAnsi" w:cstheme="minorHAnsi"/>
          <w:b/>
          <w:sz w:val="20"/>
          <w:szCs w:val="20"/>
        </w:rPr>
        <w:tab/>
      </w:r>
      <w:r w:rsidRPr="00AC20F9">
        <w:rPr>
          <w:rFonts w:asciiTheme="minorHAnsi" w:eastAsia="Times New Roman" w:hAnsiTheme="minorHAnsi" w:cstheme="minorHAnsi"/>
          <w:sz w:val="20"/>
          <w:szCs w:val="20"/>
        </w:rPr>
        <w:t>Wykonawca, który polega na zdolnościach lub sytuacji podmiotów udostępniających zasoby, składa, wraz z</w:t>
      </w:r>
      <w:r w:rsidR="00865CF4" w:rsidRPr="00AC20F9">
        <w:rPr>
          <w:rFonts w:asciiTheme="minorHAnsi" w:eastAsia="Times New Roman" w:hAnsiTheme="minorHAnsi" w:cstheme="minorHAnsi"/>
          <w:sz w:val="20"/>
          <w:szCs w:val="20"/>
        </w:rPr>
        <w:t> </w:t>
      </w:r>
      <w:r w:rsidRPr="00AC20F9">
        <w:rPr>
          <w:rFonts w:asciiTheme="minorHAnsi" w:eastAsia="Times New Roman" w:hAnsiTheme="minorHAnsi" w:cstheme="minorHAnsi"/>
          <w:sz w:val="20"/>
          <w:szCs w:val="20"/>
        </w:rPr>
        <w:t xml:space="preserve">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oświadczenia stanowi </w:t>
      </w:r>
      <w:r w:rsidR="00721C7A" w:rsidRPr="00AC20F9">
        <w:rPr>
          <w:rFonts w:asciiTheme="minorHAnsi" w:eastAsia="Times New Roman" w:hAnsiTheme="minorHAnsi" w:cstheme="minorHAnsi"/>
          <w:b/>
          <w:bCs/>
          <w:sz w:val="20"/>
          <w:szCs w:val="20"/>
        </w:rPr>
        <w:t>Z</w:t>
      </w:r>
      <w:r w:rsidRPr="00AC20F9">
        <w:rPr>
          <w:rFonts w:asciiTheme="minorHAnsi" w:eastAsia="Times New Roman" w:hAnsiTheme="minorHAnsi" w:cstheme="minorHAnsi"/>
          <w:b/>
          <w:bCs/>
          <w:sz w:val="20"/>
          <w:szCs w:val="20"/>
        </w:rPr>
        <w:t xml:space="preserve">ałącznik </w:t>
      </w:r>
      <w:r w:rsidR="00B14062" w:rsidRPr="00AC20F9">
        <w:rPr>
          <w:rFonts w:asciiTheme="minorHAnsi" w:eastAsia="Times New Roman" w:hAnsiTheme="minorHAnsi" w:cstheme="minorHAnsi"/>
          <w:b/>
          <w:bCs/>
          <w:sz w:val="20"/>
          <w:szCs w:val="20"/>
        </w:rPr>
        <w:t xml:space="preserve">nr 3 do </w:t>
      </w:r>
      <w:r w:rsidR="00A87314" w:rsidRPr="00AC20F9">
        <w:rPr>
          <w:rFonts w:asciiTheme="minorHAnsi" w:eastAsia="Times New Roman" w:hAnsiTheme="minorHAnsi" w:cstheme="minorHAnsi"/>
          <w:b/>
          <w:bCs/>
          <w:sz w:val="20"/>
          <w:szCs w:val="20"/>
        </w:rPr>
        <w:t>SWZ</w:t>
      </w:r>
      <w:r w:rsidR="00B14062" w:rsidRPr="00AC20F9">
        <w:rPr>
          <w:rFonts w:asciiTheme="minorHAnsi" w:eastAsia="Times New Roman" w:hAnsiTheme="minorHAnsi" w:cstheme="minorHAnsi"/>
          <w:b/>
          <w:bCs/>
          <w:sz w:val="20"/>
          <w:szCs w:val="20"/>
        </w:rPr>
        <w:t>.</w:t>
      </w:r>
    </w:p>
    <w:p w14:paraId="47310096" w14:textId="77777777" w:rsidR="00E610DC" w:rsidRPr="00AC20F9" w:rsidRDefault="00E610DC" w:rsidP="00E610DC">
      <w:pPr>
        <w:spacing w:after="60" w:line="276" w:lineRule="auto"/>
        <w:ind w:left="426"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sz w:val="20"/>
          <w:szCs w:val="20"/>
        </w:rPr>
        <w:t>4.</w:t>
      </w:r>
      <w:r w:rsidRPr="00AC20F9">
        <w:rPr>
          <w:rFonts w:asciiTheme="minorHAnsi" w:eastAsia="Times New Roman" w:hAnsiTheme="minorHAnsi" w:cstheme="minorHAnsi"/>
          <w:b/>
          <w:sz w:val="20"/>
          <w:szCs w:val="20"/>
        </w:rPr>
        <w:tab/>
      </w:r>
      <w:r w:rsidRPr="00AC20F9">
        <w:rPr>
          <w:rFonts w:asciiTheme="minorHAnsi" w:eastAsia="Times New Roman" w:hAnsiTheme="minorHAnsi" w:cstheme="minorHAnsi"/>
          <w:sz w:val="20"/>
          <w:szCs w:val="20"/>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22B527D6" w14:textId="6A13612D" w:rsidR="00B14062" w:rsidRPr="00AC20F9" w:rsidRDefault="00E610DC" w:rsidP="00B14062">
      <w:pPr>
        <w:spacing w:after="60" w:line="276" w:lineRule="auto"/>
        <w:ind w:left="426"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sz w:val="20"/>
          <w:szCs w:val="20"/>
        </w:rPr>
        <w:t>5.</w:t>
      </w:r>
      <w:r w:rsidRPr="00AC20F9">
        <w:rPr>
          <w:rFonts w:asciiTheme="minorHAnsi" w:eastAsia="Times New Roman" w:hAnsiTheme="minorHAnsi" w:cstheme="minorHAnsi"/>
          <w:b/>
          <w:sz w:val="20"/>
          <w:szCs w:val="20"/>
        </w:rPr>
        <w:tab/>
      </w:r>
      <w:r w:rsidRPr="00AC20F9">
        <w:rPr>
          <w:rFonts w:asciiTheme="minorHAnsi" w:eastAsia="Times New Roman" w:hAnsiTheme="minorHAnsi" w:cstheme="minorHAnsi"/>
          <w:sz w:val="20"/>
          <w:szCs w:val="20"/>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w:t>
      </w:r>
      <w:r w:rsidR="00A07910" w:rsidRPr="00AC20F9">
        <w:rPr>
          <w:rFonts w:asciiTheme="minorHAnsi" w:eastAsia="Times New Roman" w:hAnsiTheme="minorHAnsi" w:cstheme="minorHAnsi"/>
          <w:sz w:val="20"/>
          <w:szCs w:val="20"/>
        </w:rPr>
        <w:t> </w:t>
      </w:r>
      <w:r w:rsidRPr="00AC20F9">
        <w:rPr>
          <w:rFonts w:asciiTheme="minorHAnsi" w:eastAsia="Times New Roman" w:hAnsiTheme="minorHAnsi" w:cstheme="minorHAnsi"/>
          <w:sz w:val="20"/>
          <w:szCs w:val="20"/>
        </w:rPr>
        <w:t>postępowaniu.</w:t>
      </w:r>
    </w:p>
    <w:p w14:paraId="47F431A5" w14:textId="6823CF0E" w:rsidR="00E610DC" w:rsidRPr="00AC20F9" w:rsidRDefault="00B14062" w:rsidP="00B14062">
      <w:pPr>
        <w:spacing w:after="60" w:line="276" w:lineRule="auto"/>
        <w:ind w:left="426"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sz w:val="20"/>
          <w:szCs w:val="20"/>
        </w:rPr>
        <w:t xml:space="preserve">         </w:t>
      </w:r>
      <w:r w:rsidR="00E610DC" w:rsidRPr="00AC20F9">
        <w:rPr>
          <w:rFonts w:asciiTheme="minorHAnsi" w:eastAsia="Times New Roman" w:hAnsiTheme="minorHAnsi" w:cstheme="minorHAnsi"/>
          <w:b/>
          <w:sz w:val="20"/>
          <w:szCs w:val="20"/>
        </w:rPr>
        <w:t xml:space="preserve">UWAGA: </w:t>
      </w:r>
      <w:r w:rsidR="00E610DC" w:rsidRPr="00AC20F9">
        <w:rPr>
          <w:rFonts w:asciiTheme="minorHAnsi" w:eastAsia="Times New Roman" w:hAnsiTheme="minorHAnsi" w:cstheme="minorHAnsi"/>
          <w:sz w:val="20"/>
          <w:szCs w:val="20"/>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7E2169D8" w14:textId="1E2E1512" w:rsidR="00E610DC" w:rsidRPr="00AC20F9" w:rsidRDefault="00B14062" w:rsidP="00E610DC">
      <w:pPr>
        <w:spacing w:after="60" w:line="276" w:lineRule="auto"/>
        <w:ind w:left="426"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sz w:val="20"/>
          <w:szCs w:val="20"/>
        </w:rPr>
        <w:t>6</w:t>
      </w:r>
      <w:r w:rsidR="00E610DC" w:rsidRPr="00AC20F9">
        <w:rPr>
          <w:rFonts w:asciiTheme="minorHAnsi" w:eastAsia="Times New Roman" w:hAnsiTheme="minorHAnsi" w:cstheme="minorHAnsi"/>
          <w:b/>
          <w:sz w:val="20"/>
          <w:szCs w:val="20"/>
        </w:rPr>
        <w:t>.</w:t>
      </w:r>
      <w:r w:rsidR="00E610DC" w:rsidRPr="00AC20F9">
        <w:rPr>
          <w:rFonts w:asciiTheme="minorHAnsi" w:eastAsia="Times New Roman" w:hAnsiTheme="minorHAnsi" w:cstheme="minorHAnsi"/>
          <w:b/>
          <w:sz w:val="20"/>
          <w:szCs w:val="20"/>
        </w:rPr>
        <w:tab/>
      </w:r>
      <w:r w:rsidR="00E610DC" w:rsidRPr="00AC20F9">
        <w:rPr>
          <w:rFonts w:asciiTheme="minorHAnsi" w:eastAsia="Times New Roman" w:hAnsiTheme="minorHAnsi" w:cstheme="minorHAnsi"/>
          <w:sz w:val="20"/>
          <w:szCs w:val="20"/>
        </w:rPr>
        <w:t xml:space="preserve">Wykonawca, w przypadku polegania na zdolnościach lub sytuacji podmiotów udostępniających zasoby, przedstawia, wraz z oświadczeniem, o którym mowa </w:t>
      </w:r>
      <w:r w:rsidRPr="00AC20F9">
        <w:rPr>
          <w:rFonts w:asciiTheme="minorHAnsi" w:eastAsia="Times New Roman" w:hAnsiTheme="minorHAnsi" w:cstheme="minorHAnsi"/>
          <w:sz w:val="20"/>
          <w:szCs w:val="20"/>
        </w:rPr>
        <w:t xml:space="preserve">w </w:t>
      </w:r>
      <w:r w:rsidRPr="00203DCC">
        <w:rPr>
          <w:rFonts w:asciiTheme="minorHAnsi" w:eastAsia="Times New Roman" w:hAnsiTheme="minorHAnsi" w:cstheme="minorHAnsi"/>
          <w:sz w:val="20"/>
          <w:szCs w:val="20"/>
        </w:rPr>
        <w:t xml:space="preserve">rozdziale </w:t>
      </w:r>
      <w:r w:rsidR="00A07910" w:rsidRPr="00D268B6">
        <w:rPr>
          <w:rFonts w:asciiTheme="minorHAnsi" w:eastAsia="Times New Roman" w:hAnsiTheme="minorHAnsi" w:cstheme="minorHAnsi"/>
          <w:sz w:val="20"/>
          <w:szCs w:val="20"/>
        </w:rPr>
        <w:t>X</w:t>
      </w:r>
      <w:r w:rsidRPr="00D268B6">
        <w:rPr>
          <w:rFonts w:asciiTheme="minorHAnsi" w:eastAsia="Times New Roman" w:hAnsiTheme="minorHAnsi" w:cstheme="minorHAnsi"/>
          <w:sz w:val="20"/>
          <w:szCs w:val="20"/>
        </w:rPr>
        <w:t xml:space="preserve"> ust. 1 </w:t>
      </w:r>
      <w:proofErr w:type="spellStart"/>
      <w:r w:rsidRPr="00D268B6">
        <w:rPr>
          <w:rFonts w:asciiTheme="minorHAnsi" w:eastAsia="Times New Roman" w:hAnsiTheme="minorHAnsi" w:cstheme="minorHAnsi"/>
          <w:sz w:val="20"/>
          <w:szCs w:val="20"/>
        </w:rPr>
        <w:t>swz</w:t>
      </w:r>
      <w:proofErr w:type="spellEnd"/>
      <w:r w:rsidRPr="00203DCC">
        <w:rPr>
          <w:rFonts w:asciiTheme="minorHAnsi" w:eastAsia="Times New Roman" w:hAnsiTheme="minorHAnsi" w:cstheme="minorHAnsi"/>
          <w:sz w:val="20"/>
          <w:szCs w:val="20"/>
        </w:rPr>
        <w:t xml:space="preserve">,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w:t>
      </w:r>
      <w:r w:rsidR="00A07910" w:rsidRPr="00D268B6">
        <w:rPr>
          <w:rFonts w:asciiTheme="minorHAnsi" w:eastAsia="Times New Roman" w:hAnsiTheme="minorHAnsi" w:cstheme="minorHAnsi"/>
          <w:sz w:val="20"/>
          <w:szCs w:val="20"/>
        </w:rPr>
        <w:t xml:space="preserve">X </w:t>
      </w:r>
      <w:proofErr w:type="spellStart"/>
      <w:r w:rsidRPr="00D268B6">
        <w:rPr>
          <w:rFonts w:asciiTheme="minorHAnsi" w:eastAsia="Times New Roman" w:hAnsiTheme="minorHAnsi" w:cstheme="minorHAnsi"/>
          <w:sz w:val="20"/>
          <w:szCs w:val="20"/>
        </w:rPr>
        <w:t>swz</w:t>
      </w:r>
      <w:proofErr w:type="spellEnd"/>
      <w:r w:rsidR="00E610DC" w:rsidRPr="00D268B6">
        <w:rPr>
          <w:rFonts w:asciiTheme="minorHAnsi" w:eastAsia="Times New Roman" w:hAnsiTheme="minorHAnsi" w:cstheme="minorHAnsi"/>
          <w:sz w:val="20"/>
          <w:szCs w:val="20"/>
        </w:rPr>
        <w:t>.</w:t>
      </w:r>
    </w:p>
    <w:p w14:paraId="40D868DC" w14:textId="77777777" w:rsidR="00E6437E" w:rsidRPr="00AC20F9" w:rsidRDefault="00E6437E" w:rsidP="00E610DC">
      <w:pPr>
        <w:spacing w:after="60" w:line="276" w:lineRule="auto"/>
        <w:ind w:left="426" w:hanging="426"/>
        <w:jc w:val="both"/>
        <w:rPr>
          <w:rFonts w:asciiTheme="minorHAnsi" w:eastAsia="Times New Roman" w:hAnsiTheme="minorHAnsi" w:cstheme="minorHAnsi"/>
          <w:sz w:val="20"/>
          <w:szCs w:val="20"/>
        </w:rPr>
      </w:pPr>
    </w:p>
    <w:p w14:paraId="62E67AAE" w14:textId="77777777" w:rsidR="00E610DC" w:rsidRPr="00AC20F9" w:rsidRDefault="00E610DC" w:rsidP="00D32A9D">
      <w:pPr>
        <w:pBdr>
          <w:bottom w:val="double" w:sz="4" w:space="1" w:color="auto"/>
        </w:pBdr>
        <w:shd w:val="clear" w:color="auto" w:fill="D5DCE4" w:themeFill="text2" w:themeFillTint="33"/>
        <w:spacing w:after="60" w:line="276" w:lineRule="auto"/>
        <w:ind w:left="568" w:right="23" w:hanging="568"/>
        <w:jc w:val="both"/>
        <w:rPr>
          <w:rFonts w:asciiTheme="minorHAnsi" w:eastAsia="Times New Roman" w:hAnsiTheme="minorHAnsi" w:cstheme="minorHAnsi"/>
          <w:b/>
          <w:sz w:val="20"/>
          <w:szCs w:val="20"/>
        </w:rPr>
      </w:pPr>
      <w:r w:rsidRPr="00AC20F9">
        <w:rPr>
          <w:rFonts w:asciiTheme="minorHAnsi" w:eastAsia="Times New Roman" w:hAnsiTheme="minorHAnsi" w:cstheme="minorHAnsi"/>
          <w:b/>
          <w:sz w:val="20"/>
          <w:szCs w:val="20"/>
        </w:rPr>
        <w:t>XII.</w:t>
      </w:r>
      <w:r w:rsidRPr="00AC20F9">
        <w:rPr>
          <w:rFonts w:asciiTheme="minorHAnsi" w:eastAsia="Times New Roman" w:hAnsiTheme="minorHAnsi" w:cstheme="minorHAnsi"/>
          <w:b/>
          <w:sz w:val="20"/>
          <w:szCs w:val="20"/>
        </w:rPr>
        <w:tab/>
        <w:t>INFORMACJA DLA WYKONAWCÓW WSPÓLNIE UBIEGAJĄCYCH SIĘ O UDZIELENIE ZAMÓWIENIA (SPÓŁKI CYWILNE/ KONSORCJA)</w:t>
      </w:r>
    </w:p>
    <w:p w14:paraId="3EFD3EC0" w14:textId="77777777" w:rsidR="00E610DC" w:rsidRPr="00AC20F9" w:rsidRDefault="00E610DC" w:rsidP="00E610DC">
      <w:pPr>
        <w:spacing w:after="60" w:line="276" w:lineRule="auto"/>
        <w:ind w:left="426"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sz w:val="20"/>
          <w:szCs w:val="20"/>
        </w:rPr>
        <w:t>1.</w:t>
      </w:r>
      <w:r w:rsidRPr="00AC20F9">
        <w:rPr>
          <w:rFonts w:asciiTheme="minorHAnsi" w:eastAsia="Times New Roman" w:hAnsiTheme="minorHAnsi" w:cstheme="minorHAnsi"/>
          <w:b/>
          <w:sz w:val="20"/>
          <w:szCs w:val="20"/>
        </w:rPr>
        <w:tab/>
      </w:r>
      <w:r w:rsidRPr="00AC20F9">
        <w:rPr>
          <w:rFonts w:asciiTheme="minorHAnsi" w:eastAsia="Times New Roman" w:hAnsiTheme="minorHAnsi" w:cstheme="minorHAnsi"/>
          <w:sz w:val="20"/>
          <w:szCs w:val="20"/>
        </w:rPr>
        <w:t>Wykonawcy mogą wspólnie ubiegać się o udzielenie zamówienia. W takim przypadku Wykonawcy ustanawiają pełnomocnika do reprezentowania ich w postępowaniu albo do reprezentowania i zawarcia umowy w sprawie zamówienia publicznego. Pełnomocnictwo</w:t>
      </w:r>
      <w:r w:rsidRPr="00AC20F9">
        <w:rPr>
          <w:rFonts w:asciiTheme="minorHAnsi" w:eastAsia="Times New Roman" w:hAnsiTheme="minorHAnsi" w:cstheme="minorHAnsi"/>
          <w:b/>
          <w:sz w:val="20"/>
          <w:szCs w:val="20"/>
        </w:rPr>
        <w:t xml:space="preserve"> </w:t>
      </w:r>
      <w:r w:rsidRPr="00AC20F9">
        <w:rPr>
          <w:rFonts w:asciiTheme="minorHAnsi" w:eastAsia="Times New Roman" w:hAnsiTheme="minorHAnsi" w:cstheme="minorHAnsi"/>
          <w:sz w:val="20"/>
          <w:szCs w:val="20"/>
        </w:rPr>
        <w:t xml:space="preserve">winno być załączone do oferty. </w:t>
      </w:r>
    </w:p>
    <w:p w14:paraId="145D27EA" w14:textId="022B4037" w:rsidR="00E610DC" w:rsidRPr="00AC20F9" w:rsidRDefault="00E610DC" w:rsidP="00E610DC">
      <w:pPr>
        <w:spacing w:after="60" w:line="276" w:lineRule="auto"/>
        <w:ind w:left="426"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sz w:val="20"/>
          <w:szCs w:val="20"/>
        </w:rPr>
        <w:t>2.</w:t>
      </w:r>
      <w:r w:rsidRPr="00AC20F9">
        <w:rPr>
          <w:rFonts w:asciiTheme="minorHAnsi" w:eastAsia="Times New Roman" w:hAnsiTheme="minorHAnsi" w:cstheme="minorHAnsi"/>
          <w:b/>
          <w:sz w:val="20"/>
          <w:szCs w:val="20"/>
        </w:rPr>
        <w:tab/>
      </w:r>
      <w:r w:rsidRPr="00AC20F9">
        <w:rPr>
          <w:rFonts w:asciiTheme="minorHAnsi" w:eastAsia="Times New Roman" w:hAnsiTheme="minorHAnsi" w:cstheme="minorHAnsi"/>
          <w:sz w:val="20"/>
          <w:szCs w:val="20"/>
        </w:rPr>
        <w:t xml:space="preserve">W przypadku Wykonawców wspólnie ubiegających się o udzielenie zamówienia, oświadczenia, o których mowa </w:t>
      </w:r>
      <w:r w:rsidR="00B14062" w:rsidRPr="00D268B6">
        <w:rPr>
          <w:rFonts w:asciiTheme="minorHAnsi" w:eastAsia="Times New Roman" w:hAnsiTheme="minorHAnsi" w:cstheme="minorHAnsi"/>
          <w:sz w:val="20"/>
          <w:szCs w:val="20"/>
        </w:rPr>
        <w:t xml:space="preserve">w rozdziale </w:t>
      </w:r>
      <w:r w:rsidR="007F6F09" w:rsidRPr="00D268B6">
        <w:rPr>
          <w:rFonts w:asciiTheme="minorHAnsi" w:eastAsia="Times New Roman" w:hAnsiTheme="minorHAnsi" w:cstheme="minorHAnsi"/>
          <w:sz w:val="20"/>
          <w:szCs w:val="20"/>
        </w:rPr>
        <w:t>X</w:t>
      </w:r>
      <w:r w:rsidR="00B14062" w:rsidRPr="00D268B6">
        <w:rPr>
          <w:rFonts w:asciiTheme="minorHAnsi" w:eastAsia="Times New Roman" w:hAnsiTheme="minorHAnsi" w:cstheme="minorHAnsi"/>
          <w:sz w:val="20"/>
          <w:szCs w:val="20"/>
        </w:rPr>
        <w:t xml:space="preserve"> ust. 1 </w:t>
      </w:r>
      <w:r w:rsidR="001E4117" w:rsidRPr="00D268B6">
        <w:rPr>
          <w:rFonts w:asciiTheme="minorHAnsi" w:eastAsia="Times New Roman" w:hAnsiTheme="minorHAnsi" w:cstheme="minorHAnsi"/>
          <w:sz w:val="20"/>
          <w:szCs w:val="20"/>
        </w:rPr>
        <w:t>SWZ</w:t>
      </w:r>
      <w:r w:rsidRPr="00AC20F9">
        <w:rPr>
          <w:rFonts w:asciiTheme="minorHAnsi" w:eastAsia="Times New Roman" w:hAnsiTheme="minorHAnsi" w:cstheme="minorHAnsi"/>
          <w:sz w:val="20"/>
          <w:szCs w:val="20"/>
        </w:rPr>
        <w:t>, składa każdy z wykonawców. Oświadczenia te potwierdzają brak podstaw wykluczenia oraz spełnianie warunków udziału w zakresie, w jakim każdy z wykonawców wykazuje spełnianie warunków udziału w postępowaniu.</w:t>
      </w:r>
    </w:p>
    <w:p w14:paraId="54D0FF84" w14:textId="62358762" w:rsidR="00E610DC" w:rsidRPr="00AC20F9" w:rsidRDefault="00E610DC" w:rsidP="00E610DC">
      <w:pPr>
        <w:spacing w:after="60" w:line="276" w:lineRule="auto"/>
        <w:ind w:left="426"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sz w:val="20"/>
          <w:szCs w:val="20"/>
        </w:rPr>
        <w:t>3.</w:t>
      </w:r>
      <w:r w:rsidRPr="00AC20F9">
        <w:rPr>
          <w:rFonts w:asciiTheme="minorHAnsi" w:eastAsia="Times New Roman" w:hAnsiTheme="minorHAnsi" w:cstheme="minorHAnsi"/>
          <w:b/>
          <w:sz w:val="20"/>
          <w:szCs w:val="20"/>
        </w:rPr>
        <w:tab/>
      </w:r>
      <w:r w:rsidRPr="00AC20F9">
        <w:rPr>
          <w:rFonts w:asciiTheme="minorHAnsi" w:eastAsia="Times New Roman" w:hAnsiTheme="minorHAnsi" w:cstheme="minorHAnsi"/>
          <w:sz w:val="20"/>
          <w:szCs w:val="20"/>
        </w:rPr>
        <w:t>Wykonawcy wspólnie ubiegający się o udzielenie zamówienia dołączają do oferty oświadczenie, z którego wynika, które dostawy</w:t>
      </w:r>
      <w:r w:rsidR="00865CF4" w:rsidRPr="00AC20F9">
        <w:rPr>
          <w:rFonts w:asciiTheme="minorHAnsi" w:eastAsia="Times New Roman" w:hAnsiTheme="minorHAnsi" w:cstheme="minorHAnsi"/>
          <w:sz w:val="20"/>
          <w:szCs w:val="20"/>
          <w:vertAlign w:val="superscript"/>
        </w:rPr>
        <w:t xml:space="preserve"> </w:t>
      </w:r>
      <w:r w:rsidRPr="00AC20F9">
        <w:rPr>
          <w:rFonts w:asciiTheme="minorHAnsi" w:eastAsia="Times New Roman" w:hAnsiTheme="minorHAnsi" w:cstheme="minorHAnsi"/>
          <w:sz w:val="20"/>
          <w:szCs w:val="20"/>
        </w:rPr>
        <w:t>wykonają poszczególni wykonawcy.</w:t>
      </w:r>
    </w:p>
    <w:p w14:paraId="11D759A8" w14:textId="09258BF7" w:rsidR="007A5DE6" w:rsidRDefault="00E610DC" w:rsidP="00A51015">
      <w:pPr>
        <w:spacing w:after="60" w:line="276" w:lineRule="auto"/>
        <w:ind w:left="426"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sz w:val="20"/>
          <w:szCs w:val="20"/>
        </w:rPr>
        <w:lastRenderedPageBreak/>
        <w:t>4.</w:t>
      </w:r>
      <w:r w:rsidRPr="00AC20F9">
        <w:rPr>
          <w:rFonts w:asciiTheme="minorHAnsi" w:eastAsia="Times New Roman" w:hAnsiTheme="minorHAnsi" w:cstheme="minorHAnsi"/>
          <w:b/>
          <w:sz w:val="20"/>
          <w:szCs w:val="20"/>
        </w:rPr>
        <w:tab/>
      </w:r>
      <w:r w:rsidRPr="00AC20F9">
        <w:rPr>
          <w:rFonts w:asciiTheme="minorHAnsi" w:eastAsia="Times New Roman" w:hAnsiTheme="minorHAnsi" w:cstheme="minorHAnsi"/>
          <w:sz w:val="20"/>
          <w:szCs w:val="20"/>
        </w:rPr>
        <w:t>Oświadczenia i dokumenty potwierdzające brak podstaw do wykluczenia z postępowania składa każdy z</w:t>
      </w:r>
      <w:r w:rsidR="00B14062" w:rsidRPr="00AC20F9">
        <w:rPr>
          <w:rFonts w:asciiTheme="minorHAnsi" w:eastAsia="Times New Roman" w:hAnsiTheme="minorHAnsi" w:cstheme="minorHAnsi"/>
          <w:sz w:val="20"/>
          <w:szCs w:val="20"/>
        </w:rPr>
        <w:t> </w:t>
      </w:r>
      <w:r w:rsidRPr="00AC20F9">
        <w:rPr>
          <w:rFonts w:asciiTheme="minorHAnsi" w:eastAsia="Times New Roman" w:hAnsiTheme="minorHAnsi" w:cstheme="minorHAnsi"/>
          <w:sz w:val="20"/>
          <w:szCs w:val="20"/>
        </w:rPr>
        <w:t>Wykonawców wspólnie ubiegających się o zamówienie.</w:t>
      </w:r>
      <w:bookmarkStart w:id="19" w:name="bookmark11"/>
    </w:p>
    <w:p w14:paraId="348A38DC" w14:textId="77777777" w:rsidR="00AC20F9" w:rsidRPr="00AC20F9" w:rsidRDefault="00AC20F9" w:rsidP="00A51015">
      <w:pPr>
        <w:spacing w:after="60" w:line="276" w:lineRule="auto"/>
        <w:ind w:left="426" w:hanging="426"/>
        <w:jc w:val="both"/>
        <w:rPr>
          <w:rFonts w:asciiTheme="minorHAnsi" w:eastAsia="Times New Roman" w:hAnsiTheme="minorHAnsi" w:cstheme="minorHAnsi"/>
          <w:sz w:val="20"/>
          <w:szCs w:val="20"/>
        </w:rPr>
      </w:pPr>
    </w:p>
    <w:p w14:paraId="0F3037E2" w14:textId="77777777" w:rsidR="00E6437E" w:rsidRPr="00AC20F9" w:rsidRDefault="00E6437E" w:rsidP="00E610DC">
      <w:pPr>
        <w:spacing w:after="60" w:line="276" w:lineRule="auto"/>
        <w:ind w:left="426" w:hanging="426"/>
        <w:jc w:val="both"/>
        <w:rPr>
          <w:rFonts w:asciiTheme="minorHAnsi" w:eastAsia="Times New Roman" w:hAnsiTheme="minorHAnsi" w:cstheme="minorHAnsi"/>
          <w:sz w:val="20"/>
          <w:szCs w:val="20"/>
        </w:rPr>
      </w:pPr>
    </w:p>
    <w:p w14:paraId="770FA5D5" w14:textId="15CA2304" w:rsidR="00E610DC" w:rsidRPr="00AC20F9" w:rsidRDefault="00E610DC" w:rsidP="00D32A9D">
      <w:pPr>
        <w:pBdr>
          <w:bottom w:val="double" w:sz="4" w:space="1" w:color="auto"/>
        </w:pBdr>
        <w:shd w:val="clear" w:color="auto" w:fill="D5DCE4" w:themeFill="text2" w:themeFillTint="33"/>
        <w:spacing w:after="60" w:line="276" w:lineRule="auto"/>
        <w:ind w:left="568" w:right="91" w:hanging="568"/>
        <w:jc w:val="both"/>
        <w:rPr>
          <w:rFonts w:asciiTheme="minorHAnsi" w:eastAsia="Times New Roman" w:hAnsiTheme="minorHAnsi" w:cstheme="minorHAnsi"/>
          <w:b/>
          <w:bCs/>
          <w:sz w:val="20"/>
          <w:szCs w:val="20"/>
        </w:rPr>
      </w:pPr>
      <w:r w:rsidRPr="00AC20F9">
        <w:rPr>
          <w:rFonts w:asciiTheme="minorHAnsi" w:eastAsia="Times New Roman" w:hAnsiTheme="minorHAnsi" w:cstheme="minorHAnsi"/>
          <w:b/>
          <w:bCs/>
          <w:sz w:val="20"/>
          <w:szCs w:val="20"/>
        </w:rPr>
        <w:t>XI</w:t>
      </w:r>
      <w:bookmarkStart w:id="20" w:name="_Hlk110588567"/>
      <w:r w:rsidRPr="00AC20F9">
        <w:rPr>
          <w:rFonts w:asciiTheme="minorHAnsi" w:eastAsia="Times New Roman" w:hAnsiTheme="minorHAnsi" w:cstheme="minorHAnsi"/>
          <w:b/>
          <w:bCs/>
          <w:sz w:val="20"/>
          <w:szCs w:val="20"/>
        </w:rPr>
        <w:t>II.</w:t>
      </w:r>
      <w:r w:rsidRPr="00AC20F9">
        <w:rPr>
          <w:rFonts w:asciiTheme="minorHAnsi" w:eastAsia="Times New Roman" w:hAnsiTheme="minorHAnsi" w:cstheme="minorHAnsi"/>
          <w:b/>
          <w:bCs/>
          <w:sz w:val="20"/>
          <w:szCs w:val="20"/>
        </w:rPr>
        <w:tab/>
        <w:t xml:space="preserve">SPOSÓB KOMUNIKACJI ORAZ </w:t>
      </w:r>
      <w:bookmarkEnd w:id="19"/>
      <w:r w:rsidRPr="00AC20F9">
        <w:rPr>
          <w:rFonts w:asciiTheme="minorHAnsi" w:eastAsia="Times New Roman" w:hAnsiTheme="minorHAnsi" w:cstheme="minorHAnsi"/>
          <w:b/>
          <w:bCs/>
          <w:sz w:val="20"/>
          <w:szCs w:val="20"/>
        </w:rPr>
        <w:t xml:space="preserve">WYJAŚNIENIA TREŚCI </w:t>
      </w:r>
      <w:r w:rsidR="00916D10" w:rsidRPr="00AC20F9">
        <w:rPr>
          <w:rFonts w:asciiTheme="minorHAnsi" w:eastAsia="Times New Roman" w:hAnsiTheme="minorHAnsi" w:cstheme="minorHAnsi"/>
          <w:b/>
          <w:bCs/>
          <w:sz w:val="20"/>
          <w:szCs w:val="20"/>
        </w:rPr>
        <w:t>SWZ</w:t>
      </w:r>
      <w:bookmarkEnd w:id="20"/>
    </w:p>
    <w:p w14:paraId="29CA847B" w14:textId="7C1DB95D" w:rsidR="00B845CB" w:rsidRPr="00AC20F9" w:rsidRDefault="00E610DC" w:rsidP="00B845CB">
      <w:pPr>
        <w:spacing w:after="60" w:line="276" w:lineRule="auto"/>
        <w:ind w:left="426" w:hanging="426"/>
        <w:jc w:val="both"/>
        <w:rPr>
          <w:rFonts w:asciiTheme="minorHAnsi" w:eastAsia="Times New Roman" w:hAnsiTheme="minorHAnsi" w:cstheme="minorHAnsi"/>
          <w:bCs/>
          <w:sz w:val="20"/>
          <w:szCs w:val="20"/>
        </w:rPr>
      </w:pPr>
      <w:r w:rsidRPr="00AC20F9">
        <w:rPr>
          <w:rFonts w:asciiTheme="minorHAnsi" w:eastAsia="Times New Roman" w:hAnsiTheme="minorHAnsi" w:cstheme="minorHAnsi"/>
          <w:b/>
          <w:sz w:val="20"/>
          <w:szCs w:val="20"/>
        </w:rPr>
        <w:t>1.</w:t>
      </w:r>
      <w:r w:rsidRPr="00AC20F9">
        <w:rPr>
          <w:rFonts w:asciiTheme="minorHAnsi" w:eastAsia="Times New Roman" w:hAnsiTheme="minorHAnsi" w:cstheme="minorHAnsi"/>
          <w:b/>
          <w:sz w:val="20"/>
          <w:szCs w:val="20"/>
        </w:rPr>
        <w:tab/>
      </w:r>
      <w:bookmarkStart w:id="21" w:name="_Hlk118453453"/>
      <w:bookmarkStart w:id="22" w:name="bookmark12"/>
      <w:r w:rsidR="00B845CB" w:rsidRPr="00AC20F9">
        <w:rPr>
          <w:rFonts w:asciiTheme="minorHAnsi" w:eastAsia="Times New Roman" w:hAnsiTheme="minorHAnsi" w:cstheme="minorHAnsi"/>
          <w:bCs/>
          <w:sz w:val="20"/>
          <w:szCs w:val="20"/>
        </w:rPr>
        <w:t xml:space="preserve">W postępowaniu o udzielenie zamówienia publicznego komunikacja między Zamawiającym a wykonawcami odbywa się przy użyciu Platformy e-Zamówienia, która jest dostępna pod adresem </w:t>
      </w:r>
      <w:hyperlink r:id="rId15" w:history="1">
        <w:r w:rsidR="00B845CB" w:rsidRPr="00AC20F9">
          <w:rPr>
            <w:rFonts w:asciiTheme="minorHAnsi" w:eastAsia="Times New Roman" w:hAnsiTheme="minorHAnsi" w:cstheme="minorHAnsi"/>
            <w:bCs/>
            <w:i/>
            <w:iCs/>
            <w:color w:val="244061"/>
            <w:sz w:val="20"/>
            <w:szCs w:val="20"/>
          </w:rPr>
          <w:t>https://ezamowienia.gov.pl</w:t>
        </w:r>
      </w:hyperlink>
      <w:r w:rsidR="00B845CB" w:rsidRPr="00AC20F9">
        <w:rPr>
          <w:rFonts w:asciiTheme="minorHAnsi" w:eastAsia="Times New Roman" w:hAnsiTheme="minorHAnsi" w:cstheme="minorHAnsi"/>
          <w:bCs/>
          <w:i/>
          <w:iCs/>
          <w:color w:val="244061"/>
          <w:sz w:val="20"/>
          <w:szCs w:val="20"/>
        </w:rPr>
        <w:t xml:space="preserve"> .</w:t>
      </w:r>
      <w:r w:rsidR="00B845CB" w:rsidRPr="00AC20F9">
        <w:rPr>
          <w:rFonts w:asciiTheme="minorHAnsi" w:eastAsia="Times New Roman" w:hAnsiTheme="minorHAnsi" w:cstheme="minorHAnsi"/>
          <w:bCs/>
          <w:sz w:val="20"/>
          <w:szCs w:val="20"/>
        </w:rPr>
        <w:t xml:space="preserve"> </w:t>
      </w:r>
    </w:p>
    <w:p w14:paraId="59493B19" w14:textId="77777777" w:rsidR="00B845CB" w:rsidRPr="00AC20F9" w:rsidRDefault="00B845CB" w:rsidP="00B845CB">
      <w:pPr>
        <w:spacing w:after="60" w:line="276" w:lineRule="auto"/>
        <w:ind w:left="426" w:hanging="426"/>
        <w:jc w:val="both"/>
        <w:rPr>
          <w:rFonts w:asciiTheme="minorHAnsi" w:eastAsia="Times New Roman" w:hAnsiTheme="minorHAnsi" w:cstheme="minorHAnsi"/>
          <w:bCs/>
          <w:sz w:val="20"/>
          <w:szCs w:val="20"/>
        </w:rPr>
      </w:pPr>
      <w:r w:rsidRPr="00AC20F9">
        <w:rPr>
          <w:rFonts w:asciiTheme="minorHAnsi" w:eastAsia="Times New Roman" w:hAnsiTheme="minorHAnsi" w:cstheme="minorHAnsi"/>
          <w:b/>
          <w:sz w:val="20"/>
          <w:szCs w:val="20"/>
        </w:rPr>
        <w:t>2.</w:t>
      </w:r>
      <w:r w:rsidRPr="00AC20F9">
        <w:rPr>
          <w:rFonts w:asciiTheme="minorHAnsi" w:eastAsia="Times New Roman" w:hAnsiTheme="minorHAnsi" w:cstheme="minorHAnsi"/>
          <w:bCs/>
          <w:sz w:val="20"/>
          <w:szCs w:val="20"/>
        </w:rPr>
        <w:t xml:space="preserve">     Korzystanie z Platformy e-Zamówienia jest bezpłatne. </w:t>
      </w:r>
    </w:p>
    <w:p w14:paraId="696D14CE" w14:textId="2A655962" w:rsidR="00B845CB" w:rsidRDefault="00B845CB" w:rsidP="00B845CB">
      <w:pPr>
        <w:spacing w:after="60" w:line="276" w:lineRule="auto"/>
        <w:ind w:left="426" w:hanging="426"/>
        <w:jc w:val="both"/>
        <w:rPr>
          <w:rFonts w:asciiTheme="minorHAnsi" w:eastAsia="Times New Roman" w:hAnsiTheme="minorHAnsi" w:cstheme="minorHAnsi"/>
          <w:bCs/>
          <w:sz w:val="20"/>
          <w:szCs w:val="20"/>
        </w:rPr>
      </w:pPr>
      <w:r w:rsidRPr="00AC20F9">
        <w:rPr>
          <w:rFonts w:asciiTheme="minorHAnsi" w:eastAsia="Times New Roman" w:hAnsiTheme="minorHAnsi" w:cstheme="minorHAnsi"/>
          <w:b/>
          <w:sz w:val="20"/>
          <w:szCs w:val="20"/>
        </w:rPr>
        <w:t>3.</w:t>
      </w:r>
      <w:r w:rsidRPr="00AC20F9">
        <w:rPr>
          <w:rFonts w:asciiTheme="minorHAnsi" w:eastAsia="Times New Roman" w:hAnsiTheme="minorHAnsi" w:cstheme="minorHAnsi"/>
          <w:bCs/>
          <w:sz w:val="20"/>
          <w:szCs w:val="20"/>
        </w:rPr>
        <w:t xml:space="preserve">  </w:t>
      </w:r>
      <w:r w:rsidR="00AD65C1" w:rsidRPr="00AC20F9">
        <w:rPr>
          <w:rFonts w:asciiTheme="minorHAnsi" w:eastAsia="Times New Roman" w:hAnsiTheme="minorHAnsi" w:cstheme="minorHAnsi"/>
          <w:bCs/>
          <w:sz w:val="20"/>
          <w:szCs w:val="20"/>
        </w:rPr>
        <w:t xml:space="preserve">  </w:t>
      </w:r>
      <w:r w:rsidR="00AD65C1" w:rsidRPr="00AC20F9">
        <w:rPr>
          <w:rFonts w:asciiTheme="minorHAnsi" w:eastAsia="Times New Roman" w:hAnsiTheme="minorHAnsi" w:cstheme="minorHAnsi"/>
          <w:bCs/>
          <w:sz w:val="20"/>
          <w:szCs w:val="20"/>
        </w:rPr>
        <w:tab/>
      </w:r>
      <w:r w:rsidRPr="00AC20F9">
        <w:rPr>
          <w:rFonts w:asciiTheme="minorHAnsi" w:eastAsia="Times New Roman" w:hAnsiTheme="minorHAnsi" w:cstheme="minorHAnsi"/>
          <w:bCs/>
          <w:sz w:val="20"/>
          <w:szCs w:val="20"/>
        </w:rPr>
        <w:t xml:space="preserve">Adres strony internetowej prowadzonego postępowania (link prowadzący bezpośrednio do widoku postępowania na Platformie e-Zamówienia): </w:t>
      </w:r>
    </w:p>
    <w:p w14:paraId="52D10FEB" w14:textId="2D4B26D4" w:rsidR="00562785" w:rsidRDefault="00562785" w:rsidP="00B845CB">
      <w:pPr>
        <w:spacing w:after="60" w:line="276" w:lineRule="auto"/>
        <w:ind w:left="426" w:hanging="426"/>
        <w:jc w:val="both"/>
        <w:rPr>
          <w:rFonts w:asciiTheme="minorHAnsi" w:eastAsia="Times New Roman" w:hAnsiTheme="minorHAnsi" w:cstheme="minorHAnsi"/>
          <w:bCs/>
          <w:sz w:val="20"/>
          <w:szCs w:val="20"/>
        </w:rPr>
      </w:pPr>
      <w:hyperlink r:id="rId16" w:history="1">
        <w:r w:rsidRPr="00651E8B">
          <w:rPr>
            <w:rStyle w:val="Hipercze"/>
            <w:rFonts w:asciiTheme="minorHAnsi" w:eastAsia="Times New Roman" w:hAnsiTheme="minorHAnsi" w:cstheme="minorHAnsi"/>
            <w:bCs/>
            <w:sz w:val="20"/>
            <w:szCs w:val="20"/>
          </w:rPr>
          <w:t>https://ezamowienia.gov.pl/mp-client/search/list/ocds-148610-9cc129c0-1f03-458f-b7e3-23eafd01e816</w:t>
        </w:r>
      </w:hyperlink>
    </w:p>
    <w:p w14:paraId="18C4242A" w14:textId="77777777" w:rsidR="00B845CB" w:rsidRPr="00AC20F9" w:rsidRDefault="00B845CB" w:rsidP="00B845CB">
      <w:pPr>
        <w:spacing w:after="60" w:line="276" w:lineRule="auto"/>
        <w:ind w:left="426" w:hanging="426"/>
        <w:jc w:val="both"/>
        <w:rPr>
          <w:rFonts w:asciiTheme="minorHAnsi" w:eastAsia="Times New Roman" w:hAnsiTheme="minorHAnsi" w:cstheme="minorHAnsi"/>
          <w:bCs/>
          <w:sz w:val="20"/>
          <w:szCs w:val="20"/>
        </w:rPr>
      </w:pPr>
      <w:r w:rsidRPr="00AC20F9">
        <w:rPr>
          <w:rFonts w:asciiTheme="minorHAnsi" w:eastAsia="Times New Roman" w:hAnsiTheme="minorHAnsi" w:cstheme="minorHAnsi"/>
          <w:b/>
          <w:sz w:val="20"/>
          <w:szCs w:val="20"/>
        </w:rPr>
        <w:t>4.</w:t>
      </w:r>
      <w:r w:rsidRPr="00AC20F9">
        <w:rPr>
          <w:rFonts w:asciiTheme="minorHAnsi" w:eastAsia="Times New Roman" w:hAnsiTheme="minorHAnsi" w:cstheme="minorHAnsi"/>
          <w:bCs/>
          <w:sz w:val="20"/>
          <w:szCs w:val="20"/>
        </w:rPr>
        <w:t xml:space="preserve">   Postępowanie można wyszukać również ze strony głównej Platformy e-Zamówienia (przycisk „Przeglądaj postępowania/konkursy”). </w:t>
      </w:r>
    </w:p>
    <w:p w14:paraId="29F3F494" w14:textId="4D059BF3" w:rsidR="00AE191F" w:rsidRPr="00AC20F9" w:rsidRDefault="00B845CB" w:rsidP="00A87314">
      <w:pPr>
        <w:spacing w:after="60" w:line="276" w:lineRule="auto"/>
        <w:ind w:left="426" w:hanging="426"/>
        <w:jc w:val="both"/>
        <w:rPr>
          <w:rFonts w:asciiTheme="minorHAnsi" w:eastAsia="Times New Roman" w:hAnsiTheme="minorHAnsi" w:cstheme="minorHAnsi"/>
          <w:bCs/>
          <w:sz w:val="20"/>
          <w:szCs w:val="20"/>
        </w:rPr>
      </w:pPr>
      <w:r w:rsidRPr="00AC20F9">
        <w:rPr>
          <w:rFonts w:asciiTheme="minorHAnsi" w:eastAsia="Times New Roman" w:hAnsiTheme="minorHAnsi" w:cstheme="minorHAnsi"/>
          <w:b/>
          <w:sz w:val="20"/>
          <w:szCs w:val="20"/>
        </w:rPr>
        <w:t>5.</w:t>
      </w:r>
      <w:r w:rsidRPr="00AC20F9">
        <w:rPr>
          <w:rFonts w:asciiTheme="minorHAnsi" w:eastAsia="Times New Roman" w:hAnsiTheme="minorHAnsi" w:cstheme="minorHAnsi"/>
          <w:bCs/>
          <w:sz w:val="20"/>
          <w:szCs w:val="20"/>
        </w:rPr>
        <w:t xml:space="preserve">      W uzasadnionych przypadkach uniemożliwiających komunikację </w:t>
      </w:r>
      <w:r w:rsidR="00AE191F" w:rsidRPr="00AC20F9">
        <w:rPr>
          <w:rFonts w:asciiTheme="minorHAnsi" w:eastAsia="Times New Roman" w:hAnsiTheme="minorHAnsi" w:cstheme="minorHAnsi"/>
          <w:bCs/>
          <w:sz w:val="20"/>
          <w:szCs w:val="20"/>
        </w:rPr>
        <w:t xml:space="preserve">Wykonawca zamierzający wziąć udział w postępowaniu o udzielenie zamówienia publicznego </w:t>
      </w:r>
      <w:r w:rsidR="00AE191F" w:rsidRPr="00AC20F9">
        <w:rPr>
          <w:rFonts w:asciiTheme="minorHAnsi" w:eastAsia="Times New Roman" w:hAnsiTheme="minorHAnsi" w:cstheme="minorHAnsi"/>
          <w:b/>
          <w:sz w:val="20"/>
          <w:szCs w:val="20"/>
        </w:rPr>
        <w:t>musi posiadać konto podmiotu „Wykonawca” na Platformie e-Zamówienia</w:t>
      </w:r>
      <w:r w:rsidR="00AE191F" w:rsidRPr="00AC20F9">
        <w:rPr>
          <w:rFonts w:asciiTheme="minorHAnsi" w:eastAsia="Times New Roman" w:hAnsiTheme="minorHAnsi" w:cstheme="minorHAnsi"/>
          <w:bCs/>
          <w:sz w:val="20"/>
          <w:szCs w:val="20"/>
        </w:rPr>
        <w:t xml:space="preserve">. Szczegółowe informacje na temat zakładania kont podmiotów oraz zasady i warunki korzystania z Platformy e-Zamówienia określa Regulamin Platformy e-Zamówienia, dostępny na stronie internetowej </w:t>
      </w:r>
      <w:hyperlink r:id="rId17" w:history="1">
        <w:r w:rsidR="00AE191F" w:rsidRPr="00AC20F9">
          <w:rPr>
            <w:rFonts w:asciiTheme="minorHAnsi" w:eastAsia="Times New Roman" w:hAnsiTheme="minorHAnsi" w:cstheme="minorHAnsi"/>
            <w:bCs/>
            <w:i/>
            <w:iCs/>
            <w:color w:val="244061"/>
            <w:sz w:val="20"/>
            <w:szCs w:val="20"/>
          </w:rPr>
          <w:t>https://ezamowienia.gov.pl</w:t>
        </w:r>
      </w:hyperlink>
      <w:r w:rsidR="00AE191F" w:rsidRPr="00AC20F9">
        <w:rPr>
          <w:rFonts w:asciiTheme="minorHAnsi" w:eastAsia="Times New Roman" w:hAnsiTheme="minorHAnsi" w:cstheme="minorHAnsi"/>
          <w:bCs/>
          <w:i/>
          <w:iCs/>
          <w:color w:val="244061"/>
          <w:sz w:val="20"/>
          <w:szCs w:val="20"/>
        </w:rPr>
        <w:t xml:space="preserve"> </w:t>
      </w:r>
      <w:r w:rsidR="00AE191F" w:rsidRPr="00AC20F9">
        <w:rPr>
          <w:rFonts w:asciiTheme="minorHAnsi" w:eastAsia="Times New Roman" w:hAnsiTheme="minorHAnsi" w:cstheme="minorHAnsi"/>
          <w:bCs/>
          <w:sz w:val="20"/>
          <w:szCs w:val="20"/>
        </w:rPr>
        <w:t xml:space="preserve"> oraz informacje zamieszczone w zakładce „Centrum Pomocy”. </w:t>
      </w:r>
    </w:p>
    <w:p w14:paraId="0EFAA996" w14:textId="77777777" w:rsidR="00AE191F" w:rsidRPr="00AC20F9" w:rsidRDefault="00AE191F" w:rsidP="00AE191F">
      <w:pPr>
        <w:spacing w:after="60" w:line="276" w:lineRule="auto"/>
        <w:ind w:left="426" w:hanging="426"/>
        <w:jc w:val="both"/>
        <w:rPr>
          <w:rFonts w:asciiTheme="minorHAnsi" w:eastAsia="Times New Roman" w:hAnsiTheme="minorHAnsi" w:cstheme="minorHAnsi"/>
          <w:bCs/>
          <w:sz w:val="20"/>
          <w:szCs w:val="20"/>
        </w:rPr>
      </w:pPr>
      <w:r w:rsidRPr="00AC20F9">
        <w:rPr>
          <w:rFonts w:asciiTheme="minorHAnsi" w:eastAsia="Times New Roman" w:hAnsiTheme="minorHAnsi" w:cstheme="minorHAnsi"/>
          <w:b/>
          <w:sz w:val="20"/>
          <w:szCs w:val="20"/>
        </w:rPr>
        <w:t>6.</w:t>
      </w:r>
      <w:r w:rsidRPr="00AC20F9">
        <w:rPr>
          <w:rFonts w:asciiTheme="minorHAnsi" w:eastAsia="Times New Roman" w:hAnsiTheme="minorHAnsi" w:cstheme="minorHAnsi"/>
          <w:bCs/>
          <w:sz w:val="20"/>
          <w:szCs w:val="20"/>
        </w:rPr>
        <w:t xml:space="preserve">   Przeglądanie i pobieranie publicznej treści dokumentacji postępowania nie wymaga posiadania konta na Platformie e-Zamówienia ani logowania. </w:t>
      </w:r>
    </w:p>
    <w:p w14:paraId="41488E79" w14:textId="77777777" w:rsidR="00AE191F" w:rsidRPr="00AC20F9" w:rsidRDefault="00AE191F" w:rsidP="00AE191F">
      <w:pPr>
        <w:spacing w:after="60" w:line="276" w:lineRule="auto"/>
        <w:ind w:left="425" w:hanging="425"/>
        <w:jc w:val="both"/>
        <w:rPr>
          <w:rFonts w:asciiTheme="minorHAnsi" w:eastAsia="Times New Roman" w:hAnsiTheme="minorHAnsi" w:cstheme="minorHAnsi"/>
          <w:bCs/>
          <w:sz w:val="20"/>
          <w:szCs w:val="20"/>
        </w:rPr>
      </w:pPr>
      <w:r w:rsidRPr="00AC20F9">
        <w:rPr>
          <w:rFonts w:asciiTheme="minorHAnsi" w:eastAsia="Times New Roman" w:hAnsiTheme="minorHAnsi" w:cstheme="minorHAnsi"/>
          <w:b/>
          <w:sz w:val="20"/>
          <w:szCs w:val="20"/>
        </w:rPr>
        <w:t>7.</w:t>
      </w:r>
      <w:r w:rsidRPr="00AC20F9">
        <w:rPr>
          <w:rFonts w:asciiTheme="minorHAnsi" w:eastAsia="Times New Roman" w:hAnsiTheme="minorHAnsi" w:cstheme="minorHAnsi"/>
          <w:bCs/>
          <w:sz w:val="20"/>
          <w:szCs w:val="20"/>
        </w:rPr>
        <w:t xml:space="preserve">  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178E8D87" w14:textId="77777777" w:rsidR="00AE191F" w:rsidRPr="00AC20F9" w:rsidRDefault="00AE191F" w:rsidP="00AE191F">
      <w:pPr>
        <w:spacing w:after="60" w:line="276" w:lineRule="auto"/>
        <w:ind w:left="426" w:hanging="426"/>
        <w:jc w:val="both"/>
        <w:rPr>
          <w:rFonts w:asciiTheme="minorHAnsi" w:eastAsia="Times New Roman" w:hAnsiTheme="minorHAnsi" w:cstheme="minorHAnsi"/>
          <w:bCs/>
          <w:sz w:val="20"/>
          <w:szCs w:val="20"/>
        </w:rPr>
      </w:pPr>
      <w:r w:rsidRPr="00AC20F9">
        <w:rPr>
          <w:rFonts w:asciiTheme="minorHAnsi" w:eastAsia="Times New Roman" w:hAnsiTheme="minorHAnsi" w:cstheme="minorHAnsi"/>
          <w:b/>
          <w:sz w:val="20"/>
          <w:szCs w:val="20"/>
        </w:rPr>
        <w:t>8.</w:t>
      </w:r>
      <w:r w:rsidRPr="00AC20F9">
        <w:rPr>
          <w:rFonts w:asciiTheme="minorHAnsi" w:eastAsia="Times New Roman" w:hAnsiTheme="minorHAnsi" w:cstheme="minorHAnsi"/>
          <w:bCs/>
          <w:sz w:val="20"/>
          <w:szCs w:val="20"/>
        </w:rPr>
        <w:t xml:space="preserve">     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p>
    <w:p w14:paraId="52D83827" w14:textId="77777777" w:rsidR="00AE191F" w:rsidRPr="00AC20F9" w:rsidRDefault="00AE191F" w:rsidP="00AE191F">
      <w:pPr>
        <w:spacing w:after="60" w:line="276" w:lineRule="auto"/>
        <w:ind w:left="426" w:hanging="426"/>
        <w:jc w:val="both"/>
        <w:rPr>
          <w:rFonts w:asciiTheme="minorHAnsi" w:eastAsia="Times New Roman" w:hAnsiTheme="minorHAnsi" w:cstheme="minorHAnsi"/>
          <w:bCs/>
          <w:sz w:val="20"/>
          <w:szCs w:val="20"/>
        </w:rPr>
      </w:pPr>
      <w:r w:rsidRPr="00AC20F9">
        <w:rPr>
          <w:rFonts w:asciiTheme="minorHAnsi" w:eastAsia="Times New Roman" w:hAnsiTheme="minorHAnsi" w:cstheme="minorHAnsi"/>
          <w:b/>
          <w:sz w:val="20"/>
          <w:szCs w:val="20"/>
        </w:rPr>
        <w:t>9.</w:t>
      </w:r>
      <w:r w:rsidRPr="00AC20F9">
        <w:rPr>
          <w:rFonts w:asciiTheme="minorHAnsi" w:eastAsia="Times New Roman" w:hAnsiTheme="minorHAnsi" w:cstheme="minorHAnsi"/>
          <w:bCs/>
          <w:sz w:val="20"/>
          <w:szCs w:val="20"/>
        </w:rPr>
        <w:t xml:space="preserve">   Informacje, oświadczenia lub dokumenty, inne niż wymienione w § 2 ust. 1 rozporządzenia Prezesa Rady Ministrów w sprawie wymagań dla dokumentów elektronicznych, przekazywane w postępowaniu sporządza się w postaci elektronicznej: </w:t>
      </w:r>
    </w:p>
    <w:p w14:paraId="4BEF0E47" w14:textId="77777777" w:rsidR="00AE191F" w:rsidRPr="00AC20F9" w:rsidRDefault="00AE191F" w:rsidP="00AE191F">
      <w:pPr>
        <w:numPr>
          <w:ilvl w:val="0"/>
          <w:numId w:val="21"/>
        </w:numPr>
        <w:spacing w:after="60" w:line="276" w:lineRule="auto"/>
        <w:jc w:val="both"/>
        <w:rPr>
          <w:rFonts w:asciiTheme="minorHAnsi" w:eastAsia="Times New Roman" w:hAnsiTheme="minorHAnsi" w:cstheme="minorHAnsi"/>
          <w:sz w:val="20"/>
          <w:szCs w:val="20"/>
        </w:rPr>
      </w:pPr>
      <w:r w:rsidRPr="00AC20F9">
        <w:rPr>
          <w:rFonts w:asciiTheme="minorHAnsi" w:eastAsia="Times New Roman" w:hAnsiTheme="minorHAnsi" w:cstheme="minorHAnsi"/>
          <w:bCs/>
          <w:sz w:val="20"/>
          <w:szCs w:val="20"/>
        </w:rPr>
        <w:t xml:space="preserve">w formatach danych określonych w przepisach rozporządzenia Rady Ministrów w sprawie Krajowych Ram Interoperacyjności (i przekazuje się jako załącznik), lub </w:t>
      </w:r>
    </w:p>
    <w:p w14:paraId="2D039907" w14:textId="77777777" w:rsidR="00AE191F" w:rsidRPr="00AC20F9" w:rsidRDefault="00AE191F" w:rsidP="00AE191F">
      <w:pPr>
        <w:numPr>
          <w:ilvl w:val="0"/>
          <w:numId w:val="21"/>
        </w:numPr>
        <w:spacing w:after="60" w:line="276" w:lineRule="auto"/>
        <w:jc w:val="both"/>
        <w:rPr>
          <w:rFonts w:asciiTheme="minorHAnsi" w:eastAsia="Times New Roman" w:hAnsiTheme="minorHAnsi" w:cstheme="minorHAnsi"/>
          <w:sz w:val="20"/>
          <w:szCs w:val="20"/>
        </w:rPr>
      </w:pPr>
      <w:r w:rsidRPr="00AC20F9">
        <w:rPr>
          <w:rFonts w:asciiTheme="minorHAnsi" w:eastAsia="Times New Roman" w:hAnsiTheme="minorHAnsi" w:cstheme="minorHAnsi"/>
          <w:bCs/>
          <w:sz w:val="20"/>
          <w:szCs w:val="20"/>
        </w:rPr>
        <w:t xml:space="preserve">jako tekst wpisany bezpośrednio do wiadomości przekazywanej przy użyciu środków komunikacji elektronicznej (np. w treści wiadomości e-mail lub w treści „Formularza do komunikacji”). </w:t>
      </w:r>
    </w:p>
    <w:p w14:paraId="7E127635" w14:textId="77777777" w:rsidR="00AE191F" w:rsidRPr="00AC20F9" w:rsidRDefault="00AE191F" w:rsidP="00AE191F">
      <w:pPr>
        <w:spacing w:after="60" w:line="276" w:lineRule="auto"/>
        <w:ind w:left="425" w:hanging="425"/>
        <w:jc w:val="both"/>
        <w:rPr>
          <w:rFonts w:asciiTheme="minorHAnsi" w:eastAsia="Times New Roman" w:hAnsiTheme="minorHAnsi" w:cstheme="minorHAnsi"/>
          <w:bCs/>
          <w:sz w:val="20"/>
          <w:szCs w:val="20"/>
        </w:rPr>
      </w:pPr>
      <w:r w:rsidRPr="00AC20F9">
        <w:rPr>
          <w:rFonts w:asciiTheme="minorHAnsi" w:eastAsia="Times New Roman" w:hAnsiTheme="minorHAnsi" w:cstheme="minorHAnsi"/>
          <w:b/>
          <w:sz w:val="20"/>
          <w:szCs w:val="20"/>
        </w:rPr>
        <w:t>10.</w:t>
      </w:r>
      <w:r w:rsidRPr="00AC20F9">
        <w:rPr>
          <w:rFonts w:asciiTheme="minorHAnsi" w:eastAsia="Times New Roman" w:hAnsiTheme="minorHAnsi" w:cstheme="minorHAnsi"/>
          <w:bCs/>
          <w:sz w:val="20"/>
          <w:szCs w:val="20"/>
        </w:rPr>
        <w:t xml:space="preserve">  Jeżeli dokumenty elektroniczne, przekazywane przy użyciu środków komunikacji elektronicznej, zawierają informacje stanowiące tajemnicę przedsiębiorstwa w rozumieniu przepisów ustawy z dnia 16 kwietnia 1993 r. o zwalczaniu nieuczciwej konkurencji (</w:t>
      </w:r>
      <w:proofErr w:type="spellStart"/>
      <w:r w:rsidRPr="00AC20F9">
        <w:rPr>
          <w:rFonts w:asciiTheme="minorHAnsi" w:eastAsia="Times New Roman" w:hAnsiTheme="minorHAnsi" w:cstheme="minorHAnsi"/>
          <w:bCs/>
          <w:sz w:val="20"/>
          <w:szCs w:val="20"/>
        </w:rPr>
        <w:t>t.j</w:t>
      </w:r>
      <w:proofErr w:type="spellEnd"/>
      <w:r w:rsidRPr="00AC20F9">
        <w:rPr>
          <w:rFonts w:asciiTheme="minorHAnsi" w:eastAsia="Times New Roman" w:hAnsiTheme="minorHAnsi" w:cstheme="minorHAnsi"/>
          <w:bCs/>
          <w:sz w:val="20"/>
          <w:szCs w:val="20"/>
        </w:rPr>
        <w:t xml:space="preserve">. </w:t>
      </w:r>
      <w:hyperlink r:id="rId18" w:history="1">
        <w:r w:rsidRPr="00AC20F9">
          <w:rPr>
            <w:rFonts w:asciiTheme="minorHAnsi" w:eastAsia="Times New Roman" w:hAnsiTheme="minorHAnsi" w:cstheme="minorHAnsi"/>
            <w:bCs/>
            <w:sz w:val="20"/>
            <w:szCs w:val="20"/>
          </w:rPr>
          <w:t>Dz.U. 2022 poz. 1233</w:t>
        </w:r>
      </w:hyperlink>
      <w:r w:rsidRPr="00AC20F9">
        <w:rPr>
          <w:rFonts w:asciiTheme="minorHAnsi" w:eastAsia="Times New Roman" w:hAnsiTheme="minorHAnsi" w:cstheme="minorHAnsi"/>
          <w:bCs/>
          <w:sz w:val="20"/>
          <w:szCs w:val="20"/>
        </w:rPr>
        <w:t xml:space="preserve">) wykonawca, w celu utrzymania w poufności tych informacji, przekazuje je w wydzielonym i odpowiednio oznaczonym pliku, wraz z jednoczesnym zaznaczeniem w nazwie pliku „Dokument stanowiący tajemnicę przedsiębiorstwa”. </w:t>
      </w:r>
    </w:p>
    <w:p w14:paraId="254DD933" w14:textId="77777777" w:rsidR="00AE191F" w:rsidRPr="00AC20F9" w:rsidRDefault="00AE191F" w:rsidP="00AD65C1">
      <w:pPr>
        <w:spacing w:after="60" w:line="276" w:lineRule="auto"/>
        <w:ind w:left="426" w:hanging="426"/>
        <w:jc w:val="both"/>
        <w:rPr>
          <w:rFonts w:asciiTheme="minorHAnsi" w:eastAsia="Times New Roman" w:hAnsiTheme="minorHAnsi" w:cstheme="minorHAnsi"/>
          <w:bCs/>
          <w:sz w:val="20"/>
          <w:szCs w:val="20"/>
        </w:rPr>
      </w:pPr>
      <w:r w:rsidRPr="00AC20F9">
        <w:rPr>
          <w:rFonts w:asciiTheme="minorHAnsi" w:eastAsia="Times New Roman" w:hAnsiTheme="minorHAnsi" w:cstheme="minorHAnsi"/>
          <w:b/>
          <w:sz w:val="20"/>
          <w:szCs w:val="20"/>
        </w:rPr>
        <w:t>11.</w:t>
      </w:r>
      <w:r w:rsidRPr="00AC20F9">
        <w:rPr>
          <w:rFonts w:asciiTheme="minorHAnsi" w:eastAsia="Times New Roman" w:hAnsiTheme="minorHAnsi" w:cstheme="minorHAnsi"/>
          <w:bCs/>
          <w:sz w:val="20"/>
          <w:szCs w:val="20"/>
        </w:rPr>
        <w:t xml:space="preserve"> 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14:paraId="36923C70" w14:textId="77777777" w:rsidR="00AE191F" w:rsidRPr="00AC20F9" w:rsidRDefault="00AE191F" w:rsidP="00AD65C1">
      <w:pPr>
        <w:spacing w:after="60" w:line="276" w:lineRule="auto"/>
        <w:ind w:left="426" w:hanging="426"/>
        <w:jc w:val="both"/>
        <w:rPr>
          <w:rFonts w:asciiTheme="minorHAnsi" w:eastAsia="Times New Roman" w:hAnsiTheme="minorHAnsi" w:cstheme="minorHAnsi"/>
          <w:bCs/>
          <w:sz w:val="20"/>
          <w:szCs w:val="20"/>
        </w:rPr>
      </w:pPr>
      <w:r w:rsidRPr="00AC20F9">
        <w:rPr>
          <w:rFonts w:asciiTheme="minorHAnsi" w:eastAsia="Times New Roman" w:hAnsiTheme="minorHAnsi" w:cstheme="minorHAnsi"/>
          <w:bCs/>
          <w:sz w:val="20"/>
          <w:szCs w:val="20"/>
        </w:rPr>
        <w:lastRenderedPageBreak/>
        <w:t xml:space="preserve">         W przypadku załączników, które są zgodnie z </w:t>
      </w:r>
      <w:proofErr w:type="spellStart"/>
      <w:r w:rsidRPr="00AC20F9">
        <w:rPr>
          <w:rFonts w:asciiTheme="minorHAnsi" w:eastAsia="Times New Roman" w:hAnsiTheme="minorHAnsi" w:cstheme="minorHAnsi"/>
          <w:bCs/>
          <w:sz w:val="20"/>
          <w:szCs w:val="20"/>
        </w:rPr>
        <w:t>uPzp</w:t>
      </w:r>
      <w:proofErr w:type="spellEnd"/>
      <w:r w:rsidRPr="00AC20F9">
        <w:rPr>
          <w:rFonts w:asciiTheme="minorHAnsi" w:eastAsia="Times New Roman" w:hAnsiTheme="minorHAnsi" w:cstheme="minorHAnsi"/>
          <w:bCs/>
          <w:sz w:val="20"/>
          <w:szCs w:val="20"/>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typu zewnętrznego lub wewnętrznego. W zależności od rodzaju podpisu i jego typu (zewnętrzny, wewnętrzny) dodaje się uprzednio podpisane dokumenty wraz z wygenerowanym plikiem podpisu (typ zewnętrzny) lub dokument z wszytym podpisem (typ wewnętrzny). </w:t>
      </w:r>
    </w:p>
    <w:p w14:paraId="23257665" w14:textId="77777777" w:rsidR="00AE191F" w:rsidRPr="00AC20F9" w:rsidRDefault="00AE191F" w:rsidP="00AD65C1">
      <w:pPr>
        <w:spacing w:after="60" w:line="276" w:lineRule="auto"/>
        <w:ind w:left="426" w:hanging="426"/>
        <w:jc w:val="both"/>
        <w:rPr>
          <w:rFonts w:asciiTheme="minorHAnsi" w:eastAsia="Times New Roman" w:hAnsiTheme="minorHAnsi" w:cstheme="minorHAnsi"/>
          <w:bCs/>
          <w:sz w:val="20"/>
          <w:szCs w:val="20"/>
        </w:rPr>
      </w:pPr>
      <w:r w:rsidRPr="00AC20F9">
        <w:rPr>
          <w:rFonts w:asciiTheme="minorHAnsi" w:eastAsia="Times New Roman" w:hAnsiTheme="minorHAnsi" w:cstheme="minorHAnsi"/>
          <w:b/>
          <w:sz w:val="20"/>
          <w:szCs w:val="20"/>
        </w:rPr>
        <w:t>12.</w:t>
      </w:r>
      <w:r w:rsidRPr="00AC20F9">
        <w:rPr>
          <w:rFonts w:asciiTheme="minorHAnsi" w:eastAsia="Times New Roman" w:hAnsiTheme="minorHAnsi" w:cstheme="minorHAnsi"/>
          <w:bCs/>
          <w:sz w:val="20"/>
          <w:szCs w:val="20"/>
        </w:rPr>
        <w:t xml:space="preserve"> 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 </w:t>
      </w:r>
    </w:p>
    <w:p w14:paraId="6F3BD522" w14:textId="77777777" w:rsidR="00AE191F" w:rsidRPr="00AC20F9" w:rsidRDefault="00AE191F" w:rsidP="00AD65C1">
      <w:pPr>
        <w:spacing w:after="60" w:line="276" w:lineRule="auto"/>
        <w:ind w:left="426" w:hanging="426"/>
        <w:jc w:val="both"/>
        <w:rPr>
          <w:rFonts w:asciiTheme="minorHAnsi" w:eastAsia="Times New Roman" w:hAnsiTheme="minorHAnsi" w:cstheme="minorHAnsi"/>
          <w:bCs/>
          <w:sz w:val="20"/>
          <w:szCs w:val="20"/>
        </w:rPr>
      </w:pPr>
      <w:r w:rsidRPr="00AC20F9">
        <w:rPr>
          <w:rFonts w:asciiTheme="minorHAnsi" w:eastAsia="Times New Roman" w:hAnsiTheme="minorHAnsi" w:cstheme="minorHAnsi"/>
          <w:b/>
          <w:sz w:val="20"/>
          <w:szCs w:val="20"/>
        </w:rPr>
        <w:t xml:space="preserve">13.   </w:t>
      </w:r>
      <w:r w:rsidRPr="00AC20F9">
        <w:rPr>
          <w:rFonts w:asciiTheme="minorHAnsi" w:eastAsia="Times New Roman" w:hAnsiTheme="minorHAnsi" w:cstheme="minorHAnsi"/>
          <w:bCs/>
          <w:sz w:val="20"/>
          <w:szCs w:val="20"/>
        </w:rPr>
        <w:t xml:space="preserve">Wszystkie wysłane i odebrane w postępowaniu przez wykonawcę wiadomości widoczne są po zalogowaniu w podglądzie postępowania w zakładce „Komunikacja”. </w:t>
      </w:r>
    </w:p>
    <w:p w14:paraId="656C6E63" w14:textId="77777777" w:rsidR="00AE191F" w:rsidRPr="00AC20F9" w:rsidRDefault="00AE191F" w:rsidP="00AD65C1">
      <w:pPr>
        <w:spacing w:after="60" w:line="276" w:lineRule="auto"/>
        <w:ind w:left="426" w:hanging="426"/>
        <w:jc w:val="both"/>
        <w:rPr>
          <w:rFonts w:asciiTheme="minorHAnsi" w:eastAsia="Times New Roman" w:hAnsiTheme="minorHAnsi" w:cstheme="minorHAnsi"/>
          <w:bCs/>
          <w:sz w:val="20"/>
          <w:szCs w:val="20"/>
        </w:rPr>
      </w:pPr>
      <w:r w:rsidRPr="00AC20F9">
        <w:rPr>
          <w:rFonts w:asciiTheme="minorHAnsi" w:eastAsia="Times New Roman" w:hAnsiTheme="minorHAnsi" w:cstheme="minorHAnsi"/>
          <w:b/>
          <w:sz w:val="20"/>
          <w:szCs w:val="20"/>
        </w:rPr>
        <w:t>14.</w:t>
      </w:r>
      <w:r w:rsidRPr="00AC20F9">
        <w:rPr>
          <w:rFonts w:asciiTheme="minorHAnsi" w:eastAsia="Times New Roman" w:hAnsiTheme="minorHAnsi" w:cstheme="minorHAnsi"/>
          <w:bCs/>
          <w:sz w:val="20"/>
          <w:szCs w:val="20"/>
        </w:rPr>
        <w:t xml:space="preserve">  Maksymalny rozmiar plików przesyłanych za pośrednictwem „Formularzy do komunikacji” wynosi 150 MB (wielkość ta dotyczy plików przesyłanych jako załączniki do jednego formularza). </w:t>
      </w:r>
    </w:p>
    <w:p w14:paraId="0BD3C1AE" w14:textId="77777777" w:rsidR="00AE191F" w:rsidRPr="00AC20F9" w:rsidRDefault="00AE191F" w:rsidP="00AD65C1">
      <w:pPr>
        <w:spacing w:after="60" w:line="276" w:lineRule="auto"/>
        <w:ind w:left="426" w:hanging="426"/>
        <w:jc w:val="both"/>
        <w:rPr>
          <w:rFonts w:asciiTheme="minorHAnsi" w:eastAsia="Times New Roman" w:hAnsiTheme="minorHAnsi" w:cstheme="minorHAnsi"/>
          <w:bCs/>
          <w:sz w:val="20"/>
          <w:szCs w:val="20"/>
        </w:rPr>
      </w:pPr>
      <w:r w:rsidRPr="00AC20F9">
        <w:rPr>
          <w:rFonts w:asciiTheme="minorHAnsi" w:eastAsia="Times New Roman" w:hAnsiTheme="minorHAnsi" w:cstheme="minorHAnsi"/>
          <w:b/>
          <w:sz w:val="20"/>
          <w:szCs w:val="20"/>
        </w:rPr>
        <w:t>15.</w:t>
      </w:r>
      <w:r w:rsidRPr="00AC20F9">
        <w:rPr>
          <w:rFonts w:asciiTheme="minorHAnsi" w:eastAsia="Times New Roman" w:hAnsiTheme="minorHAnsi" w:cstheme="minorHAnsi"/>
          <w:bCs/>
          <w:sz w:val="20"/>
          <w:szCs w:val="20"/>
        </w:rPr>
        <w:t xml:space="preserve">  Minimalne wymagania techniczne dotyczące sprzętu używanego w celu korzystania z usług Platformy e-Zamówienia oraz informacje dotyczące specyfikacji połączenia określa Regulamin Platformy e-Zamówienia. </w:t>
      </w:r>
    </w:p>
    <w:p w14:paraId="55B9F166" w14:textId="77777777" w:rsidR="00AE191F" w:rsidRPr="00AC20F9" w:rsidRDefault="00AE191F" w:rsidP="00AD65C1">
      <w:pPr>
        <w:spacing w:line="276" w:lineRule="auto"/>
        <w:ind w:left="426" w:hanging="426"/>
        <w:jc w:val="both"/>
        <w:rPr>
          <w:rFonts w:asciiTheme="minorHAnsi" w:eastAsia="Times New Roman" w:hAnsiTheme="minorHAnsi" w:cstheme="minorHAnsi"/>
          <w:bCs/>
          <w:sz w:val="20"/>
          <w:szCs w:val="20"/>
        </w:rPr>
      </w:pPr>
      <w:r w:rsidRPr="00AC20F9">
        <w:rPr>
          <w:rFonts w:asciiTheme="minorHAnsi" w:eastAsia="Times New Roman" w:hAnsiTheme="minorHAnsi" w:cstheme="minorHAnsi"/>
          <w:b/>
          <w:sz w:val="20"/>
          <w:szCs w:val="20"/>
        </w:rPr>
        <w:t>16.</w:t>
      </w:r>
      <w:r w:rsidRPr="00AC20F9">
        <w:rPr>
          <w:rFonts w:asciiTheme="minorHAnsi" w:eastAsia="Times New Roman" w:hAnsiTheme="minorHAnsi" w:cstheme="minorHAnsi"/>
          <w:bCs/>
          <w:sz w:val="20"/>
          <w:szCs w:val="20"/>
        </w:rPr>
        <w:t xml:space="preserve">  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w:t>
      </w:r>
      <w:hyperlink r:id="rId19" w:history="1">
        <w:r w:rsidRPr="00AC20F9">
          <w:rPr>
            <w:rFonts w:asciiTheme="minorHAnsi" w:eastAsia="Times New Roman" w:hAnsiTheme="minorHAnsi" w:cstheme="minorHAnsi"/>
            <w:bCs/>
            <w:i/>
            <w:iCs/>
            <w:color w:val="244061"/>
            <w:sz w:val="20"/>
            <w:szCs w:val="20"/>
          </w:rPr>
          <w:t>https://ezamowienia.gov.pl</w:t>
        </w:r>
      </w:hyperlink>
      <w:r w:rsidRPr="00AC20F9">
        <w:rPr>
          <w:rFonts w:asciiTheme="minorHAnsi" w:eastAsia="Times New Roman" w:hAnsiTheme="minorHAnsi" w:cstheme="minorHAnsi"/>
          <w:bCs/>
          <w:sz w:val="20"/>
          <w:szCs w:val="20"/>
        </w:rPr>
        <w:t xml:space="preserve">  w zakładce „Zgłoś problem”. </w:t>
      </w:r>
    </w:p>
    <w:p w14:paraId="33A80EAF" w14:textId="5607AD3E" w:rsidR="00B845CB" w:rsidRPr="00AC20F9" w:rsidRDefault="00B845CB" w:rsidP="00AD65C1">
      <w:pPr>
        <w:spacing w:line="276" w:lineRule="auto"/>
        <w:ind w:left="426" w:hanging="426"/>
        <w:jc w:val="both"/>
        <w:rPr>
          <w:rFonts w:asciiTheme="minorHAnsi" w:eastAsia="Times New Roman" w:hAnsiTheme="minorHAnsi" w:cstheme="minorHAnsi"/>
          <w:bCs/>
          <w:sz w:val="20"/>
          <w:szCs w:val="20"/>
        </w:rPr>
      </w:pPr>
      <w:r w:rsidRPr="00AC20F9">
        <w:rPr>
          <w:rFonts w:asciiTheme="minorHAnsi" w:eastAsia="Times New Roman" w:hAnsiTheme="minorHAnsi" w:cstheme="minorHAnsi"/>
          <w:bCs/>
          <w:sz w:val="20"/>
          <w:szCs w:val="20"/>
        </w:rPr>
        <w:t>wykonawcy i Zamawiającego za pośrednictwem Platformy e-Zamówienia, Zamawiający dopuszcza komunikację za pomocą poczty elektronicznej na adres</w:t>
      </w:r>
      <w:r w:rsidR="006B4650" w:rsidRPr="00AC20F9">
        <w:rPr>
          <w:rFonts w:asciiTheme="minorHAnsi" w:eastAsia="Times New Roman" w:hAnsiTheme="minorHAnsi" w:cstheme="minorHAnsi"/>
          <w:bCs/>
          <w:sz w:val="20"/>
          <w:szCs w:val="20"/>
        </w:rPr>
        <w:t xml:space="preserve"> </w:t>
      </w:r>
      <w:hyperlink r:id="rId20" w:history="1">
        <w:r w:rsidR="00C64A39" w:rsidRPr="007A20FF">
          <w:rPr>
            <w:rStyle w:val="Hipercze"/>
            <w:rFonts w:asciiTheme="minorHAnsi" w:eastAsia="Times New Roman" w:hAnsiTheme="minorHAnsi" w:cstheme="minorHAnsi"/>
            <w:bCs/>
            <w:i/>
            <w:iCs/>
            <w:sz w:val="20"/>
            <w:szCs w:val="20"/>
          </w:rPr>
          <w:t>m.bystrzanowska@mosir.sopot.pl</w:t>
        </w:r>
      </w:hyperlink>
      <w:r w:rsidRPr="00AC20F9">
        <w:rPr>
          <w:rFonts w:asciiTheme="minorHAnsi" w:eastAsia="Times New Roman" w:hAnsiTheme="minorHAnsi" w:cstheme="minorHAnsi"/>
          <w:bCs/>
          <w:sz w:val="20"/>
          <w:szCs w:val="20"/>
        </w:rPr>
        <w:t xml:space="preserve">  (nie dotyczy składania ofert).</w:t>
      </w:r>
    </w:p>
    <w:p w14:paraId="5148115C" w14:textId="2AA7E611" w:rsidR="00B845CB" w:rsidRPr="00AC20F9" w:rsidRDefault="00B845CB" w:rsidP="00AD65C1">
      <w:pPr>
        <w:spacing w:after="60" w:line="276" w:lineRule="auto"/>
        <w:ind w:left="426" w:hanging="426"/>
        <w:jc w:val="both"/>
        <w:rPr>
          <w:rFonts w:asciiTheme="minorHAnsi" w:eastAsia="Times New Roman" w:hAnsiTheme="minorHAnsi" w:cstheme="minorHAnsi"/>
          <w:bCs/>
          <w:sz w:val="20"/>
          <w:szCs w:val="20"/>
        </w:rPr>
      </w:pPr>
      <w:r w:rsidRPr="00AC20F9">
        <w:rPr>
          <w:rFonts w:asciiTheme="minorHAnsi" w:eastAsia="Times New Roman" w:hAnsiTheme="minorHAnsi" w:cstheme="minorHAnsi"/>
          <w:b/>
          <w:sz w:val="20"/>
          <w:szCs w:val="20"/>
        </w:rPr>
        <w:t>19.</w:t>
      </w:r>
      <w:r w:rsidRPr="00AC20F9">
        <w:rPr>
          <w:rFonts w:asciiTheme="minorHAnsi" w:eastAsia="Times New Roman" w:hAnsiTheme="minorHAnsi" w:cstheme="minorHAnsi"/>
          <w:bCs/>
          <w:sz w:val="20"/>
          <w:szCs w:val="20"/>
        </w:rPr>
        <w:t xml:space="preserve"> Osobami wyznaczonymi do kontaktu z Wykonawcami </w:t>
      </w:r>
      <w:r w:rsidR="00B90C73" w:rsidRPr="00AC20F9">
        <w:rPr>
          <w:rFonts w:asciiTheme="minorHAnsi" w:eastAsia="Times New Roman" w:hAnsiTheme="minorHAnsi" w:cstheme="minorHAnsi"/>
          <w:bCs/>
          <w:sz w:val="20"/>
          <w:szCs w:val="20"/>
        </w:rPr>
        <w:t>jest</w:t>
      </w:r>
      <w:r w:rsidRPr="00AC20F9">
        <w:rPr>
          <w:rFonts w:asciiTheme="minorHAnsi" w:eastAsia="Times New Roman" w:hAnsiTheme="minorHAnsi" w:cstheme="minorHAnsi"/>
          <w:bCs/>
          <w:sz w:val="20"/>
          <w:szCs w:val="20"/>
        </w:rPr>
        <w:t>:</w:t>
      </w:r>
    </w:p>
    <w:p w14:paraId="1FDB8C33" w14:textId="711B436D" w:rsidR="00B845CB" w:rsidRPr="00AC20F9" w:rsidRDefault="00B845CB" w:rsidP="00AD65C1">
      <w:pPr>
        <w:numPr>
          <w:ilvl w:val="0"/>
          <w:numId w:val="22"/>
        </w:numPr>
        <w:spacing w:after="60" w:line="276" w:lineRule="auto"/>
        <w:ind w:left="426" w:hanging="426"/>
        <w:jc w:val="both"/>
        <w:rPr>
          <w:rFonts w:asciiTheme="minorHAnsi" w:eastAsia="Times New Roman" w:hAnsiTheme="minorHAnsi" w:cstheme="minorHAnsi"/>
          <w:bCs/>
          <w:sz w:val="20"/>
          <w:szCs w:val="20"/>
        </w:rPr>
      </w:pPr>
      <w:r w:rsidRPr="00AC20F9">
        <w:rPr>
          <w:rFonts w:asciiTheme="minorHAnsi" w:eastAsia="Times New Roman" w:hAnsiTheme="minorHAnsi" w:cstheme="minorHAnsi"/>
          <w:bCs/>
          <w:sz w:val="20"/>
          <w:szCs w:val="20"/>
        </w:rPr>
        <w:t>w sprawach pro</w:t>
      </w:r>
      <w:r w:rsidR="00760DEC" w:rsidRPr="00AC20F9">
        <w:rPr>
          <w:rFonts w:asciiTheme="minorHAnsi" w:eastAsia="Times New Roman" w:hAnsiTheme="minorHAnsi" w:cstheme="minorHAnsi"/>
          <w:bCs/>
          <w:sz w:val="20"/>
          <w:szCs w:val="20"/>
        </w:rPr>
        <w:t xml:space="preserve">cedury: </w:t>
      </w:r>
      <w:r w:rsidR="00CA53D0" w:rsidRPr="00AC20F9">
        <w:rPr>
          <w:rFonts w:asciiTheme="minorHAnsi" w:eastAsia="Times New Roman" w:hAnsiTheme="minorHAnsi" w:cstheme="minorHAnsi"/>
          <w:bCs/>
          <w:sz w:val="20"/>
          <w:szCs w:val="20"/>
        </w:rPr>
        <w:t xml:space="preserve">Monika </w:t>
      </w:r>
      <w:r w:rsidR="00C64A39">
        <w:rPr>
          <w:rFonts w:asciiTheme="minorHAnsi" w:eastAsia="Times New Roman" w:hAnsiTheme="minorHAnsi" w:cstheme="minorHAnsi"/>
          <w:bCs/>
          <w:sz w:val="20"/>
          <w:szCs w:val="20"/>
        </w:rPr>
        <w:t>Bystrzanowska (jw.)</w:t>
      </w:r>
    </w:p>
    <w:p w14:paraId="0588A800" w14:textId="77777777" w:rsidR="00AD541C" w:rsidRPr="00AC20F9" w:rsidRDefault="00AD541C" w:rsidP="00B23EE7">
      <w:pPr>
        <w:spacing w:after="60" w:line="276" w:lineRule="auto"/>
        <w:jc w:val="both"/>
        <w:rPr>
          <w:rFonts w:asciiTheme="minorHAnsi" w:eastAsia="Times New Roman" w:hAnsiTheme="minorHAnsi" w:cstheme="minorHAnsi"/>
          <w:b/>
          <w:bCs/>
          <w:sz w:val="20"/>
          <w:szCs w:val="20"/>
        </w:rPr>
      </w:pPr>
    </w:p>
    <w:bookmarkEnd w:id="21"/>
    <w:p w14:paraId="40BF659E" w14:textId="004FC600" w:rsidR="00B23EE7" w:rsidRPr="00AC20F9" w:rsidRDefault="00E610DC" w:rsidP="00B23EE7">
      <w:pPr>
        <w:pBdr>
          <w:bottom w:val="double" w:sz="4" w:space="1" w:color="auto"/>
        </w:pBdr>
        <w:shd w:val="clear" w:color="auto" w:fill="D5DCE4" w:themeFill="text2" w:themeFillTint="33"/>
        <w:spacing w:after="60" w:line="276" w:lineRule="auto"/>
        <w:ind w:left="426" w:hanging="426"/>
        <w:jc w:val="both"/>
        <w:rPr>
          <w:rFonts w:asciiTheme="minorHAnsi" w:eastAsia="Times New Roman" w:hAnsiTheme="minorHAnsi" w:cstheme="minorHAnsi"/>
          <w:b/>
          <w:bCs/>
          <w:sz w:val="20"/>
          <w:szCs w:val="20"/>
        </w:rPr>
      </w:pPr>
      <w:r w:rsidRPr="00AC20F9">
        <w:rPr>
          <w:rFonts w:asciiTheme="minorHAnsi" w:eastAsia="Times New Roman" w:hAnsiTheme="minorHAnsi" w:cstheme="minorHAnsi"/>
          <w:b/>
          <w:bCs/>
          <w:sz w:val="20"/>
          <w:szCs w:val="20"/>
        </w:rPr>
        <w:t>XIV.</w:t>
      </w:r>
      <w:r w:rsidRPr="00AC20F9">
        <w:rPr>
          <w:rFonts w:asciiTheme="minorHAnsi" w:eastAsia="Times New Roman" w:hAnsiTheme="minorHAnsi" w:cstheme="minorHAnsi"/>
          <w:b/>
          <w:bCs/>
          <w:sz w:val="20"/>
          <w:szCs w:val="20"/>
        </w:rPr>
        <w:tab/>
        <w:t>OPIS SPOSOBU PRZYGOTOWANIA OFER</w:t>
      </w:r>
      <w:bookmarkEnd w:id="22"/>
      <w:r w:rsidRPr="00AC20F9">
        <w:rPr>
          <w:rFonts w:asciiTheme="minorHAnsi" w:eastAsia="Times New Roman" w:hAnsiTheme="minorHAnsi" w:cstheme="minorHAnsi"/>
          <w:b/>
          <w:bCs/>
          <w:sz w:val="20"/>
          <w:szCs w:val="20"/>
        </w:rPr>
        <w:t>T ORAZ WYMAGANIA FORMALNE DOTYCZĄCE SKŁADANYCH OŚWIADCZEŃ I DOKUMENTÓW</w:t>
      </w:r>
    </w:p>
    <w:p w14:paraId="4FA3A81C" w14:textId="1EDBD399" w:rsidR="00E610DC" w:rsidRPr="00AC20F9" w:rsidRDefault="00E610DC" w:rsidP="00E610DC">
      <w:pPr>
        <w:spacing w:after="60" w:line="276" w:lineRule="auto"/>
        <w:ind w:left="426"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sz w:val="20"/>
          <w:szCs w:val="20"/>
        </w:rPr>
        <w:t>1.</w:t>
      </w:r>
      <w:r w:rsidRPr="00AC20F9">
        <w:rPr>
          <w:rFonts w:asciiTheme="minorHAnsi" w:eastAsia="Times New Roman" w:hAnsiTheme="minorHAnsi" w:cstheme="minorHAnsi"/>
          <w:b/>
          <w:sz w:val="20"/>
          <w:szCs w:val="20"/>
        </w:rPr>
        <w:tab/>
      </w:r>
      <w:r w:rsidR="008F3418" w:rsidRPr="00AC20F9">
        <w:rPr>
          <w:rFonts w:asciiTheme="minorHAnsi" w:eastAsia="Times New Roman" w:hAnsiTheme="minorHAnsi" w:cstheme="minorHAnsi"/>
          <w:sz w:val="20"/>
          <w:szCs w:val="20"/>
        </w:rPr>
        <w:t>Wykonawca może złożyć tylko jedną ofertę na realizacje jednego ,dwóch lub trzech zadań w ramach przedmiotu zamówienia.</w:t>
      </w:r>
    </w:p>
    <w:p w14:paraId="54751283" w14:textId="4059CB96" w:rsidR="00E610DC" w:rsidRPr="00AC20F9" w:rsidRDefault="00E610DC" w:rsidP="00E610DC">
      <w:pPr>
        <w:spacing w:after="60" w:line="276" w:lineRule="auto"/>
        <w:ind w:left="426"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sz w:val="20"/>
          <w:szCs w:val="20"/>
        </w:rPr>
        <w:t>2.</w:t>
      </w:r>
      <w:r w:rsidRPr="00AC20F9">
        <w:rPr>
          <w:rFonts w:asciiTheme="minorHAnsi" w:eastAsia="Times New Roman" w:hAnsiTheme="minorHAnsi" w:cstheme="minorHAnsi"/>
          <w:b/>
          <w:sz w:val="20"/>
          <w:szCs w:val="20"/>
        </w:rPr>
        <w:tab/>
      </w:r>
      <w:r w:rsidRPr="00AC20F9">
        <w:rPr>
          <w:rFonts w:asciiTheme="minorHAnsi" w:eastAsia="Times New Roman" w:hAnsiTheme="minorHAnsi" w:cstheme="minorHAnsi"/>
          <w:sz w:val="20"/>
          <w:szCs w:val="20"/>
        </w:rPr>
        <w:t xml:space="preserve">Treść oferty musi odpowiadać </w:t>
      </w:r>
      <w:r w:rsidR="00C05211" w:rsidRPr="00AC20F9">
        <w:rPr>
          <w:rFonts w:asciiTheme="minorHAnsi" w:eastAsia="Times New Roman" w:hAnsiTheme="minorHAnsi" w:cstheme="minorHAnsi"/>
          <w:sz w:val="20"/>
          <w:szCs w:val="20"/>
        </w:rPr>
        <w:t xml:space="preserve">treści </w:t>
      </w:r>
      <w:r w:rsidR="00615D95" w:rsidRPr="00AC20F9">
        <w:rPr>
          <w:rFonts w:asciiTheme="minorHAnsi" w:eastAsia="Times New Roman" w:hAnsiTheme="minorHAnsi" w:cstheme="minorHAnsi"/>
          <w:sz w:val="20"/>
          <w:szCs w:val="20"/>
        </w:rPr>
        <w:t>SWZ</w:t>
      </w:r>
      <w:r w:rsidR="00C05211" w:rsidRPr="00AC20F9">
        <w:rPr>
          <w:rFonts w:asciiTheme="minorHAnsi" w:eastAsia="Times New Roman" w:hAnsiTheme="minorHAnsi" w:cstheme="minorHAnsi"/>
          <w:sz w:val="20"/>
          <w:szCs w:val="20"/>
        </w:rPr>
        <w:t>.</w:t>
      </w:r>
    </w:p>
    <w:p w14:paraId="308DDE20" w14:textId="62165EA3" w:rsidR="00B90C73" w:rsidRPr="00AC20F9" w:rsidRDefault="00E610DC" w:rsidP="004339C1">
      <w:pPr>
        <w:spacing w:after="60" w:line="276" w:lineRule="auto"/>
        <w:ind w:left="426" w:hanging="426"/>
        <w:jc w:val="both"/>
        <w:rPr>
          <w:rFonts w:asciiTheme="minorHAnsi" w:eastAsia="Times New Roman" w:hAnsiTheme="minorHAnsi" w:cstheme="minorHAnsi"/>
          <w:b/>
          <w:sz w:val="20"/>
          <w:szCs w:val="20"/>
        </w:rPr>
      </w:pPr>
      <w:r w:rsidRPr="00AC20F9">
        <w:rPr>
          <w:rFonts w:asciiTheme="minorHAnsi" w:eastAsia="Times New Roman" w:hAnsiTheme="minorHAnsi" w:cstheme="minorHAnsi"/>
          <w:b/>
          <w:sz w:val="20"/>
          <w:szCs w:val="20"/>
        </w:rPr>
        <w:t>3.</w:t>
      </w:r>
      <w:r w:rsidRPr="00AC20F9">
        <w:rPr>
          <w:rFonts w:asciiTheme="minorHAnsi" w:eastAsia="Times New Roman" w:hAnsiTheme="minorHAnsi" w:cstheme="minorHAnsi"/>
          <w:b/>
          <w:sz w:val="20"/>
          <w:szCs w:val="20"/>
        </w:rPr>
        <w:tab/>
      </w:r>
      <w:r w:rsidRPr="00AC20F9">
        <w:rPr>
          <w:rFonts w:asciiTheme="minorHAnsi" w:eastAsia="Times New Roman" w:hAnsiTheme="minorHAnsi" w:cstheme="minorHAnsi"/>
          <w:sz w:val="20"/>
          <w:szCs w:val="20"/>
        </w:rPr>
        <w:t xml:space="preserve">Ofertę składa się na </w:t>
      </w:r>
      <w:r w:rsidRPr="00AC20F9">
        <w:rPr>
          <w:rFonts w:asciiTheme="minorHAnsi" w:eastAsia="Times New Roman" w:hAnsiTheme="minorHAnsi" w:cstheme="minorHAnsi"/>
          <w:b/>
          <w:bCs/>
          <w:sz w:val="20"/>
          <w:szCs w:val="20"/>
        </w:rPr>
        <w:t>Formularzu Ofertowym</w:t>
      </w:r>
      <w:r w:rsidRPr="00AC20F9">
        <w:rPr>
          <w:rFonts w:asciiTheme="minorHAnsi" w:eastAsia="Times New Roman" w:hAnsiTheme="minorHAnsi" w:cstheme="minorHAnsi"/>
          <w:sz w:val="20"/>
          <w:szCs w:val="20"/>
        </w:rPr>
        <w:t xml:space="preserve"> - zgodnie z </w:t>
      </w:r>
      <w:r w:rsidR="00760DEC" w:rsidRPr="00AC20F9">
        <w:rPr>
          <w:rFonts w:asciiTheme="minorHAnsi" w:eastAsia="Times New Roman" w:hAnsiTheme="minorHAnsi" w:cstheme="minorHAnsi"/>
          <w:b/>
          <w:sz w:val="20"/>
          <w:szCs w:val="20"/>
        </w:rPr>
        <w:t>Z</w:t>
      </w:r>
      <w:r w:rsidRPr="00AC20F9">
        <w:rPr>
          <w:rFonts w:asciiTheme="minorHAnsi" w:eastAsia="Times New Roman" w:hAnsiTheme="minorHAnsi" w:cstheme="minorHAnsi"/>
          <w:b/>
          <w:sz w:val="20"/>
          <w:szCs w:val="20"/>
        </w:rPr>
        <w:t xml:space="preserve">ałącznikiem nr 1 do </w:t>
      </w:r>
      <w:r w:rsidR="007A3473" w:rsidRPr="00AC20F9">
        <w:rPr>
          <w:rFonts w:asciiTheme="minorHAnsi" w:eastAsia="Times New Roman" w:hAnsiTheme="minorHAnsi" w:cstheme="minorHAnsi"/>
          <w:b/>
          <w:sz w:val="20"/>
          <w:szCs w:val="20"/>
        </w:rPr>
        <w:t>SWZ</w:t>
      </w:r>
      <w:r w:rsidRPr="00AC20F9">
        <w:rPr>
          <w:rFonts w:asciiTheme="minorHAnsi" w:eastAsia="Times New Roman" w:hAnsiTheme="minorHAnsi" w:cstheme="minorHAnsi"/>
          <w:sz w:val="20"/>
          <w:szCs w:val="20"/>
        </w:rPr>
        <w:t>. Wraz z ofertą Wykonawca jest zobowiązany złożyć</w:t>
      </w:r>
      <w:r w:rsidR="001A3B05" w:rsidRPr="00AC20F9">
        <w:rPr>
          <w:rFonts w:asciiTheme="minorHAnsi" w:eastAsia="Times New Roman" w:hAnsiTheme="minorHAnsi" w:cstheme="minorHAnsi"/>
          <w:sz w:val="20"/>
          <w:szCs w:val="20"/>
        </w:rPr>
        <w:t xml:space="preserve">, </w:t>
      </w:r>
      <w:r w:rsidRPr="00AC20F9">
        <w:rPr>
          <w:rFonts w:asciiTheme="minorHAnsi" w:eastAsia="Times New Roman" w:hAnsiTheme="minorHAnsi" w:cstheme="minorHAnsi"/>
          <w:sz w:val="20"/>
          <w:szCs w:val="20"/>
        </w:rPr>
        <w:t>:</w:t>
      </w:r>
      <w:r w:rsidR="00760DEC" w:rsidRPr="00AC20F9">
        <w:rPr>
          <w:rFonts w:asciiTheme="minorHAnsi" w:eastAsia="Times New Roman" w:hAnsiTheme="minorHAnsi" w:cstheme="minorHAnsi"/>
          <w:b/>
          <w:sz w:val="20"/>
          <w:szCs w:val="20"/>
        </w:rPr>
        <w:t xml:space="preserve"> </w:t>
      </w:r>
    </w:p>
    <w:p w14:paraId="7544346A" w14:textId="0B315983" w:rsidR="00E610DC" w:rsidRPr="00203DCC" w:rsidRDefault="00AA46F6" w:rsidP="00E610DC">
      <w:pPr>
        <w:spacing w:after="60" w:line="276" w:lineRule="auto"/>
        <w:ind w:left="852" w:right="20" w:hanging="426"/>
        <w:jc w:val="both"/>
        <w:rPr>
          <w:rFonts w:asciiTheme="minorHAnsi" w:eastAsia="Times New Roman" w:hAnsiTheme="minorHAnsi" w:cstheme="minorHAnsi"/>
          <w:b/>
          <w:sz w:val="20"/>
          <w:szCs w:val="20"/>
        </w:rPr>
      </w:pPr>
      <w:r w:rsidRPr="00AC20F9">
        <w:rPr>
          <w:rFonts w:asciiTheme="minorHAnsi" w:eastAsia="Times New Roman" w:hAnsiTheme="minorHAnsi" w:cstheme="minorHAnsi"/>
          <w:b/>
          <w:sz w:val="20"/>
          <w:szCs w:val="20"/>
        </w:rPr>
        <w:t>1</w:t>
      </w:r>
      <w:r w:rsidR="007A3473" w:rsidRPr="00AC20F9">
        <w:rPr>
          <w:rFonts w:asciiTheme="minorHAnsi" w:eastAsia="Times New Roman" w:hAnsiTheme="minorHAnsi" w:cstheme="minorHAnsi"/>
          <w:b/>
          <w:sz w:val="20"/>
          <w:szCs w:val="20"/>
        </w:rPr>
        <w:t>)</w:t>
      </w:r>
      <w:r w:rsidR="00993760" w:rsidRPr="00AC20F9">
        <w:rPr>
          <w:rFonts w:asciiTheme="minorHAnsi" w:eastAsia="Times New Roman" w:hAnsiTheme="minorHAnsi" w:cstheme="minorHAnsi"/>
          <w:b/>
          <w:sz w:val="20"/>
          <w:szCs w:val="20"/>
        </w:rPr>
        <w:t xml:space="preserve">      </w:t>
      </w:r>
      <w:r w:rsidR="00E610DC" w:rsidRPr="00AC20F9">
        <w:rPr>
          <w:rFonts w:asciiTheme="minorHAnsi" w:eastAsia="Times New Roman" w:hAnsiTheme="minorHAnsi" w:cstheme="minorHAnsi"/>
          <w:sz w:val="20"/>
          <w:szCs w:val="20"/>
        </w:rPr>
        <w:t xml:space="preserve">oświadczenia, o których mowa w </w:t>
      </w:r>
      <w:r w:rsidR="00C05211" w:rsidRPr="00203DCC">
        <w:rPr>
          <w:rFonts w:asciiTheme="minorHAnsi" w:eastAsia="Times New Roman" w:hAnsiTheme="minorHAnsi" w:cstheme="minorHAnsi"/>
          <w:sz w:val="20"/>
          <w:szCs w:val="20"/>
        </w:rPr>
        <w:t xml:space="preserve">rozdziale </w:t>
      </w:r>
      <w:r w:rsidR="00845B13" w:rsidRPr="00D268B6">
        <w:rPr>
          <w:rFonts w:asciiTheme="minorHAnsi" w:eastAsia="Times New Roman" w:hAnsiTheme="minorHAnsi" w:cstheme="minorHAnsi"/>
          <w:sz w:val="20"/>
          <w:szCs w:val="20"/>
        </w:rPr>
        <w:t xml:space="preserve">X </w:t>
      </w:r>
      <w:r w:rsidR="00C05211" w:rsidRPr="00D268B6">
        <w:rPr>
          <w:rFonts w:asciiTheme="minorHAnsi" w:eastAsia="Times New Roman" w:hAnsiTheme="minorHAnsi" w:cstheme="minorHAnsi"/>
          <w:sz w:val="20"/>
          <w:szCs w:val="20"/>
        </w:rPr>
        <w:t xml:space="preserve">ust. 1 </w:t>
      </w:r>
      <w:r w:rsidR="00615D95" w:rsidRPr="00D268B6">
        <w:rPr>
          <w:rFonts w:asciiTheme="minorHAnsi" w:eastAsia="Times New Roman" w:hAnsiTheme="minorHAnsi" w:cstheme="minorHAnsi"/>
          <w:sz w:val="20"/>
          <w:szCs w:val="20"/>
        </w:rPr>
        <w:t>SWZ</w:t>
      </w:r>
      <w:r w:rsidR="00C05211" w:rsidRPr="00D268B6">
        <w:rPr>
          <w:rFonts w:asciiTheme="minorHAnsi" w:eastAsia="Times New Roman" w:hAnsiTheme="minorHAnsi" w:cstheme="minorHAnsi"/>
          <w:sz w:val="20"/>
          <w:szCs w:val="20"/>
        </w:rPr>
        <w:t>;</w:t>
      </w:r>
    </w:p>
    <w:p w14:paraId="549BB39A" w14:textId="4A62D23C" w:rsidR="00E610DC" w:rsidRPr="00AC20F9" w:rsidRDefault="00AA46F6" w:rsidP="00E610DC">
      <w:pPr>
        <w:spacing w:after="60" w:line="276" w:lineRule="auto"/>
        <w:ind w:left="852" w:right="20" w:hanging="426"/>
        <w:jc w:val="both"/>
        <w:rPr>
          <w:rFonts w:asciiTheme="minorHAnsi" w:eastAsia="Times New Roman" w:hAnsiTheme="minorHAnsi" w:cstheme="minorHAnsi"/>
          <w:b/>
          <w:sz w:val="20"/>
          <w:szCs w:val="20"/>
        </w:rPr>
      </w:pPr>
      <w:r w:rsidRPr="00203DCC">
        <w:rPr>
          <w:rFonts w:asciiTheme="minorHAnsi" w:eastAsia="Times New Roman" w:hAnsiTheme="minorHAnsi" w:cstheme="minorHAnsi"/>
          <w:b/>
          <w:sz w:val="20"/>
          <w:szCs w:val="20"/>
        </w:rPr>
        <w:t>2</w:t>
      </w:r>
      <w:r w:rsidR="007A3473" w:rsidRPr="00203DCC">
        <w:rPr>
          <w:rFonts w:asciiTheme="minorHAnsi" w:eastAsia="Times New Roman" w:hAnsiTheme="minorHAnsi" w:cstheme="minorHAnsi"/>
          <w:b/>
          <w:sz w:val="20"/>
          <w:szCs w:val="20"/>
        </w:rPr>
        <w:t xml:space="preserve">)      </w:t>
      </w:r>
      <w:r w:rsidR="00E610DC" w:rsidRPr="00203DCC">
        <w:rPr>
          <w:rFonts w:asciiTheme="minorHAnsi" w:eastAsia="Times New Roman" w:hAnsiTheme="minorHAnsi" w:cstheme="minorHAnsi"/>
          <w:sz w:val="20"/>
          <w:szCs w:val="20"/>
        </w:rPr>
        <w:t xml:space="preserve">zobowiązanie innego podmiotu, o którym mowa w </w:t>
      </w:r>
      <w:r w:rsidR="00C05211" w:rsidRPr="00203DCC">
        <w:rPr>
          <w:rFonts w:asciiTheme="minorHAnsi" w:eastAsia="Times New Roman" w:hAnsiTheme="minorHAnsi" w:cstheme="minorHAnsi"/>
          <w:sz w:val="20"/>
          <w:szCs w:val="20"/>
        </w:rPr>
        <w:t xml:space="preserve">rozdziale </w:t>
      </w:r>
      <w:r w:rsidR="00882316" w:rsidRPr="00D268B6">
        <w:rPr>
          <w:rFonts w:asciiTheme="minorHAnsi" w:eastAsia="Times New Roman" w:hAnsiTheme="minorHAnsi" w:cstheme="minorHAnsi"/>
          <w:sz w:val="20"/>
          <w:szCs w:val="20"/>
        </w:rPr>
        <w:t xml:space="preserve">XI </w:t>
      </w:r>
      <w:r w:rsidR="00C05211" w:rsidRPr="00D268B6">
        <w:rPr>
          <w:rFonts w:asciiTheme="minorHAnsi" w:eastAsia="Times New Roman" w:hAnsiTheme="minorHAnsi" w:cstheme="minorHAnsi"/>
          <w:sz w:val="20"/>
          <w:szCs w:val="20"/>
        </w:rPr>
        <w:t xml:space="preserve">ust. 3 </w:t>
      </w:r>
      <w:r w:rsidR="00615D95" w:rsidRPr="00D268B6">
        <w:rPr>
          <w:rFonts w:asciiTheme="minorHAnsi" w:eastAsia="Times New Roman" w:hAnsiTheme="minorHAnsi" w:cstheme="minorHAnsi"/>
          <w:sz w:val="20"/>
          <w:szCs w:val="20"/>
        </w:rPr>
        <w:t>SWZ</w:t>
      </w:r>
      <w:r w:rsidR="00C05211" w:rsidRPr="00203DCC">
        <w:rPr>
          <w:rFonts w:asciiTheme="minorHAnsi" w:eastAsia="Times New Roman" w:hAnsiTheme="minorHAnsi" w:cstheme="minorHAnsi"/>
          <w:sz w:val="20"/>
          <w:szCs w:val="20"/>
        </w:rPr>
        <w:t xml:space="preserve"> (jeżeli </w:t>
      </w:r>
      <w:r w:rsidR="00E610DC" w:rsidRPr="00203DCC">
        <w:rPr>
          <w:rFonts w:asciiTheme="minorHAnsi" w:eastAsia="Times New Roman" w:hAnsiTheme="minorHAnsi" w:cstheme="minorHAnsi"/>
          <w:sz w:val="20"/>
          <w:szCs w:val="20"/>
        </w:rPr>
        <w:t>dotyczy</w:t>
      </w:r>
      <w:r w:rsidR="00E610DC" w:rsidRPr="00AC20F9">
        <w:rPr>
          <w:rFonts w:asciiTheme="minorHAnsi" w:eastAsia="Times New Roman" w:hAnsiTheme="minorHAnsi" w:cstheme="minorHAnsi"/>
          <w:sz w:val="20"/>
          <w:szCs w:val="20"/>
        </w:rPr>
        <w:t>);</w:t>
      </w:r>
    </w:p>
    <w:p w14:paraId="23710D37" w14:textId="3577AD73" w:rsidR="00615D95" w:rsidRPr="00AC20F9" w:rsidRDefault="00AA46F6" w:rsidP="00AA46F6">
      <w:pPr>
        <w:spacing w:after="60" w:line="276" w:lineRule="auto"/>
        <w:ind w:left="852" w:right="20" w:hanging="426"/>
        <w:jc w:val="both"/>
        <w:rPr>
          <w:rFonts w:asciiTheme="minorHAnsi" w:eastAsia="Times New Roman" w:hAnsiTheme="minorHAnsi" w:cstheme="minorHAnsi"/>
          <w:b/>
          <w:sz w:val="20"/>
          <w:szCs w:val="20"/>
        </w:rPr>
      </w:pPr>
      <w:r w:rsidRPr="00AC20F9">
        <w:rPr>
          <w:rFonts w:asciiTheme="minorHAnsi" w:eastAsia="Times New Roman" w:hAnsiTheme="minorHAnsi" w:cstheme="minorHAnsi"/>
          <w:b/>
          <w:sz w:val="20"/>
          <w:szCs w:val="20"/>
        </w:rPr>
        <w:t>3</w:t>
      </w:r>
      <w:r w:rsidR="007A3473" w:rsidRPr="00AC20F9">
        <w:rPr>
          <w:rFonts w:asciiTheme="minorHAnsi" w:eastAsia="Times New Roman" w:hAnsiTheme="minorHAnsi" w:cstheme="minorHAnsi"/>
          <w:b/>
          <w:sz w:val="20"/>
          <w:szCs w:val="20"/>
        </w:rPr>
        <w:t xml:space="preserve">)   </w:t>
      </w:r>
      <w:r w:rsidR="00E610DC" w:rsidRPr="00AC20F9">
        <w:rPr>
          <w:rFonts w:asciiTheme="minorHAnsi" w:eastAsia="Times New Roman" w:hAnsiTheme="minorHAnsi" w:cstheme="minorHAnsi"/>
          <w:sz w:val="20"/>
          <w:szCs w:val="20"/>
        </w:rPr>
        <w:t xml:space="preserve">dokumenty, z których wynika prawo do podpisania oferty; odpowiednie pełnomocnictwa (jeżeli </w:t>
      </w:r>
      <w:r w:rsidR="00AD65C1" w:rsidRPr="00AC20F9">
        <w:rPr>
          <w:rFonts w:asciiTheme="minorHAnsi" w:eastAsia="Times New Roman" w:hAnsiTheme="minorHAnsi" w:cstheme="minorHAnsi"/>
          <w:sz w:val="20"/>
          <w:szCs w:val="20"/>
        </w:rPr>
        <w:t>dotyczy).</w:t>
      </w:r>
    </w:p>
    <w:p w14:paraId="49B42B79" w14:textId="77777777" w:rsidR="00E0612A" w:rsidRPr="00AC20F9" w:rsidRDefault="00E610DC" w:rsidP="00E0612A">
      <w:pPr>
        <w:spacing w:after="60" w:line="276" w:lineRule="auto"/>
        <w:ind w:left="426"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sz w:val="20"/>
          <w:szCs w:val="20"/>
        </w:rPr>
        <w:t>4.</w:t>
      </w:r>
      <w:r w:rsidRPr="00AC20F9">
        <w:rPr>
          <w:rFonts w:asciiTheme="minorHAnsi" w:eastAsia="Times New Roman" w:hAnsiTheme="minorHAnsi" w:cstheme="minorHAnsi"/>
          <w:b/>
          <w:sz w:val="20"/>
          <w:szCs w:val="20"/>
        </w:rPr>
        <w:tab/>
      </w:r>
      <w:r w:rsidRPr="00AC20F9">
        <w:rPr>
          <w:rFonts w:asciiTheme="minorHAnsi" w:eastAsia="Times New Roman" w:hAnsiTheme="minorHAnsi" w:cstheme="minorHAnsi"/>
          <w:sz w:val="20"/>
          <w:szCs w:val="20"/>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t>
      </w:r>
    </w:p>
    <w:p w14:paraId="3774699A" w14:textId="5E3DBA3E" w:rsidR="00E610DC" w:rsidRPr="00AC20F9" w:rsidRDefault="00E0612A" w:rsidP="00E0612A">
      <w:pPr>
        <w:spacing w:after="60" w:line="276" w:lineRule="auto"/>
        <w:ind w:left="426"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sz w:val="20"/>
          <w:szCs w:val="20"/>
        </w:rPr>
        <w:t xml:space="preserve">         </w:t>
      </w:r>
      <w:r w:rsidR="00E610DC" w:rsidRPr="00AC20F9">
        <w:rPr>
          <w:rFonts w:asciiTheme="minorHAnsi" w:eastAsia="Times New Roman" w:hAnsiTheme="minorHAnsi" w:cstheme="minorHAnsi"/>
          <w:sz w:val="20"/>
          <w:szCs w:val="20"/>
        </w:rPr>
        <w:t xml:space="preserve">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 </w:t>
      </w:r>
    </w:p>
    <w:p w14:paraId="0803FBEF" w14:textId="38AAC08F" w:rsidR="00E610DC" w:rsidRPr="00AC20F9" w:rsidRDefault="00E610DC" w:rsidP="00E610DC">
      <w:pPr>
        <w:spacing w:after="60" w:line="276" w:lineRule="auto"/>
        <w:ind w:left="426"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sz w:val="20"/>
          <w:szCs w:val="20"/>
        </w:rPr>
        <w:t>5.</w:t>
      </w:r>
      <w:r w:rsidRPr="00AC20F9">
        <w:rPr>
          <w:rFonts w:asciiTheme="minorHAnsi" w:eastAsia="Times New Roman" w:hAnsiTheme="minorHAnsi" w:cstheme="minorHAnsi"/>
          <w:b/>
          <w:sz w:val="20"/>
          <w:szCs w:val="20"/>
        </w:rPr>
        <w:tab/>
      </w:r>
      <w:r w:rsidRPr="00AC20F9">
        <w:rPr>
          <w:rFonts w:asciiTheme="minorHAnsi" w:eastAsia="Times New Roman" w:hAnsiTheme="minorHAnsi" w:cstheme="minorHAnsi"/>
          <w:sz w:val="20"/>
          <w:szCs w:val="20"/>
        </w:rPr>
        <w:t xml:space="preserve">Oferta oraz pozostałe oświadczenia i dokumenty, dla których Zamawiający określił wzory w formie formularzy zamieszczonych w załącznikach </w:t>
      </w:r>
      <w:r w:rsidR="00C05211" w:rsidRPr="00AC20F9">
        <w:rPr>
          <w:rFonts w:asciiTheme="minorHAnsi" w:eastAsia="Times New Roman" w:hAnsiTheme="minorHAnsi" w:cstheme="minorHAnsi"/>
          <w:sz w:val="20"/>
          <w:szCs w:val="20"/>
        </w:rPr>
        <w:t xml:space="preserve">do </w:t>
      </w:r>
      <w:r w:rsidR="001F15F8">
        <w:rPr>
          <w:rFonts w:asciiTheme="minorHAnsi" w:eastAsia="Times New Roman" w:hAnsiTheme="minorHAnsi" w:cstheme="minorHAnsi"/>
          <w:sz w:val="20"/>
          <w:szCs w:val="20"/>
        </w:rPr>
        <w:t>SWZ</w:t>
      </w:r>
      <w:r w:rsidR="00C05211" w:rsidRPr="00AC20F9">
        <w:rPr>
          <w:rFonts w:asciiTheme="minorHAnsi" w:eastAsia="Times New Roman" w:hAnsiTheme="minorHAnsi" w:cstheme="minorHAnsi"/>
          <w:sz w:val="20"/>
          <w:szCs w:val="20"/>
        </w:rPr>
        <w:t xml:space="preserve">, </w:t>
      </w:r>
      <w:r w:rsidRPr="00AC20F9">
        <w:rPr>
          <w:rFonts w:asciiTheme="minorHAnsi" w:eastAsia="Times New Roman" w:hAnsiTheme="minorHAnsi" w:cstheme="minorHAnsi"/>
          <w:sz w:val="20"/>
          <w:szCs w:val="20"/>
        </w:rPr>
        <w:t>powinny być sporządzone zgodnie z tymi wzorami, co do treści oraz opisu kolumn i wierszy.</w:t>
      </w:r>
    </w:p>
    <w:p w14:paraId="1BE4C223" w14:textId="77777777" w:rsidR="00E610DC" w:rsidRPr="00AC20F9" w:rsidRDefault="00E610DC" w:rsidP="00E610DC">
      <w:pPr>
        <w:spacing w:after="60" w:line="276" w:lineRule="auto"/>
        <w:ind w:left="426"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sz w:val="20"/>
          <w:szCs w:val="20"/>
        </w:rPr>
        <w:lastRenderedPageBreak/>
        <w:t>6.</w:t>
      </w:r>
      <w:r w:rsidRPr="00AC20F9">
        <w:rPr>
          <w:rFonts w:asciiTheme="minorHAnsi" w:eastAsia="Times New Roman" w:hAnsiTheme="minorHAnsi" w:cstheme="minorHAnsi"/>
          <w:b/>
          <w:sz w:val="20"/>
          <w:szCs w:val="20"/>
        </w:rPr>
        <w:tab/>
        <w:t xml:space="preserve">Ofertę składa się pod rygorem nieważności w formie elektronicznej lub w postaci elektronicznej </w:t>
      </w:r>
      <w:r w:rsidRPr="00AC20F9">
        <w:rPr>
          <w:rFonts w:asciiTheme="minorHAnsi" w:eastAsia="Times New Roman" w:hAnsiTheme="minorHAnsi" w:cstheme="minorHAnsi"/>
          <w:sz w:val="20"/>
          <w:szCs w:val="20"/>
        </w:rPr>
        <w:t>opatrzonej</w:t>
      </w:r>
      <w:r w:rsidRPr="00AC20F9">
        <w:rPr>
          <w:rFonts w:asciiTheme="minorHAnsi" w:eastAsia="Times New Roman" w:hAnsiTheme="minorHAnsi" w:cstheme="minorHAnsi"/>
          <w:b/>
          <w:sz w:val="20"/>
          <w:szCs w:val="20"/>
        </w:rPr>
        <w:t xml:space="preserve"> podpisem zaufanym lub podpisem osobistym.</w:t>
      </w:r>
    </w:p>
    <w:p w14:paraId="31F8890A" w14:textId="77777777" w:rsidR="00E610DC" w:rsidRPr="00AC20F9" w:rsidRDefault="00E610DC" w:rsidP="00E610DC">
      <w:pPr>
        <w:spacing w:after="60" w:line="276" w:lineRule="auto"/>
        <w:ind w:left="426"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sz w:val="20"/>
          <w:szCs w:val="20"/>
        </w:rPr>
        <w:t>7.</w:t>
      </w:r>
      <w:r w:rsidRPr="00AC20F9">
        <w:rPr>
          <w:rFonts w:asciiTheme="minorHAnsi" w:eastAsia="Times New Roman" w:hAnsiTheme="minorHAnsi" w:cstheme="minorHAnsi"/>
          <w:b/>
          <w:sz w:val="20"/>
          <w:szCs w:val="20"/>
        </w:rPr>
        <w:tab/>
      </w:r>
      <w:r w:rsidRPr="00AC20F9">
        <w:rPr>
          <w:rFonts w:asciiTheme="minorHAnsi" w:eastAsia="Times New Roman" w:hAnsiTheme="minorHAnsi" w:cstheme="minorHAnsi"/>
          <w:sz w:val="20"/>
          <w:szCs w:val="20"/>
        </w:rPr>
        <w:t>Oferta powinna być sporządzona w języku polskim. Każdy dokument składający się na ofertę powinien być czytelny.</w:t>
      </w:r>
    </w:p>
    <w:p w14:paraId="26AE13AF" w14:textId="61CF1425" w:rsidR="00E610DC" w:rsidRPr="00AC20F9" w:rsidRDefault="00E610DC" w:rsidP="00E610DC">
      <w:pPr>
        <w:spacing w:after="60" w:line="276" w:lineRule="auto"/>
        <w:ind w:left="426"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sz w:val="20"/>
          <w:szCs w:val="20"/>
        </w:rPr>
        <w:t>8.</w:t>
      </w:r>
      <w:r w:rsidRPr="00AC20F9">
        <w:rPr>
          <w:rFonts w:asciiTheme="minorHAnsi" w:eastAsia="Times New Roman" w:hAnsiTheme="minorHAnsi" w:cstheme="minorHAnsi"/>
          <w:b/>
          <w:sz w:val="20"/>
          <w:szCs w:val="20"/>
        </w:rPr>
        <w:tab/>
      </w:r>
      <w:r w:rsidRPr="00AC20F9">
        <w:rPr>
          <w:rFonts w:asciiTheme="minorHAnsi" w:eastAsia="Times New Roman" w:hAnsiTheme="minorHAnsi" w:cstheme="minorHAnsi"/>
          <w:sz w:val="20"/>
          <w:szCs w:val="20"/>
        </w:rPr>
        <w:t>Jeśli oferta zawiera informacje stanowiące tajemnicę przedsiębiorstwa w rozumieniu ustawy z dnia 16.04.1993 r. o zwalczaniu nieuczciwej konkurencji</w:t>
      </w:r>
      <w:r w:rsidR="00C60F01" w:rsidRPr="00AC20F9">
        <w:rPr>
          <w:rFonts w:asciiTheme="minorHAnsi" w:eastAsia="Times New Roman" w:hAnsiTheme="minorHAnsi" w:cstheme="minorHAnsi"/>
          <w:sz w:val="20"/>
          <w:szCs w:val="20"/>
        </w:rPr>
        <w:t xml:space="preserve"> (tekst jednolity: Dz.U. 2022 poz. 1233)</w:t>
      </w:r>
      <w:r w:rsidRPr="00AC20F9">
        <w:rPr>
          <w:rFonts w:asciiTheme="minorHAnsi" w:eastAsia="Times New Roman" w:hAnsiTheme="minorHAnsi" w:cstheme="minorHAnsi"/>
          <w:sz w:val="20"/>
          <w:szCs w:val="20"/>
        </w:rPr>
        <w:t>, Wykonawca powinien nie później niż w terminie składania ofert, zastrzec, że nie mogą one być udostępnione oraz wykazać, iż</w:t>
      </w:r>
      <w:r w:rsidR="007E1FA0" w:rsidRPr="00AC20F9">
        <w:rPr>
          <w:rFonts w:asciiTheme="minorHAnsi" w:eastAsia="Times New Roman" w:hAnsiTheme="minorHAnsi" w:cstheme="minorHAnsi"/>
          <w:sz w:val="20"/>
          <w:szCs w:val="20"/>
        </w:rPr>
        <w:t> </w:t>
      </w:r>
      <w:r w:rsidRPr="00AC20F9">
        <w:rPr>
          <w:rFonts w:asciiTheme="minorHAnsi" w:eastAsia="Times New Roman" w:hAnsiTheme="minorHAnsi" w:cstheme="minorHAnsi"/>
          <w:sz w:val="20"/>
          <w:szCs w:val="20"/>
        </w:rPr>
        <w:t xml:space="preserve">zastrzeżone informacje stanowią tajemnicę przedsiębiorstwa. </w:t>
      </w:r>
    </w:p>
    <w:p w14:paraId="7F35EC40" w14:textId="67CB9B41" w:rsidR="00E610DC" w:rsidRPr="00AC20F9" w:rsidRDefault="00E610DC" w:rsidP="00E610DC">
      <w:pPr>
        <w:spacing w:after="60" w:line="276" w:lineRule="auto"/>
        <w:ind w:left="426"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sz w:val="20"/>
          <w:szCs w:val="20"/>
        </w:rPr>
        <w:t>9.</w:t>
      </w:r>
      <w:r w:rsidRPr="00AC20F9">
        <w:rPr>
          <w:rFonts w:asciiTheme="minorHAnsi" w:eastAsia="Times New Roman" w:hAnsiTheme="minorHAnsi" w:cstheme="minorHAnsi"/>
          <w:b/>
          <w:sz w:val="20"/>
          <w:szCs w:val="20"/>
        </w:rPr>
        <w:tab/>
      </w:r>
      <w:bookmarkStart w:id="23" w:name="_Hlk65763062"/>
      <w:r w:rsidRPr="00AC20F9">
        <w:rPr>
          <w:rFonts w:asciiTheme="minorHAnsi" w:eastAsia="Times New Roman" w:hAnsiTheme="minorHAnsi" w:cstheme="minorHAnsi"/>
          <w:sz w:val="20"/>
          <w:szCs w:val="20"/>
        </w:rPr>
        <w:t>W celu złożenia oferty należy zarejestrować (zalogować) się na Platformie</w:t>
      </w:r>
      <w:r w:rsidR="00AD541C" w:rsidRPr="00AC20F9">
        <w:rPr>
          <w:rFonts w:asciiTheme="minorHAnsi" w:eastAsia="Times New Roman" w:hAnsiTheme="minorHAnsi" w:cstheme="minorHAnsi"/>
          <w:sz w:val="20"/>
          <w:szCs w:val="20"/>
        </w:rPr>
        <w:t xml:space="preserve"> e-Zamówienia</w:t>
      </w:r>
      <w:r w:rsidRPr="00AC20F9">
        <w:rPr>
          <w:rFonts w:asciiTheme="minorHAnsi" w:eastAsia="Times New Roman" w:hAnsiTheme="minorHAnsi" w:cstheme="minorHAnsi"/>
          <w:sz w:val="20"/>
          <w:szCs w:val="20"/>
        </w:rPr>
        <w:t xml:space="preserve"> i postępować zgodnie z</w:t>
      </w:r>
      <w:r w:rsidR="007E1FA0" w:rsidRPr="00AC20F9">
        <w:rPr>
          <w:rFonts w:asciiTheme="minorHAnsi" w:eastAsia="Times New Roman" w:hAnsiTheme="minorHAnsi" w:cstheme="minorHAnsi"/>
          <w:sz w:val="20"/>
          <w:szCs w:val="20"/>
        </w:rPr>
        <w:t> </w:t>
      </w:r>
      <w:r w:rsidRPr="00AC20F9">
        <w:rPr>
          <w:rFonts w:asciiTheme="minorHAnsi" w:eastAsia="Times New Roman" w:hAnsiTheme="minorHAnsi" w:cstheme="minorHAnsi"/>
          <w:sz w:val="20"/>
          <w:szCs w:val="20"/>
        </w:rPr>
        <w:t xml:space="preserve">instrukcjami dostępnymi u dostawcy rozwiązania informatycznego pod adresem  </w:t>
      </w:r>
      <w:hyperlink r:id="rId21" w:history="1">
        <w:r w:rsidR="00AD541C" w:rsidRPr="00AC20F9">
          <w:rPr>
            <w:rStyle w:val="Hipercze"/>
            <w:rFonts w:asciiTheme="minorHAnsi" w:eastAsia="Times New Roman" w:hAnsiTheme="minorHAnsi" w:cstheme="minorHAnsi"/>
            <w:sz w:val="20"/>
            <w:szCs w:val="20"/>
          </w:rPr>
          <w:t>https://ezamowienia.gov.pl/</w:t>
        </w:r>
      </w:hyperlink>
      <w:r w:rsidR="00E0612A" w:rsidRPr="00AC20F9">
        <w:rPr>
          <w:rFonts w:asciiTheme="minorHAnsi" w:eastAsia="Times New Roman" w:hAnsiTheme="minorHAnsi" w:cstheme="minorHAnsi"/>
          <w:sz w:val="20"/>
          <w:szCs w:val="20"/>
        </w:rPr>
        <w:t>.</w:t>
      </w:r>
    </w:p>
    <w:p w14:paraId="52B53E9F" w14:textId="5FECB6B2" w:rsidR="00E610DC" w:rsidRPr="00AC20F9" w:rsidRDefault="00E610DC" w:rsidP="00E610DC">
      <w:pPr>
        <w:spacing w:after="60" w:line="276" w:lineRule="auto"/>
        <w:ind w:left="426"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sz w:val="20"/>
          <w:szCs w:val="20"/>
        </w:rPr>
        <w:t>10.</w:t>
      </w:r>
      <w:r w:rsidRPr="00AC20F9">
        <w:rPr>
          <w:rFonts w:asciiTheme="minorHAnsi" w:eastAsia="Times New Roman" w:hAnsiTheme="minorHAnsi" w:cstheme="minorHAnsi"/>
          <w:b/>
          <w:sz w:val="20"/>
          <w:szCs w:val="20"/>
        </w:rPr>
        <w:tab/>
      </w:r>
      <w:r w:rsidRPr="00AC20F9">
        <w:rPr>
          <w:rFonts w:asciiTheme="minorHAnsi" w:eastAsia="Times New Roman" w:hAnsiTheme="minorHAnsi" w:cstheme="minorHAnsi"/>
          <w:sz w:val="20"/>
          <w:szCs w:val="20"/>
        </w:rPr>
        <w:t>Przed upływem terminu składania ofert, Wykonawca może wprowadzić zmiany do złożonej oferty lub wycofać ofertę. W tym celu należy w systemie Platformy kliknąć przycisk "Wycofaj ofertę". Zmiana oferty następuje poprzez wycofanie oferty oraz jej ponown</w:t>
      </w:r>
      <w:r w:rsidR="00E0612A" w:rsidRPr="00AC20F9">
        <w:rPr>
          <w:rFonts w:asciiTheme="minorHAnsi" w:eastAsia="Times New Roman" w:hAnsiTheme="minorHAnsi" w:cstheme="minorHAnsi"/>
          <w:sz w:val="20"/>
          <w:szCs w:val="20"/>
        </w:rPr>
        <w:t>e</w:t>
      </w:r>
      <w:r w:rsidRPr="00AC20F9">
        <w:rPr>
          <w:rFonts w:asciiTheme="minorHAnsi" w:eastAsia="Times New Roman" w:hAnsiTheme="minorHAnsi" w:cstheme="minorHAnsi"/>
          <w:sz w:val="20"/>
          <w:szCs w:val="20"/>
        </w:rPr>
        <w:t xml:space="preserve"> złożeni</w:t>
      </w:r>
      <w:r w:rsidR="00E0612A" w:rsidRPr="00AC20F9">
        <w:rPr>
          <w:rFonts w:asciiTheme="minorHAnsi" w:eastAsia="Times New Roman" w:hAnsiTheme="minorHAnsi" w:cstheme="minorHAnsi"/>
          <w:sz w:val="20"/>
          <w:szCs w:val="20"/>
        </w:rPr>
        <w:t>e</w:t>
      </w:r>
      <w:r w:rsidRPr="00AC20F9">
        <w:rPr>
          <w:rFonts w:asciiTheme="minorHAnsi" w:eastAsia="Times New Roman" w:hAnsiTheme="minorHAnsi" w:cstheme="minorHAnsi"/>
          <w:sz w:val="20"/>
          <w:szCs w:val="20"/>
        </w:rPr>
        <w:t>.</w:t>
      </w:r>
    </w:p>
    <w:p w14:paraId="0E303ED8" w14:textId="77777777" w:rsidR="00E610DC" w:rsidRPr="00AC20F9" w:rsidRDefault="00E610DC" w:rsidP="00E610DC">
      <w:pPr>
        <w:spacing w:after="60" w:line="276" w:lineRule="auto"/>
        <w:ind w:left="426"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sz w:val="20"/>
          <w:szCs w:val="20"/>
        </w:rPr>
        <w:t>11.</w:t>
      </w:r>
      <w:r w:rsidRPr="00AC20F9">
        <w:rPr>
          <w:rFonts w:asciiTheme="minorHAnsi" w:eastAsia="Times New Roman" w:hAnsiTheme="minorHAnsi" w:cstheme="minorHAnsi"/>
          <w:b/>
          <w:sz w:val="20"/>
          <w:szCs w:val="20"/>
        </w:rPr>
        <w:tab/>
      </w:r>
      <w:r w:rsidRPr="00AC20F9">
        <w:rPr>
          <w:rFonts w:asciiTheme="minorHAnsi" w:eastAsia="Times New Roman" w:hAnsiTheme="minorHAnsi" w:cstheme="minorHAnsi"/>
          <w:sz w:val="20"/>
          <w:szCs w:val="20"/>
        </w:rPr>
        <w:t>Podmiotowe środki dowodowe lub inne dokumenty, w tym dokumenty potwierdzające umocowanie do reprezentowania, sporządzone w języku obcym przekazuje się wraz z tłumaczeniem na język polski.</w:t>
      </w:r>
    </w:p>
    <w:p w14:paraId="748F352C" w14:textId="13960ACE" w:rsidR="0067514D" w:rsidRPr="00AC20F9" w:rsidRDefault="00E610DC" w:rsidP="006639D7">
      <w:pPr>
        <w:spacing w:after="60" w:line="276" w:lineRule="auto"/>
        <w:ind w:left="426"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sz w:val="20"/>
          <w:szCs w:val="20"/>
        </w:rPr>
        <w:t>12.</w:t>
      </w:r>
      <w:r w:rsidRPr="00AC20F9">
        <w:rPr>
          <w:rFonts w:asciiTheme="minorHAnsi" w:eastAsia="Times New Roman" w:hAnsiTheme="minorHAnsi" w:cstheme="minorHAnsi"/>
          <w:b/>
          <w:sz w:val="20"/>
          <w:szCs w:val="20"/>
        </w:rPr>
        <w:tab/>
      </w:r>
      <w:r w:rsidRPr="00AC20F9">
        <w:rPr>
          <w:rFonts w:asciiTheme="minorHAnsi" w:eastAsia="Times New Roman" w:hAnsiTheme="minorHAnsi" w:cstheme="minorHAnsi"/>
          <w:sz w:val="20"/>
          <w:szCs w:val="20"/>
        </w:rPr>
        <w:t>Wszystkie koszty związane z uczestnictwem w postępowaniu, w szczególności z przygotowaniem i</w:t>
      </w:r>
      <w:r w:rsidR="007E1FA0" w:rsidRPr="00AC20F9">
        <w:rPr>
          <w:rFonts w:asciiTheme="minorHAnsi" w:eastAsia="Times New Roman" w:hAnsiTheme="minorHAnsi" w:cstheme="minorHAnsi"/>
          <w:sz w:val="20"/>
          <w:szCs w:val="20"/>
        </w:rPr>
        <w:t> </w:t>
      </w:r>
      <w:r w:rsidRPr="00AC20F9">
        <w:rPr>
          <w:rFonts w:asciiTheme="minorHAnsi" w:eastAsia="Times New Roman" w:hAnsiTheme="minorHAnsi" w:cstheme="minorHAnsi"/>
          <w:sz w:val="20"/>
          <w:szCs w:val="20"/>
        </w:rPr>
        <w:t>złożeniem oferty ponosi Wykonawca składający ofertę. Zamawiający nie przewiduje zwrotu kosztów udziału w postępowaniu.</w:t>
      </w:r>
    </w:p>
    <w:bookmarkEnd w:id="23"/>
    <w:p w14:paraId="50030C8B" w14:textId="77777777" w:rsidR="000B2E24" w:rsidRPr="00AC20F9" w:rsidRDefault="000B2E24" w:rsidP="004A50AB">
      <w:pPr>
        <w:spacing w:after="60" w:line="276" w:lineRule="auto"/>
        <w:jc w:val="both"/>
        <w:rPr>
          <w:rFonts w:asciiTheme="minorHAnsi" w:eastAsia="Times New Roman" w:hAnsiTheme="minorHAnsi" w:cstheme="minorHAnsi"/>
          <w:sz w:val="20"/>
          <w:szCs w:val="20"/>
        </w:rPr>
      </w:pPr>
    </w:p>
    <w:p w14:paraId="74138C18" w14:textId="2481AA88" w:rsidR="00E610DC" w:rsidRPr="00AC20F9" w:rsidRDefault="00E610DC" w:rsidP="00D32A9D">
      <w:pPr>
        <w:pBdr>
          <w:bottom w:val="double" w:sz="4" w:space="1" w:color="auto"/>
        </w:pBdr>
        <w:shd w:val="clear" w:color="auto" w:fill="D5DCE4" w:themeFill="text2" w:themeFillTint="33"/>
        <w:spacing w:after="60" w:line="276" w:lineRule="auto"/>
        <w:jc w:val="both"/>
        <w:rPr>
          <w:rFonts w:asciiTheme="minorHAnsi" w:eastAsia="Times New Roman" w:hAnsiTheme="minorHAnsi" w:cstheme="minorHAnsi"/>
          <w:b/>
          <w:sz w:val="20"/>
          <w:szCs w:val="20"/>
        </w:rPr>
      </w:pPr>
      <w:bookmarkStart w:id="24" w:name="_Hlk110588607"/>
      <w:bookmarkStart w:id="25" w:name="_Hlk118453625"/>
      <w:r w:rsidRPr="00AC20F9">
        <w:rPr>
          <w:rFonts w:asciiTheme="minorHAnsi" w:eastAsia="Times New Roman" w:hAnsiTheme="minorHAnsi" w:cstheme="minorHAnsi"/>
          <w:b/>
          <w:sz w:val="20"/>
          <w:szCs w:val="20"/>
        </w:rPr>
        <w:t>XV.</w:t>
      </w:r>
      <w:r w:rsidRPr="00AC20F9">
        <w:rPr>
          <w:rFonts w:asciiTheme="minorHAnsi" w:eastAsia="Times New Roman" w:hAnsiTheme="minorHAnsi" w:cstheme="minorHAnsi"/>
          <w:b/>
          <w:sz w:val="20"/>
          <w:szCs w:val="20"/>
        </w:rPr>
        <w:tab/>
        <w:t xml:space="preserve">SPOSÓB </w:t>
      </w:r>
      <w:bookmarkEnd w:id="24"/>
      <w:r w:rsidRPr="00AC20F9">
        <w:rPr>
          <w:rFonts w:asciiTheme="minorHAnsi" w:eastAsia="Times New Roman" w:hAnsiTheme="minorHAnsi" w:cstheme="minorHAnsi"/>
          <w:b/>
          <w:sz w:val="20"/>
          <w:szCs w:val="20"/>
        </w:rPr>
        <w:t>OBLICZENIA CENY OFERTY</w:t>
      </w:r>
    </w:p>
    <w:p w14:paraId="2CF276A5" w14:textId="3DE8EED6" w:rsidR="00E610DC" w:rsidRPr="00AC20F9" w:rsidRDefault="00E610DC" w:rsidP="00E610DC">
      <w:pPr>
        <w:spacing w:after="60" w:line="276" w:lineRule="auto"/>
        <w:ind w:left="426"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sz w:val="20"/>
          <w:szCs w:val="20"/>
        </w:rPr>
        <w:t>1.</w:t>
      </w:r>
      <w:r w:rsidRPr="00AC20F9">
        <w:rPr>
          <w:rFonts w:asciiTheme="minorHAnsi" w:eastAsia="Times New Roman" w:hAnsiTheme="minorHAnsi" w:cstheme="minorHAnsi"/>
          <w:b/>
          <w:sz w:val="20"/>
          <w:szCs w:val="20"/>
        </w:rPr>
        <w:tab/>
      </w:r>
      <w:r w:rsidRPr="00AC20F9">
        <w:rPr>
          <w:rFonts w:asciiTheme="minorHAnsi" w:eastAsia="Times New Roman" w:hAnsiTheme="minorHAnsi" w:cstheme="minorHAnsi"/>
          <w:sz w:val="20"/>
          <w:szCs w:val="20"/>
        </w:rPr>
        <w:t xml:space="preserve">Wykonawca podaje cenę za realizację przedmiotu zamówienia zgodnie ze wzorem Formularza Ofertowego, </w:t>
      </w:r>
      <w:r w:rsidR="00C05211" w:rsidRPr="00AC20F9">
        <w:rPr>
          <w:rFonts w:asciiTheme="minorHAnsi" w:eastAsia="Times New Roman" w:hAnsiTheme="minorHAnsi" w:cstheme="minorHAnsi"/>
          <w:sz w:val="20"/>
          <w:szCs w:val="20"/>
        </w:rPr>
        <w:t xml:space="preserve">stanowiącego </w:t>
      </w:r>
      <w:r w:rsidR="006A1A40" w:rsidRPr="00AC20F9">
        <w:rPr>
          <w:rFonts w:asciiTheme="minorHAnsi" w:eastAsia="Times New Roman" w:hAnsiTheme="minorHAnsi" w:cstheme="minorHAnsi"/>
          <w:b/>
          <w:sz w:val="20"/>
          <w:szCs w:val="20"/>
        </w:rPr>
        <w:t>Z</w:t>
      </w:r>
      <w:r w:rsidR="00C05211" w:rsidRPr="00AC20F9">
        <w:rPr>
          <w:rFonts w:asciiTheme="minorHAnsi" w:eastAsia="Times New Roman" w:hAnsiTheme="minorHAnsi" w:cstheme="minorHAnsi"/>
          <w:b/>
          <w:sz w:val="20"/>
          <w:szCs w:val="20"/>
        </w:rPr>
        <w:t>ałącznik</w:t>
      </w:r>
      <w:r w:rsidRPr="00AC20F9">
        <w:rPr>
          <w:rFonts w:asciiTheme="minorHAnsi" w:eastAsia="Times New Roman" w:hAnsiTheme="minorHAnsi" w:cstheme="minorHAnsi"/>
          <w:b/>
          <w:sz w:val="20"/>
          <w:szCs w:val="20"/>
        </w:rPr>
        <w:t xml:space="preserve"> nr 1 do </w:t>
      </w:r>
      <w:r w:rsidR="007A3473" w:rsidRPr="00AC20F9">
        <w:rPr>
          <w:rFonts w:asciiTheme="minorHAnsi" w:eastAsia="Times New Roman" w:hAnsiTheme="minorHAnsi" w:cstheme="minorHAnsi"/>
          <w:b/>
          <w:sz w:val="20"/>
          <w:szCs w:val="20"/>
        </w:rPr>
        <w:t>SWZ</w:t>
      </w:r>
      <w:r w:rsidRPr="00AC20F9">
        <w:rPr>
          <w:rFonts w:asciiTheme="minorHAnsi" w:eastAsia="Times New Roman" w:hAnsiTheme="minorHAnsi" w:cstheme="minorHAnsi"/>
          <w:b/>
          <w:sz w:val="20"/>
          <w:szCs w:val="20"/>
        </w:rPr>
        <w:t xml:space="preserve">. </w:t>
      </w:r>
      <w:r w:rsidR="00C60F01" w:rsidRPr="00AC20F9">
        <w:rPr>
          <w:rFonts w:asciiTheme="minorHAnsi" w:eastAsia="Times New Roman" w:hAnsiTheme="minorHAnsi" w:cstheme="minorHAnsi"/>
          <w:b/>
          <w:sz w:val="20"/>
          <w:szCs w:val="20"/>
        </w:rPr>
        <w:t>W Formularzu oferty, stanowiącym załącznik nr 1 do SWZ, Wykonawca zobowiązany jest podać cenę łączną za realizację całości przedmiotu zamówienia oraz dokonać jej podziału na cenę ryczałtową za realizację usługi</w:t>
      </w:r>
      <w:r w:rsidR="00ED70D7" w:rsidRPr="00AC20F9">
        <w:rPr>
          <w:rFonts w:asciiTheme="minorHAnsi" w:eastAsia="Times New Roman" w:hAnsiTheme="minorHAnsi" w:cstheme="minorHAnsi"/>
          <w:b/>
          <w:sz w:val="20"/>
          <w:szCs w:val="20"/>
        </w:rPr>
        <w:t>.</w:t>
      </w:r>
    </w:p>
    <w:p w14:paraId="6CBE7094" w14:textId="59A8DB8C" w:rsidR="00E610DC" w:rsidRPr="003B7F3C" w:rsidRDefault="00E610DC" w:rsidP="00E610DC">
      <w:pPr>
        <w:spacing w:after="60" w:line="276" w:lineRule="auto"/>
        <w:ind w:left="426" w:hanging="426"/>
        <w:jc w:val="both"/>
        <w:rPr>
          <w:rFonts w:asciiTheme="minorHAnsi" w:eastAsia="Times New Roman" w:hAnsiTheme="minorHAnsi" w:cstheme="minorHAnsi"/>
        </w:rPr>
      </w:pPr>
      <w:r w:rsidRPr="00AC20F9">
        <w:rPr>
          <w:rFonts w:asciiTheme="minorHAnsi" w:eastAsia="Times New Roman" w:hAnsiTheme="minorHAnsi" w:cstheme="minorHAnsi"/>
          <w:b/>
          <w:sz w:val="20"/>
          <w:szCs w:val="20"/>
        </w:rPr>
        <w:t>2.</w:t>
      </w:r>
      <w:r w:rsidRPr="00AC20F9">
        <w:rPr>
          <w:rFonts w:asciiTheme="minorHAnsi" w:eastAsia="Times New Roman" w:hAnsiTheme="minorHAnsi" w:cstheme="minorHAnsi"/>
          <w:b/>
          <w:sz w:val="20"/>
          <w:szCs w:val="20"/>
        </w:rPr>
        <w:tab/>
      </w:r>
      <w:r w:rsidRPr="00AC20F9">
        <w:rPr>
          <w:rFonts w:asciiTheme="minorHAnsi" w:eastAsia="Times New Roman" w:hAnsiTheme="minorHAnsi" w:cstheme="minorHAnsi"/>
          <w:sz w:val="20"/>
          <w:szCs w:val="20"/>
        </w:rPr>
        <w:t xml:space="preserve">Cena ofertowa brutto musi uwzględniać wszystkie koszty związane z realizacją przedmiotu zamówienia zgodnie z opisem przedmiotu zamówienia oraz istotnymi postanowieniami umowy określonymi w niniejszej </w:t>
      </w:r>
      <w:r w:rsidR="00BC3C64" w:rsidRPr="00AC20F9">
        <w:rPr>
          <w:rFonts w:asciiTheme="minorHAnsi" w:eastAsia="Times New Roman" w:hAnsiTheme="minorHAnsi" w:cstheme="minorHAnsi"/>
          <w:sz w:val="20"/>
          <w:szCs w:val="20"/>
        </w:rPr>
        <w:t>SWZ</w:t>
      </w:r>
      <w:r w:rsidRPr="00AC20F9">
        <w:rPr>
          <w:rFonts w:asciiTheme="minorHAnsi" w:eastAsia="Times New Roman" w:hAnsiTheme="minorHAnsi" w:cstheme="minorHAnsi"/>
          <w:sz w:val="20"/>
          <w:szCs w:val="20"/>
        </w:rPr>
        <w:t>.</w:t>
      </w:r>
      <w:r w:rsidR="00C822D0" w:rsidRPr="00AC20F9">
        <w:rPr>
          <w:rFonts w:asciiTheme="minorHAnsi" w:eastAsia="Times New Roman" w:hAnsiTheme="minorHAnsi" w:cstheme="minorHAnsi"/>
          <w:sz w:val="20"/>
          <w:szCs w:val="20"/>
        </w:rPr>
        <w:t xml:space="preserve"> </w:t>
      </w:r>
    </w:p>
    <w:p w14:paraId="4A75993D" w14:textId="210BA9CA" w:rsidR="003B7F3C" w:rsidRPr="003B7F3C" w:rsidRDefault="003B7F3C" w:rsidP="00E610DC">
      <w:pPr>
        <w:spacing w:after="60" w:line="276" w:lineRule="auto"/>
        <w:ind w:left="426" w:hanging="426"/>
        <w:jc w:val="both"/>
        <w:rPr>
          <w:rFonts w:asciiTheme="minorHAnsi" w:eastAsia="Times New Roman" w:hAnsiTheme="minorHAnsi" w:cstheme="minorHAnsi"/>
        </w:rPr>
      </w:pPr>
      <w:r w:rsidRPr="003B7F3C">
        <w:rPr>
          <w:rFonts w:asciiTheme="minorHAnsi" w:eastAsia="Times New Roman" w:hAnsiTheme="minorHAnsi" w:cstheme="minorHAnsi"/>
          <w:b/>
        </w:rPr>
        <w:tab/>
        <w:t>Dla CZĘŚCI I ZAMÓWIENIA –</w:t>
      </w:r>
      <w:r w:rsidRPr="003B7F3C">
        <w:rPr>
          <w:rFonts w:asciiTheme="minorHAnsi" w:eastAsia="Times New Roman" w:hAnsiTheme="minorHAnsi" w:cstheme="minorHAnsi"/>
        </w:rPr>
        <w:t xml:space="preserve"> obowiązuje stawka podatku </w:t>
      </w:r>
      <w:r w:rsidRPr="003B7F3C">
        <w:rPr>
          <w:rFonts w:asciiTheme="minorHAnsi" w:eastAsia="Times New Roman" w:hAnsiTheme="minorHAnsi" w:cstheme="minorHAnsi"/>
          <w:b/>
          <w:bCs/>
        </w:rPr>
        <w:t>VAT 23%</w:t>
      </w:r>
      <w:r w:rsidRPr="003B7F3C">
        <w:rPr>
          <w:rFonts w:asciiTheme="minorHAnsi" w:eastAsia="Times New Roman" w:hAnsiTheme="minorHAnsi" w:cstheme="minorHAnsi"/>
        </w:rPr>
        <w:t xml:space="preserve"> </w:t>
      </w:r>
    </w:p>
    <w:p w14:paraId="60F1D965" w14:textId="19F33D36" w:rsidR="00E610DC" w:rsidRPr="00AC20F9" w:rsidRDefault="00E610DC" w:rsidP="00E610DC">
      <w:pPr>
        <w:spacing w:after="60" w:line="276" w:lineRule="auto"/>
        <w:ind w:left="426"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sz w:val="20"/>
          <w:szCs w:val="20"/>
        </w:rPr>
        <w:t>3.</w:t>
      </w:r>
      <w:r w:rsidRPr="00AC20F9">
        <w:rPr>
          <w:rFonts w:asciiTheme="minorHAnsi" w:eastAsia="Times New Roman" w:hAnsiTheme="minorHAnsi" w:cstheme="minorHAnsi"/>
          <w:b/>
          <w:sz w:val="20"/>
          <w:szCs w:val="20"/>
        </w:rPr>
        <w:tab/>
      </w:r>
      <w:r w:rsidRPr="00AC20F9">
        <w:rPr>
          <w:rFonts w:asciiTheme="minorHAnsi" w:eastAsia="Times New Roman" w:hAnsiTheme="minorHAnsi" w:cstheme="minorHAnsi"/>
          <w:sz w:val="20"/>
          <w:szCs w:val="20"/>
        </w:rPr>
        <w:t>Cena podana na Formularzu Ofertowym jest ceną wyczerpującą wszelkie należności Wykonawcy wobec Zamawiającego związane z realizacją przedmiotu zamówienia.</w:t>
      </w:r>
      <w:r w:rsidR="009C193C" w:rsidRPr="00AC20F9">
        <w:rPr>
          <w:rFonts w:asciiTheme="minorHAnsi" w:eastAsia="Times New Roman" w:hAnsiTheme="minorHAnsi" w:cstheme="minorHAnsi"/>
          <w:sz w:val="20"/>
          <w:szCs w:val="20"/>
        </w:rPr>
        <w:t xml:space="preserve"> Przyjęte w </w:t>
      </w:r>
      <w:r w:rsidR="009C193C" w:rsidRPr="001F15F8">
        <w:rPr>
          <w:rFonts w:asciiTheme="minorHAnsi" w:eastAsia="Times New Roman" w:hAnsiTheme="minorHAnsi" w:cstheme="minorHAnsi"/>
          <w:b/>
          <w:bCs/>
          <w:i/>
          <w:iCs/>
          <w:sz w:val="20"/>
          <w:szCs w:val="20"/>
        </w:rPr>
        <w:t>Załączniku nr 1 do SWZ</w:t>
      </w:r>
      <w:r w:rsidR="009C193C" w:rsidRPr="00AC20F9">
        <w:rPr>
          <w:rFonts w:asciiTheme="minorHAnsi" w:eastAsia="Times New Roman" w:hAnsiTheme="minorHAnsi" w:cstheme="minorHAnsi"/>
          <w:sz w:val="20"/>
          <w:szCs w:val="20"/>
        </w:rPr>
        <w:t xml:space="preserve"> wartości służą wyłącznie do obliczenia ceny oferty i zachowania porównywalności ofert. </w:t>
      </w:r>
    </w:p>
    <w:p w14:paraId="392DECCE" w14:textId="77777777" w:rsidR="00E610DC" w:rsidRPr="00AC20F9" w:rsidRDefault="00E610DC" w:rsidP="00E610DC">
      <w:pPr>
        <w:spacing w:after="60" w:line="276" w:lineRule="auto"/>
        <w:ind w:left="426"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sz w:val="20"/>
          <w:szCs w:val="20"/>
        </w:rPr>
        <w:t>4.</w:t>
      </w:r>
      <w:r w:rsidRPr="00AC20F9">
        <w:rPr>
          <w:rFonts w:asciiTheme="minorHAnsi" w:eastAsia="Times New Roman" w:hAnsiTheme="minorHAnsi" w:cstheme="minorHAnsi"/>
          <w:b/>
          <w:sz w:val="20"/>
          <w:szCs w:val="20"/>
        </w:rPr>
        <w:tab/>
      </w:r>
      <w:r w:rsidRPr="00AC20F9">
        <w:rPr>
          <w:rFonts w:asciiTheme="minorHAnsi" w:eastAsia="Times New Roman" w:hAnsiTheme="minorHAnsi" w:cstheme="minorHAnsi"/>
          <w:sz w:val="20"/>
          <w:szCs w:val="20"/>
        </w:rPr>
        <w:t>Cena oferty powinna być wyrażona w złotych polskich (PLN) z dokładnością do dwóch miejsc po przecinku.</w:t>
      </w:r>
    </w:p>
    <w:p w14:paraId="31E27101" w14:textId="77777777" w:rsidR="00E610DC" w:rsidRPr="00AC20F9" w:rsidRDefault="00E610DC" w:rsidP="00E610DC">
      <w:pPr>
        <w:spacing w:after="60" w:line="276" w:lineRule="auto"/>
        <w:ind w:left="426"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sz w:val="20"/>
          <w:szCs w:val="20"/>
        </w:rPr>
        <w:t>5.</w:t>
      </w:r>
      <w:r w:rsidRPr="00AC20F9">
        <w:rPr>
          <w:rFonts w:asciiTheme="minorHAnsi" w:eastAsia="Times New Roman" w:hAnsiTheme="minorHAnsi" w:cstheme="minorHAnsi"/>
          <w:b/>
          <w:sz w:val="20"/>
          <w:szCs w:val="20"/>
        </w:rPr>
        <w:tab/>
      </w:r>
      <w:r w:rsidRPr="00AC20F9">
        <w:rPr>
          <w:rFonts w:asciiTheme="minorHAnsi" w:eastAsia="Times New Roman" w:hAnsiTheme="minorHAnsi" w:cstheme="minorHAnsi"/>
          <w:sz w:val="20"/>
          <w:szCs w:val="20"/>
        </w:rPr>
        <w:t>Zamawiający nie przewiduje rozliczeń w walucie obcej.</w:t>
      </w:r>
    </w:p>
    <w:p w14:paraId="571608DB" w14:textId="77777777" w:rsidR="00E610DC" w:rsidRPr="00AC20F9" w:rsidRDefault="00E610DC" w:rsidP="00E610DC">
      <w:pPr>
        <w:spacing w:after="60" w:line="276" w:lineRule="auto"/>
        <w:ind w:left="426"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sz w:val="20"/>
          <w:szCs w:val="20"/>
        </w:rPr>
        <w:t>6.</w:t>
      </w:r>
      <w:r w:rsidRPr="00AC20F9">
        <w:rPr>
          <w:rFonts w:asciiTheme="minorHAnsi" w:eastAsia="Times New Roman" w:hAnsiTheme="minorHAnsi" w:cstheme="minorHAnsi"/>
          <w:b/>
          <w:sz w:val="20"/>
          <w:szCs w:val="20"/>
        </w:rPr>
        <w:tab/>
      </w:r>
      <w:r w:rsidRPr="00AC20F9">
        <w:rPr>
          <w:rFonts w:asciiTheme="minorHAnsi" w:eastAsia="Times New Roman" w:hAnsiTheme="minorHAnsi" w:cstheme="minorHAnsi"/>
          <w:sz w:val="20"/>
          <w:szCs w:val="20"/>
        </w:rPr>
        <w:t>Wyliczona cena oferty brutto będzie służyć do porównania złożonych ofert i do rozliczenia w trakcie realizacji zamówienia.</w:t>
      </w:r>
    </w:p>
    <w:p w14:paraId="2EDB92D0" w14:textId="6BABFD3F" w:rsidR="0067514D" w:rsidRPr="00AC20F9" w:rsidRDefault="00E610DC" w:rsidP="00E610DC">
      <w:pPr>
        <w:spacing w:after="60" w:line="276" w:lineRule="auto"/>
        <w:ind w:left="426" w:hanging="426"/>
        <w:jc w:val="both"/>
        <w:rPr>
          <w:rFonts w:asciiTheme="minorHAnsi" w:eastAsia="Times New Roman" w:hAnsiTheme="minorHAnsi" w:cstheme="minorHAnsi"/>
          <w:b/>
          <w:sz w:val="20"/>
          <w:szCs w:val="20"/>
        </w:rPr>
      </w:pPr>
      <w:r w:rsidRPr="00AC20F9">
        <w:rPr>
          <w:rFonts w:asciiTheme="minorHAnsi" w:eastAsia="Times New Roman" w:hAnsiTheme="minorHAnsi" w:cstheme="minorHAnsi"/>
          <w:b/>
          <w:sz w:val="20"/>
          <w:szCs w:val="20"/>
        </w:rPr>
        <w:t>7.</w:t>
      </w:r>
      <w:r w:rsidRPr="00AC20F9">
        <w:rPr>
          <w:rFonts w:asciiTheme="minorHAnsi" w:eastAsia="Times New Roman" w:hAnsiTheme="minorHAnsi" w:cstheme="minorHAnsi"/>
          <w:b/>
          <w:sz w:val="20"/>
          <w:szCs w:val="20"/>
        </w:rPr>
        <w:tab/>
      </w:r>
      <w:r w:rsidRPr="00AC20F9">
        <w:rPr>
          <w:rFonts w:asciiTheme="minorHAnsi" w:eastAsia="Times New Roman" w:hAnsiTheme="minorHAnsi" w:cstheme="minorHAnsi"/>
          <w:sz w:val="20"/>
          <w:szCs w:val="20"/>
        </w:rPr>
        <w:t>Jeżeli została złożona oferta, której wybór prowadziłby do powstania u zamawiającego obowiązku podatkowego zgodnie z ustawą z dnia 11 marca 2004 r. o podatku od towarów i usług (</w:t>
      </w:r>
      <w:r w:rsidR="00511A00" w:rsidRPr="00255D9F">
        <w:rPr>
          <w:rFonts w:ascii="Calibri" w:eastAsia="Times New Roman" w:hAnsi="Calibri" w:cs="Times New Roman"/>
          <w:sz w:val="20"/>
          <w:szCs w:val="20"/>
        </w:rPr>
        <w:t xml:space="preserve">tekst jednolity: </w:t>
      </w:r>
      <w:hyperlink r:id="rId22" w:history="1">
        <w:r w:rsidR="00511A00" w:rsidRPr="00255D9F">
          <w:rPr>
            <w:rStyle w:val="Hipercze"/>
            <w:rFonts w:ascii="Calibri" w:eastAsia="Times New Roman" w:hAnsi="Calibri" w:cs="Times New Roman"/>
            <w:sz w:val="20"/>
            <w:szCs w:val="20"/>
          </w:rPr>
          <w:t>Dz.U. 2024 poz. 361</w:t>
        </w:r>
      </w:hyperlink>
      <w:r w:rsidR="00511A00" w:rsidRPr="00255D9F">
        <w:rPr>
          <w:rFonts w:ascii="Calibri" w:eastAsia="Times New Roman" w:hAnsi="Calibri" w:cs="Times New Roman"/>
          <w:sz w:val="20"/>
          <w:szCs w:val="20"/>
        </w:rPr>
        <w:t xml:space="preserve"> ze zm.</w:t>
      </w:r>
      <w:r w:rsidRPr="00AC20F9">
        <w:rPr>
          <w:rFonts w:asciiTheme="minorHAnsi" w:eastAsia="Times New Roman" w:hAnsiTheme="minorHAnsi" w:cstheme="minorHAnsi"/>
          <w:sz w:val="20"/>
          <w:szCs w:val="20"/>
        </w:rPr>
        <w:t>), dla celów zastosowania kryterium ceny lub kosztu zamawiający dolicza do przedstawionej w tej ofercie ceny kwotę podatku od towarów i usług, którą miałby obowiązek rozliczyć.</w:t>
      </w:r>
      <w:r w:rsidRPr="00AC20F9">
        <w:rPr>
          <w:rFonts w:asciiTheme="minorHAnsi" w:eastAsia="Times New Roman" w:hAnsiTheme="minorHAnsi" w:cstheme="minorHAnsi"/>
          <w:b/>
          <w:sz w:val="20"/>
          <w:szCs w:val="20"/>
        </w:rPr>
        <w:t xml:space="preserve"> </w:t>
      </w:r>
    </w:p>
    <w:p w14:paraId="035E9D11" w14:textId="79762E66" w:rsidR="00E610DC" w:rsidRPr="00AC20F9" w:rsidRDefault="0067514D" w:rsidP="00E610DC">
      <w:pPr>
        <w:spacing w:after="60" w:line="276" w:lineRule="auto"/>
        <w:ind w:left="426" w:hanging="426"/>
        <w:jc w:val="both"/>
        <w:rPr>
          <w:rFonts w:asciiTheme="minorHAnsi" w:eastAsia="Times New Roman" w:hAnsiTheme="minorHAnsi" w:cstheme="minorHAnsi"/>
          <w:b/>
          <w:sz w:val="20"/>
          <w:szCs w:val="20"/>
        </w:rPr>
      </w:pPr>
      <w:r w:rsidRPr="00AC20F9">
        <w:rPr>
          <w:rFonts w:asciiTheme="minorHAnsi" w:eastAsia="Times New Roman" w:hAnsiTheme="minorHAnsi" w:cstheme="minorHAnsi"/>
          <w:b/>
          <w:sz w:val="20"/>
          <w:szCs w:val="20"/>
        </w:rPr>
        <w:t xml:space="preserve">          </w:t>
      </w:r>
      <w:r w:rsidR="00E610DC" w:rsidRPr="00AC20F9">
        <w:rPr>
          <w:rFonts w:asciiTheme="minorHAnsi" w:eastAsia="Times New Roman" w:hAnsiTheme="minorHAnsi" w:cstheme="minorHAnsi"/>
          <w:sz w:val="20"/>
          <w:szCs w:val="20"/>
        </w:rPr>
        <w:t>W ofercie, o której mowa w ust. 1, wykonawca ma obowiązek:</w:t>
      </w:r>
    </w:p>
    <w:p w14:paraId="5FBC510B" w14:textId="0E724B1C" w:rsidR="00E610DC" w:rsidRPr="00AC20F9" w:rsidRDefault="00E610DC" w:rsidP="00E610DC">
      <w:pPr>
        <w:suppressAutoHyphens/>
        <w:spacing w:after="60" w:line="276" w:lineRule="auto"/>
        <w:ind w:left="852"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sz w:val="20"/>
          <w:szCs w:val="20"/>
        </w:rPr>
        <w:t>1)</w:t>
      </w:r>
      <w:r w:rsidRPr="00AC20F9">
        <w:rPr>
          <w:rFonts w:asciiTheme="minorHAnsi" w:eastAsia="Times New Roman" w:hAnsiTheme="minorHAnsi" w:cstheme="minorHAnsi"/>
          <w:sz w:val="20"/>
          <w:szCs w:val="20"/>
        </w:rPr>
        <w:tab/>
        <w:t>poinformowania zamawiającego, że wybór jego oferty będzie prowadził do powstania u</w:t>
      </w:r>
      <w:r w:rsidR="007E1FA0" w:rsidRPr="00AC20F9">
        <w:rPr>
          <w:rFonts w:asciiTheme="minorHAnsi" w:eastAsia="Times New Roman" w:hAnsiTheme="minorHAnsi" w:cstheme="minorHAnsi"/>
          <w:sz w:val="20"/>
          <w:szCs w:val="20"/>
        </w:rPr>
        <w:t> </w:t>
      </w:r>
      <w:r w:rsidRPr="00AC20F9">
        <w:rPr>
          <w:rFonts w:asciiTheme="minorHAnsi" w:eastAsia="Times New Roman" w:hAnsiTheme="minorHAnsi" w:cstheme="minorHAnsi"/>
          <w:sz w:val="20"/>
          <w:szCs w:val="20"/>
        </w:rPr>
        <w:t>zamawiającego obowiązku podatkowego;</w:t>
      </w:r>
    </w:p>
    <w:p w14:paraId="567DF1DB" w14:textId="77777777" w:rsidR="00E610DC" w:rsidRPr="00AC20F9" w:rsidRDefault="00E610DC" w:rsidP="00E610DC">
      <w:pPr>
        <w:suppressAutoHyphens/>
        <w:spacing w:after="60" w:line="276" w:lineRule="auto"/>
        <w:ind w:left="852"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sz w:val="20"/>
          <w:szCs w:val="20"/>
        </w:rPr>
        <w:t>2)</w:t>
      </w:r>
      <w:r w:rsidRPr="00AC20F9">
        <w:rPr>
          <w:rFonts w:asciiTheme="minorHAnsi" w:eastAsia="Times New Roman" w:hAnsiTheme="minorHAnsi" w:cstheme="minorHAnsi"/>
          <w:sz w:val="20"/>
          <w:szCs w:val="20"/>
        </w:rPr>
        <w:tab/>
        <w:t>wskazania nazwy (rodzaju) towaru lub usługi, których dostawa lub świadczenie będą prowadziły do powstania obowiązku podatkowego;</w:t>
      </w:r>
    </w:p>
    <w:p w14:paraId="38B436C0" w14:textId="77777777" w:rsidR="00E610DC" w:rsidRPr="00AC20F9" w:rsidRDefault="00E610DC" w:rsidP="00E610DC">
      <w:pPr>
        <w:suppressAutoHyphens/>
        <w:spacing w:after="60" w:line="276" w:lineRule="auto"/>
        <w:ind w:left="852"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sz w:val="20"/>
          <w:szCs w:val="20"/>
        </w:rPr>
        <w:lastRenderedPageBreak/>
        <w:t>3)</w:t>
      </w:r>
      <w:r w:rsidRPr="00AC20F9">
        <w:rPr>
          <w:rFonts w:asciiTheme="minorHAnsi" w:eastAsia="Times New Roman" w:hAnsiTheme="minorHAnsi" w:cstheme="minorHAnsi"/>
          <w:sz w:val="20"/>
          <w:szCs w:val="20"/>
        </w:rPr>
        <w:tab/>
        <w:t>wskazania wartości towaru lub usługi objętego obowiązkiem podatkowym zamawiającego, bez kwoty podatku;</w:t>
      </w:r>
    </w:p>
    <w:p w14:paraId="74A53592" w14:textId="77777777" w:rsidR="00E610DC" w:rsidRPr="00AC20F9" w:rsidRDefault="00E610DC" w:rsidP="00E610DC">
      <w:pPr>
        <w:suppressAutoHyphens/>
        <w:spacing w:after="60" w:line="276" w:lineRule="auto"/>
        <w:ind w:left="852"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sz w:val="20"/>
          <w:szCs w:val="20"/>
        </w:rPr>
        <w:t>4)</w:t>
      </w:r>
      <w:r w:rsidRPr="00AC20F9">
        <w:rPr>
          <w:rFonts w:asciiTheme="minorHAnsi" w:eastAsia="Times New Roman" w:hAnsiTheme="minorHAnsi" w:cstheme="minorHAnsi"/>
          <w:sz w:val="20"/>
          <w:szCs w:val="20"/>
        </w:rPr>
        <w:tab/>
        <w:t>wskazania stawki podatku od towarów i usług, która zgodnie z wiedzą wykonawcy, będzie miała zastosowanie.</w:t>
      </w:r>
    </w:p>
    <w:p w14:paraId="0105095F" w14:textId="090C2BAC" w:rsidR="00E610DC" w:rsidRPr="00AC20F9" w:rsidRDefault="00E610DC" w:rsidP="00AF0945">
      <w:pPr>
        <w:pStyle w:val="Akapitzlist"/>
        <w:numPr>
          <w:ilvl w:val="0"/>
          <w:numId w:val="4"/>
        </w:numPr>
        <w:spacing w:after="60" w:line="276" w:lineRule="auto"/>
        <w:jc w:val="both"/>
        <w:rPr>
          <w:rFonts w:asciiTheme="minorHAnsi" w:eastAsia="Times New Roman" w:hAnsiTheme="minorHAnsi" w:cstheme="minorHAnsi"/>
          <w:sz w:val="20"/>
          <w:szCs w:val="20"/>
        </w:rPr>
      </w:pPr>
      <w:r w:rsidRPr="00AC20F9">
        <w:rPr>
          <w:rFonts w:asciiTheme="minorHAnsi" w:eastAsia="Times New Roman" w:hAnsiTheme="minorHAnsi" w:cstheme="minorHAnsi"/>
          <w:sz w:val="20"/>
          <w:szCs w:val="20"/>
        </w:rPr>
        <w:t xml:space="preserve">Wzór Formularza Ofertowego został opracowany przy założeniu, iż wybór oferty nie będzie prowadzić do powstania u Zamawiającego obowiązku podatkowego w zakresie </w:t>
      </w:r>
      <w:r w:rsidR="00C05211" w:rsidRPr="00AC20F9">
        <w:rPr>
          <w:rFonts w:asciiTheme="minorHAnsi" w:eastAsia="Times New Roman" w:hAnsiTheme="minorHAnsi" w:cstheme="minorHAnsi"/>
          <w:sz w:val="20"/>
          <w:szCs w:val="20"/>
        </w:rPr>
        <w:t xml:space="preserve">podatku vat. </w:t>
      </w:r>
      <w:r w:rsidRPr="00AC20F9">
        <w:rPr>
          <w:rFonts w:asciiTheme="minorHAnsi" w:eastAsia="Times New Roman" w:hAnsiTheme="minorHAnsi" w:cstheme="minorHAnsi"/>
          <w:sz w:val="20"/>
          <w:szCs w:val="20"/>
        </w:rPr>
        <w:t xml:space="preserve">W przypadku, gdy Wykonawca zobowiązany jest złożyć oświadczenie o powstaniu u Zamawiającego obowiązku podatkowego, to winien odpowiednio zmodyfikować treść formularza.  </w:t>
      </w:r>
    </w:p>
    <w:p w14:paraId="7378966F" w14:textId="2BC43664" w:rsidR="007D1635" w:rsidRPr="00AC20F9" w:rsidRDefault="007D1635" w:rsidP="00AF0945">
      <w:pPr>
        <w:pStyle w:val="Akapitzlist"/>
        <w:numPr>
          <w:ilvl w:val="0"/>
          <w:numId w:val="4"/>
        </w:numPr>
        <w:spacing w:after="40" w:line="276" w:lineRule="auto"/>
        <w:jc w:val="both"/>
        <w:rPr>
          <w:rFonts w:asciiTheme="minorHAnsi" w:eastAsia="Calibri" w:hAnsiTheme="minorHAnsi" w:cstheme="minorHAnsi"/>
          <w:sz w:val="20"/>
          <w:szCs w:val="20"/>
          <w:lang w:eastAsia="en-US"/>
        </w:rPr>
      </w:pPr>
      <w:r w:rsidRPr="00AC20F9">
        <w:rPr>
          <w:rFonts w:asciiTheme="minorHAnsi" w:eastAsia="Calibri" w:hAnsiTheme="minorHAnsi" w:cstheme="minorHAnsi"/>
          <w:sz w:val="20"/>
          <w:szCs w:val="20"/>
          <w:lang w:eastAsia="en-US"/>
        </w:rPr>
        <w:t xml:space="preserve">Cenę oferty Wykonawca winien ustalić w oparciu o </w:t>
      </w:r>
      <w:r w:rsidR="00016DF0" w:rsidRPr="00AC20F9">
        <w:rPr>
          <w:rFonts w:asciiTheme="minorHAnsi" w:eastAsia="Calibri" w:hAnsiTheme="minorHAnsi" w:cstheme="minorHAnsi"/>
          <w:b/>
          <w:bCs/>
          <w:sz w:val="20"/>
          <w:szCs w:val="20"/>
          <w:lang w:eastAsia="en-US"/>
        </w:rPr>
        <w:t xml:space="preserve">szczegółowy </w:t>
      </w:r>
      <w:r w:rsidR="001F15F8">
        <w:rPr>
          <w:rFonts w:asciiTheme="minorHAnsi" w:eastAsia="Calibri" w:hAnsiTheme="minorHAnsi" w:cstheme="minorHAnsi"/>
          <w:b/>
          <w:bCs/>
          <w:sz w:val="20"/>
          <w:szCs w:val="20"/>
          <w:lang w:eastAsia="en-US"/>
        </w:rPr>
        <w:t>O</w:t>
      </w:r>
      <w:r w:rsidR="00016DF0" w:rsidRPr="00AC20F9">
        <w:rPr>
          <w:rFonts w:asciiTheme="minorHAnsi" w:eastAsia="Calibri" w:hAnsiTheme="minorHAnsi" w:cstheme="minorHAnsi"/>
          <w:b/>
          <w:bCs/>
          <w:sz w:val="20"/>
          <w:szCs w:val="20"/>
          <w:lang w:eastAsia="en-US"/>
        </w:rPr>
        <w:t xml:space="preserve">pis </w:t>
      </w:r>
      <w:r w:rsidR="001F15F8">
        <w:rPr>
          <w:rFonts w:asciiTheme="minorHAnsi" w:eastAsia="Calibri" w:hAnsiTheme="minorHAnsi" w:cstheme="minorHAnsi"/>
          <w:b/>
          <w:bCs/>
          <w:sz w:val="20"/>
          <w:szCs w:val="20"/>
          <w:lang w:eastAsia="en-US"/>
        </w:rPr>
        <w:t>P</w:t>
      </w:r>
      <w:r w:rsidR="00016DF0" w:rsidRPr="00AC20F9">
        <w:rPr>
          <w:rFonts w:asciiTheme="minorHAnsi" w:eastAsia="Calibri" w:hAnsiTheme="minorHAnsi" w:cstheme="minorHAnsi"/>
          <w:b/>
          <w:bCs/>
          <w:sz w:val="20"/>
          <w:szCs w:val="20"/>
          <w:lang w:eastAsia="en-US"/>
        </w:rPr>
        <w:t xml:space="preserve">rzedmiotu </w:t>
      </w:r>
      <w:r w:rsidR="001F15F8">
        <w:rPr>
          <w:rFonts w:asciiTheme="minorHAnsi" w:eastAsia="Calibri" w:hAnsiTheme="minorHAnsi" w:cstheme="minorHAnsi"/>
          <w:b/>
          <w:bCs/>
          <w:sz w:val="20"/>
          <w:szCs w:val="20"/>
          <w:lang w:eastAsia="en-US"/>
        </w:rPr>
        <w:t>Z</w:t>
      </w:r>
      <w:r w:rsidR="00016DF0" w:rsidRPr="00AC20F9">
        <w:rPr>
          <w:rFonts w:asciiTheme="minorHAnsi" w:eastAsia="Calibri" w:hAnsiTheme="minorHAnsi" w:cstheme="minorHAnsi"/>
          <w:b/>
          <w:bCs/>
          <w:sz w:val="20"/>
          <w:szCs w:val="20"/>
          <w:lang w:eastAsia="en-US"/>
        </w:rPr>
        <w:t xml:space="preserve">amówienia </w:t>
      </w:r>
      <w:r w:rsidR="00E431D5" w:rsidRPr="00AC20F9">
        <w:rPr>
          <w:rFonts w:asciiTheme="minorHAnsi" w:eastAsia="Calibri" w:hAnsiTheme="minorHAnsi" w:cstheme="minorHAnsi"/>
          <w:b/>
          <w:bCs/>
          <w:sz w:val="20"/>
          <w:szCs w:val="20"/>
          <w:lang w:eastAsia="en-US"/>
        </w:rPr>
        <w:t xml:space="preserve">– Załącznik nr </w:t>
      </w:r>
      <w:r w:rsidR="00A02F2E">
        <w:rPr>
          <w:rFonts w:asciiTheme="minorHAnsi" w:eastAsia="Calibri" w:hAnsiTheme="minorHAnsi" w:cstheme="minorHAnsi"/>
          <w:b/>
          <w:bCs/>
          <w:sz w:val="20"/>
          <w:szCs w:val="20"/>
          <w:lang w:eastAsia="en-US"/>
        </w:rPr>
        <w:t>9</w:t>
      </w:r>
      <w:r w:rsidR="00993760" w:rsidRPr="00AC20F9">
        <w:rPr>
          <w:rFonts w:asciiTheme="minorHAnsi" w:eastAsia="Calibri" w:hAnsiTheme="minorHAnsi" w:cstheme="minorHAnsi"/>
          <w:b/>
          <w:bCs/>
          <w:sz w:val="20"/>
          <w:szCs w:val="20"/>
          <w:lang w:eastAsia="en-US"/>
        </w:rPr>
        <w:t xml:space="preserve"> do </w:t>
      </w:r>
      <w:r w:rsidR="002C68BE" w:rsidRPr="00AC20F9">
        <w:rPr>
          <w:rFonts w:asciiTheme="minorHAnsi" w:eastAsia="Calibri" w:hAnsiTheme="minorHAnsi" w:cstheme="minorHAnsi"/>
          <w:b/>
          <w:bCs/>
          <w:sz w:val="20"/>
          <w:szCs w:val="20"/>
          <w:lang w:eastAsia="en-US"/>
        </w:rPr>
        <w:t>SWZ</w:t>
      </w:r>
      <w:r w:rsidR="006012A0" w:rsidRPr="00AC20F9">
        <w:rPr>
          <w:rFonts w:asciiTheme="minorHAnsi" w:eastAsia="Calibri" w:hAnsiTheme="minorHAnsi" w:cstheme="minorHAnsi"/>
          <w:b/>
          <w:bCs/>
          <w:sz w:val="20"/>
          <w:szCs w:val="20"/>
          <w:lang w:eastAsia="en-US"/>
        </w:rPr>
        <w:t xml:space="preserve">. </w:t>
      </w:r>
      <w:r w:rsidRPr="00AC20F9">
        <w:rPr>
          <w:rFonts w:asciiTheme="minorHAnsi" w:eastAsia="Calibri" w:hAnsiTheme="minorHAnsi" w:cstheme="minorHAnsi"/>
          <w:sz w:val="20"/>
          <w:szCs w:val="20"/>
          <w:lang w:eastAsia="en-US"/>
        </w:rPr>
        <w:t xml:space="preserve">Cena oferty w ramach danej części musi obejmować całkowity koszt wykonania zamówienia oraz wszelkie koszty towarzyszące, konieczne do poniesienia przez Wykonawcę z tytułu wykonywania przedmiotu zamówienia i uwzględniać wszystkie czynności związane z prawidłową, terminową realizacją przedmiotu zamówienia, wynikające z przywołanych dokumentów, zapisów dokumentacji przetargowej m.in. koszty robocizny, wynagrodzeń, materiałów niezbędnych do realizacji przedmiotu zamówienia, zawarcia/utrzymania wymaganego ubezpieczenia OC, wszelkie opusty, zysk wykonawcy oraz wszystkie inne zadania i zobowiązania wynikające z </w:t>
      </w:r>
      <w:proofErr w:type="spellStart"/>
      <w:r w:rsidR="00916D10" w:rsidRPr="00AC20F9">
        <w:rPr>
          <w:rFonts w:asciiTheme="minorHAnsi" w:eastAsia="Calibri" w:hAnsiTheme="minorHAnsi" w:cstheme="minorHAnsi"/>
          <w:sz w:val="20"/>
          <w:szCs w:val="20"/>
          <w:lang w:eastAsia="en-US"/>
        </w:rPr>
        <w:t>swz</w:t>
      </w:r>
      <w:proofErr w:type="spellEnd"/>
      <w:r w:rsidRPr="00AC20F9">
        <w:rPr>
          <w:rFonts w:asciiTheme="minorHAnsi" w:eastAsia="Calibri" w:hAnsiTheme="minorHAnsi" w:cstheme="minorHAnsi"/>
          <w:sz w:val="20"/>
          <w:szCs w:val="20"/>
          <w:lang w:eastAsia="en-US"/>
        </w:rPr>
        <w:t xml:space="preserve"> i załączników związane z realizacją przedmiotowego zamówienia.</w:t>
      </w:r>
      <w:r w:rsidR="00C822D0" w:rsidRPr="00AC20F9">
        <w:rPr>
          <w:rFonts w:asciiTheme="minorHAnsi" w:eastAsia="Calibri" w:hAnsiTheme="minorHAnsi" w:cstheme="minorHAnsi"/>
          <w:sz w:val="20"/>
          <w:szCs w:val="20"/>
          <w:lang w:eastAsia="en-US"/>
        </w:rPr>
        <w:t xml:space="preserve"> Zakres </w:t>
      </w:r>
      <w:r w:rsidR="000508EB" w:rsidRPr="00AC20F9">
        <w:rPr>
          <w:rFonts w:asciiTheme="minorHAnsi" w:eastAsia="Calibri" w:hAnsiTheme="minorHAnsi" w:cstheme="minorHAnsi"/>
          <w:sz w:val="20"/>
          <w:szCs w:val="20"/>
          <w:lang w:eastAsia="en-US"/>
        </w:rPr>
        <w:t xml:space="preserve">świadczeń </w:t>
      </w:r>
      <w:r w:rsidR="00C822D0" w:rsidRPr="00AC20F9">
        <w:rPr>
          <w:rFonts w:asciiTheme="minorHAnsi" w:eastAsia="Calibri" w:hAnsiTheme="minorHAnsi" w:cstheme="minorHAnsi"/>
          <w:sz w:val="20"/>
          <w:szCs w:val="20"/>
          <w:lang w:eastAsia="en-US"/>
        </w:rPr>
        <w:t xml:space="preserve">niewymienionych a koniecznych uznać należy za </w:t>
      </w:r>
      <w:r w:rsidR="000C1675" w:rsidRPr="00AC20F9">
        <w:rPr>
          <w:rFonts w:asciiTheme="minorHAnsi" w:eastAsia="Calibri" w:hAnsiTheme="minorHAnsi" w:cstheme="minorHAnsi"/>
          <w:sz w:val="20"/>
          <w:szCs w:val="20"/>
          <w:lang w:eastAsia="en-US"/>
        </w:rPr>
        <w:t xml:space="preserve">prace </w:t>
      </w:r>
      <w:r w:rsidR="00C822D0" w:rsidRPr="00AC20F9">
        <w:rPr>
          <w:rFonts w:asciiTheme="minorHAnsi" w:eastAsia="Calibri" w:hAnsiTheme="minorHAnsi" w:cstheme="minorHAnsi"/>
          <w:sz w:val="20"/>
          <w:szCs w:val="20"/>
          <w:lang w:eastAsia="en-US"/>
        </w:rPr>
        <w:t>towarzyszące, których koszt należy uwzględnić w winnych pozycjach.</w:t>
      </w:r>
    </w:p>
    <w:p w14:paraId="61ABBAF6" w14:textId="7D32CCFA" w:rsidR="00916D10" w:rsidRPr="00AC20F9" w:rsidRDefault="00016DF0" w:rsidP="00AF0945">
      <w:pPr>
        <w:pStyle w:val="Akapitzlist"/>
        <w:numPr>
          <w:ilvl w:val="0"/>
          <w:numId w:val="4"/>
        </w:numPr>
        <w:spacing w:after="40" w:line="276" w:lineRule="auto"/>
        <w:jc w:val="both"/>
        <w:rPr>
          <w:rFonts w:asciiTheme="minorHAnsi" w:eastAsia="Calibri" w:hAnsiTheme="minorHAnsi" w:cstheme="minorHAnsi"/>
          <w:b/>
          <w:bCs/>
          <w:sz w:val="20"/>
          <w:szCs w:val="20"/>
          <w:lang w:eastAsia="en-US"/>
        </w:rPr>
      </w:pPr>
      <w:r w:rsidRPr="00AC20F9">
        <w:rPr>
          <w:rFonts w:asciiTheme="minorHAnsi" w:eastAsia="Calibri" w:hAnsiTheme="minorHAnsi" w:cstheme="minorHAnsi"/>
          <w:b/>
          <w:bCs/>
          <w:sz w:val="20"/>
          <w:szCs w:val="20"/>
          <w:u w:val="single"/>
          <w:lang w:eastAsia="en-US"/>
        </w:rPr>
        <w:t xml:space="preserve">Formularz </w:t>
      </w:r>
      <w:r w:rsidR="00BC3C64" w:rsidRPr="00AC20F9">
        <w:rPr>
          <w:rFonts w:asciiTheme="minorHAnsi" w:eastAsia="Calibri" w:hAnsiTheme="minorHAnsi" w:cstheme="minorHAnsi"/>
          <w:b/>
          <w:bCs/>
          <w:sz w:val="20"/>
          <w:szCs w:val="20"/>
          <w:u w:val="single"/>
          <w:lang w:eastAsia="en-US"/>
        </w:rPr>
        <w:t>ofertowy</w:t>
      </w:r>
      <w:r w:rsidR="007D1635" w:rsidRPr="00AC20F9">
        <w:rPr>
          <w:rFonts w:asciiTheme="minorHAnsi" w:eastAsia="Calibri" w:hAnsiTheme="minorHAnsi" w:cstheme="minorHAnsi"/>
          <w:b/>
          <w:bCs/>
          <w:sz w:val="20"/>
          <w:szCs w:val="20"/>
          <w:u w:val="single"/>
          <w:lang w:eastAsia="en-US"/>
        </w:rPr>
        <w:t xml:space="preserve"> należy sporządzić w sposób </w:t>
      </w:r>
      <w:r w:rsidRPr="00AC20F9">
        <w:rPr>
          <w:rFonts w:asciiTheme="minorHAnsi" w:eastAsia="Calibri" w:hAnsiTheme="minorHAnsi" w:cstheme="minorHAnsi"/>
          <w:b/>
          <w:bCs/>
          <w:sz w:val="20"/>
          <w:szCs w:val="20"/>
          <w:u w:val="single"/>
          <w:lang w:eastAsia="en-US"/>
        </w:rPr>
        <w:t>zgodny z u</w:t>
      </w:r>
      <w:r w:rsidR="006A1A40" w:rsidRPr="00AC20F9">
        <w:rPr>
          <w:rFonts w:asciiTheme="minorHAnsi" w:eastAsia="Calibri" w:hAnsiTheme="minorHAnsi" w:cstheme="minorHAnsi"/>
          <w:b/>
          <w:bCs/>
          <w:sz w:val="20"/>
          <w:szCs w:val="20"/>
          <w:u w:val="single"/>
          <w:lang w:eastAsia="en-US"/>
        </w:rPr>
        <w:t>dostępnionym wzorem – Z</w:t>
      </w:r>
      <w:r w:rsidRPr="00AC20F9">
        <w:rPr>
          <w:rFonts w:asciiTheme="minorHAnsi" w:eastAsia="Calibri" w:hAnsiTheme="minorHAnsi" w:cstheme="minorHAnsi"/>
          <w:b/>
          <w:bCs/>
          <w:sz w:val="20"/>
          <w:szCs w:val="20"/>
          <w:u w:val="single"/>
          <w:lang w:eastAsia="en-US"/>
        </w:rPr>
        <w:t xml:space="preserve">ałącznik nr </w:t>
      </w:r>
      <w:r w:rsidR="005D5B90" w:rsidRPr="00AC20F9">
        <w:rPr>
          <w:rFonts w:asciiTheme="minorHAnsi" w:eastAsia="Calibri" w:hAnsiTheme="minorHAnsi" w:cstheme="minorHAnsi"/>
          <w:b/>
          <w:bCs/>
          <w:sz w:val="20"/>
          <w:szCs w:val="20"/>
          <w:u w:val="single"/>
          <w:lang w:eastAsia="en-US"/>
        </w:rPr>
        <w:t>1</w:t>
      </w:r>
      <w:r w:rsidRPr="00AC20F9">
        <w:rPr>
          <w:rFonts w:asciiTheme="minorHAnsi" w:eastAsia="Calibri" w:hAnsiTheme="minorHAnsi" w:cstheme="minorHAnsi"/>
          <w:b/>
          <w:bCs/>
          <w:sz w:val="20"/>
          <w:szCs w:val="20"/>
          <w:u w:val="single"/>
          <w:lang w:eastAsia="en-US"/>
        </w:rPr>
        <w:t xml:space="preserve"> do </w:t>
      </w:r>
      <w:r w:rsidR="00BC3C64" w:rsidRPr="00AC20F9">
        <w:rPr>
          <w:rFonts w:asciiTheme="minorHAnsi" w:eastAsia="Calibri" w:hAnsiTheme="minorHAnsi" w:cstheme="minorHAnsi"/>
          <w:b/>
          <w:bCs/>
          <w:sz w:val="20"/>
          <w:szCs w:val="20"/>
          <w:u w:val="single"/>
          <w:lang w:eastAsia="en-US"/>
        </w:rPr>
        <w:t>SWZ.</w:t>
      </w:r>
      <w:r w:rsidR="00B90C73" w:rsidRPr="00AC20F9">
        <w:rPr>
          <w:rFonts w:asciiTheme="minorHAnsi" w:eastAsia="Calibri" w:hAnsiTheme="minorHAnsi" w:cstheme="minorHAnsi"/>
          <w:b/>
          <w:bCs/>
          <w:sz w:val="20"/>
          <w:szCs w:val="20"/>
          <w:u w:val="single"/>
          <w:lang w:eastAsia="en-US"/>
        </w:rPr>
        <w:t xml:space="preserve"> </w:t>
      </w:r>
    </w:p>
    <w:p w14:paraId="74491242" w14:textId="77777777" w:rsidR="00916D10" w:rsidRPr="00AC20F9" w:rsidRDefault="007D1635" w:rsidP="00AF0945">
      <w:pPr>
        <w:pStyle w:val="Akapitzlist"/>
        <w:numPr>
          <w:ilvl w:val="0"/>
          <w:numId w:val="4"/>
        </w:numPr>
        <w:spacing w:after="40" w:line="276" w:lineRule="auto"/>
        <w:jc w:val="both"/>
        <w:rPr>
          <w:rFonts w:asciiTheme="minorHAnsi" w:eastAsia="Calibri" w:hAnsiTheme="minorHAnsi" w:cstheme="minorHAnsi"/>
          <w:sz w:val="20"/>
          <w:szCs w:val="20"/>
          <w:lang w:eastAsia="en-US"/>
        </w:rPr>
      </w:pPr>
      <w:r w:rsidRPr="00AC20F9">
        <w:rPr>
          <w:rFonts w:asciiTheme="minorHAnsi" w:eastAsia="MS Mincho" w:hAnsiTheme="minorHAnsi" w:cstheme="minorHAnsi"/>
          <w:kern w:val="28"/>
          <w:sz w:val="20"/>
          <w:szCs w:val="20"/>
          <w:lang w:eastAsia="en-US"/>
        </w:rPr>
        <w:t xml:space="preserve">Cenę oferty należy ustalić poprzez dodanie podatku od towarów i usług do wartości netto oferty, a w przypadku różnych wartości podatku od towarów i usług dla poszczególnych elementów – poprzez dodanie do wartości netto elementów właściwego podatku od towarów i usług, a następnie zsumowanie otrzymanych cen poszczególnych elementów. </w:t>
      </w:r>
    </w:p>
    <w:p w14:paraId="54D01534" w14:textId="3D68ED66" w:rsidR="00916D10" w:rsidRPr="00AC20F9" w:rsidRDefault="007D1635" w:rsidP="00AF0945">
      <w:pPr>
        <w:pStyle w:val="Akapitzlist"/>
        <w:numPr>
          <w:ilvl w:val="0"/>
          <w:numId w:val="4"/>
        </w:numPr>
        <w:spacing w:after="40" w:line="276" w:lineRule="auto"/>
        <w:jc w:val="both"/>
        <w:rPr>
          <w:rFonts w:asciiTheme="minorHAnsi" w:eastAsia="Calibri" w:hAnsiTheme="minorHAnsi" w:cstheme="minorHAnsi"/>
          <w:sz w:val="20"/>
          <w:szCs w:val="20"/>
          <w:lang w:eastAsia="en-US"/>
        </w:rPr>
      </w:pPr>
      <w:r w:rsidRPr="00AC20F9">
        <w:rPr>
          <w:rFonts w:asciiTheme="minorHAnsi" w:eastAsia="Calibri" w:hAnsiTheme="minorHAnsi" w:cstheme="minorHAnsi"/>
          <w:sz w:val="20"/>
          <w:szCs w:val="20"/>
          <w:lang w:eastAsia="en-US"/>
        </w:rPr>
        <w:t xml:space="preserve">Ustalona w ten sposób wysokość wynagrodzenia (cena oferty) jest ostateczna, z zastrzeżeniem sytuacji, o których mowa we  wzorze umowy – </w:t>
      </w:r>
      <w:r w:rsidR="006A1A40" w:rsidRPr="00AC20F9">
        <w:rPr>
          <w:rFonts w:asciiTheme="minorHAnsi" w:eastAsia="Calibri" w:hAnsiTheme="minorHAnsi" w:cstheme="minorHAnsi"/>
          <w:b/>
          <w:sz w:val="20"/>
          <w:szCs w:val="20"/>
          <w:lang w:eastAsia="en-US"/>
        </w:rPr>
        <w:t>Z</w:t>
      </w:r>
      <w:r w:rsidRPr="00AC20F9">
        <w:rPr>
          <w:rFonts w:asciiTheme="minorHAnsi" w:eastAsia="Calibri" w:hAnsiTheme="minorHAnsi" w:cstheme="minorHAnsi"/>
          <w:b/>
          <w:sz w:val="20"/>
          <w:szCs w:val="20"/>
          <w:lang w:eastAsia="en-US"/>
        </w:rPr>
        <w:t>ałącznik</w:t>
      </w:r>
      <w:r w:rsidRPr="00AC20F9">
        <w:rPr>
          <w:rFonts w:asciiTheme="minorHAnsi" w:eastAsia="Calibri" w:hAnsiTheme="minorHAnsi" w:cstheme="minorHAnsi"/>
          <w:sz w:val="20"/>
          <w:szCs w:val="20"/>
          <w:lang w:eastAsia="en-US"/>
        </w:rPr>
        <w:t xml:space="preserve"> </w:t>
      </w:r>
      <w:r w:rsidRPr="00AC20F9">
        <w:rPr>
          <w:rFonts w:asciiTheme="minorHAnsi" w:eastAsia="Calibri" w:hAnsiTheme="minorHAnsi" w:cstheme="minorHAnsi"/>
          <w:b/>
          <w:bCs/>
          <w:sz w:val="20"/>
          <w:szCs w:val="20"/>
          <w:lang w:eastAsia="en-US"/>
        </w:rPr>
        <w:t xml:space="preserve">nr </w:t>
      </w:r>
      <w:r w:rsidR="00782AD7">
        <w:rPr>
          <w:rFonts w:asciiTheme="minorHAnsi" w:eastAsia="Calibri" w:hAnsiTheme="minorHAnsi" w:cstheme="minorHAnsi"/>
          <w:b/>
          <w:bCs/>
          <w:sz w:val="20"/>
          <w:szCs w:val="20"/>
          <w:lang w:eastAsia="en-US"/>
        </w:rPr>
        <w:t>4</w:t>
      </w:r>
      <w:r w:rsidRPr="00AC20F9">
        <w:rPr>
          <w:rFonts w:asciiTheme="minorHAnsi" w:eastAsia="Calibri" w:hAnsiTheme="minorHAnsi" w:cstheme="minorHAnsi"/>
          <w:b/>
          <w:bCs/>
          <w:sz w:val="20"/>
          <w:szCs w:val="20"/>
          <w:lang w:eastAsia="en-US"/>
        </w:rPr>
        <w:t xml:space="preserve"> do </w:t>
      </w:r>
      <w:r w:rsidR="002C68BE" w:rsidRPr="00AC20F9">
        <w:rPr>
          <w:rFonts w:asciiTheme="minorHAnsi" w:eastAsia="Calibri" w:hAnsiTheme="minorHAnsi" w:cstheme="minorHAnsi"/>
          <w:b/>
          <w:bCs/>
          <w:sz w:val="20"/>
          <w:szCs w:val="20"/>
          <w:lang w:eastAsia="en-US"/>
        </w:rPr>
        <w:t>SWZ</w:t>
      </w:r>
      <w:r w:rsidRPr="00AC20F9">
        <w:rPr>
          <w:rFonts w:asciiTheme="minorHAnsi" w:eastAsia="Calibri" w:hAnsiTheme="minorHAnsi" w:cstheme="minorHAnsi"/>
          <w:sz w:val="20"/>
          <w:szCs w:val="20"/>
          <w:lang w:eastAsia="en-US"/>
        </w:rPr>
        <w:t xml:space="preserve">. </w:t>
      </w:r>
    </w:p>
    <w:p w14:paraId="1479914C" w14:textId="5A527931" w:rsidR="00916D10" w:rsidRPr="00AC20F9" w:rsidRDefault="007D1635" w:rsidP="00AF0945">
      <w:pPr>
        <w:pStyle w:val="Akapitzlist"/>
        <w:numPr>
          <w:ilvl w:val="0"/>
          <w:numId w:val="4"/>
        </w:numPr>
        <w:spacing w:after="40" w:line="276" w:lineRule="auto"/>
        <w:jc w:val="both"/>
        <w:rPr>
          <w:rFonts w:asciiTheme="minorHAnsi" w:eastAsia="Calibri" w:hAnsiTheme="minorHAnsi" w:cstheme="minorHAnsi"/>
          <w:sz w:val="20"/>
          <w:szCs w:val="20"/>
          <w:lang w:eastAsia="en-US"/>
        </w:rPr>
      </w:pPr>
      <w:r w:rsidRPr="00AC20F9">
        <w:rPr>
          <w:rFonts w:asciiTheme="minorHAnsi" w:eastAsia="MS Mincho" w:hAnsiTheme="minorHAnsi" w:cstheme="minorHAnsi"/>
          <w:sz w:val="20"/>
          <w:szCs w:val="20"/>
          <w:lang w:eastAsia="en-US"/>
        </w:rPr>
        <w:t xml:space="preserve">Za ustalenie wszystkich składowych ceny oferty oraz sposób ustalenia na tej podstawie wynagrodzenia odpowiada wyłącznie Wykonawca. W wyniku nieuwzględnienia okoliczności, które mogą wpłynąć na cenę zamówienia Wykonawca będzie ponosić skutki błędów w ofercie. W celu minimalizacji błędów, które mogłyby wystąpić w ofercie, zaleca się Wykonawcy szczegółowe zapoznanie się z przedmiotem zamówienia oraz sprawdzenie warunków wykonania zamówienia i skalkulowania ceny oferty z należytą starannością. </w:t>
      </w:r>
    </w:p>
    <w:p w14:paraId="7F373C36" w14:textId="420B5CAF" w:rsidR="007D1635" w:rsidRPr="00AC20F9" w:rsidRDefault="007D1635" w:rsidP="00AF0945">
      <w:pPr>
        <w:pStyle w:val="Akapitzlist"/>
        <w:numPr>
          <w:ilvl w:val="0"/>
          <w:numId w:val="4"/>
        </w:numPr>
        <w:spacing w:after="40" w:line="276" w:lineRule="auto"/>
        <w:jc w:val="both"/>
        <w:rPr>
          <w:rFonts w:asciiTheme="minorHAnsi" w:eastAsia="Calibri" w:hAnsiTheme="minorHAnsi" w:cstheme="minorHAnsi"/>
          <w:sz w:val="20"/>
          <w:szCs w:val="20"/>
          <w:lang w:eastAsia="en-US"/>
        </w:rPr>
      </w:pPr>
      <w:r w:rsidRPr="00AC20F9">
        <w:rPr>
          <w:rFonts w:asciiTheme="minorHAnsi" w:eastAsia="MS Mincho" w:hAnsiTheme="minorHAnsi" w:cstheme="minorHAnsi"/>
          <w:sz w:val="20"/>
          <w:szCs w:val="20"/>
          <w:lang w:eastAsia="en-US"/>
        </w:rPr>
        <w:t xml:space="preserve">Obowiązek przedłożenia Zamawiającemu </w:t>
      </w:r>
      <w:r w:rsidR="00016DF0" w:rsidRPr="00AC20F9">
        <w:rPr>
          <w:rFonts w:asciiTheme="minorHAnsi" w:eastAsia="MS Mincho" w:hAnsiTheme="minorHAnsi" w:cstheme="minorHAnsi"/>
          <w:sz w:val="20"/>
          <w:szCs w:val="20"/>
          <w:lang w:eastAsia="en-US"/>
        </w:rPr>
        <w:t>formularza cenowego</w:t>
      </w:r>
      <w:r w:rsidRPr="00AC20F9">
        <w:rPr>
          <w:rFonts w:asciiTheme="minorHAnsi" w:eastAsia="MS Mincho" w:hAnsiTheme="minorHAnsi" w:cstheme="minorHAnsi"/>
          <w:sz w:val="20"/>
          <w:szCs w:val="20"/>
          <w:lang w:eastAsia="en-US"/>
        </w:rPr>
        <w:t xml:space="preserve"> będącego podstawą obliczenia ceny oferty dotyczy każdego Wykonawcy, który składa ofertę.</w:t>
      </w:r>
      <w:bookmarkStart w:id="26" w:name="_Hlk44352042"/>
    </w:p>
    <w:p w14:paraId="7E042266" w14:textId="3461333E" w:rsidR="007D1635" w:rsidRPr="00AC20F9" w:rsidRDefault="00016DF0" w:rsidP="00BC3C64">
      <w:pPr>
        <w:spacing w:after="40" w:line="276" w:lineRule="auto"/>
        <w:ind w:left="335"/>
        <w:jc w:val="both"/>
        <w:rPr>
          <w:rFonts w:asciiTheme="minorHAnsi" w:eastAsia="MS Mincho" w:hAnsiTheme="minorHAnsi" w:cstheme="minorHAnsi"/>
          <w:b/>
          <w:bCs/>
          <w:sz w:val="20"/>
          <w:szCs w:val="20"/>
          <w:u w:val="single"/>
          <w:lang w:eastAsia="en-US"/>
        </w:rPr>
      </w:pPr>
      <w:r w:rsidRPr="00AC20F9">
        <w:rPr>
          <w:rFonts w:asciiTheme="minorHAnsi" w:eastAsia="MS Mincho" w:hAnsiTheme="minorHAnsi" w:cstheme="minorHAnsi"/>
          <w:b/>
          <w:bCs/>
          <w:sz w:val="20"/>
          <w:szCs w:val="20"/>
          <w:u w:val="single"/>
          <w:lang w:eastAsia="en-US"/>
        </w:rPr>
        <w:t xml:space="preserve">Formularz </w:t>
      </w:r>
      <w:r w:rsidR="00BC3C64" w:rsidRPr="00AC20F9">
        <w:rPr>
          <w:rFonts w:asciiTheme="minorHAnsi" w:eastAsia="MS Mincho" w:hAnsiTheme="minorHAnsi" w:cstheme="minorHAnsi"/>
          <w:b/>
          <w:bCs/>
          <w:sz w:val="20"/>
          <w:szCs w:val="20"/>
          <w:u w:val="single"/>
          <w:lang w:eastAsia="en-US"/>
        </w:rPr>
        <w:t>ofertowy</w:t>
      </w:r>
      <w:r w:rsidR="007D1635" w:rsidRPr="00AC20F9">
        <w:rPr>
          <w:rFonts w:asciiTheme="minorHAnsi" w:eastAsia="MS Mincho" w:hAnsiTheme="minorHAnsi" w:cstheme="minorHAnsi"/>
          <w:b/>
          <w:bCs/>
          <w:sz w:val="20"/>
          <w:szCs w:val="20"/>
          <w:u w:val="single"/>
          <w:lang w:eastAsia="en-US"/>
        </w:rPr>
        <w:t xml:space="preserve"> </w:t>
      </w:r>
      <w:r w:rsidR="00BC3C64" w:rsidRPr="00AC20F9">
        <w:rPr>
          <w:rFonts w:asciiTheme="minorHAnsi" w:eastAsia="MS Mincho" w:hAnsiTheme="minorHAnsi" w:cstheme="minorHAnsi"/>
          <w:b/>
          <w:bCs/>
          <w:sz w:val="20"/>
          <w:szCs w:val="20"/>
          <w:u w:val="single"/>
          <w:lang w:eastAsia="en-US"/>
        </w:rPr>
        <w:t xml:space="preserve">(Załącznik nr 1 do SWZ) </w:t>
      </w:r>
      <w:r w:rsidR="007D1635" w:rsidRPr="00AC20F9">
        <w:rPr>
          <w:rFonts w:asciiTheme="minorHAnsi" w:eastAsia="MS Mincho" w:hAnsiTheme="minorHAnsi" w:cstheme="minorHAnsi"/>
          <w:b/>
          <w:bCs/>
          <w:sz w:val="20"/>
          <w:szCs w:val="20"/>
          <w:u w:val="single"/>
          <w:lang w:eastAsia="en-US"/>
        </w:rPr>
        <w:t>winien być przedłożony Zamawiającemu treść złożonej oferty</w:t>
      </w:r>
      <w:r w:rsidR="00784D9F" w:rsidRPr="00AC20F9">
        <w:rPr>
          <w:rFonts w:asciiTheme="minorHAnsi" w:eastAsia="MS Mincho" w:hAnsiTheme="minorHAnsi" w:cstheme="minorHAnsi"/>
          <w:b/>
          <w:bCs/>
          <w:sz w:val="20"/>
          <w:szCs w:val="20"/>
          <w:u w:val="single"/>
          <w:lang w:eastAsia="en-US"/>
        </w:rPr>
        <w:t xml:space="preserve"> - </w:t>
      </w:r>
      <w:r w:rsidR="00E431D5" w:rsidRPr="00AC20F9">
        <w:rPr>
          <w:rFonts w:asciiTheme="minorHAnsi" w:eastAsia="MS Mincho" w:hAnsiTheme="minorHAnsi" w:cstheme="minorHAnsi"/>
          <w:b/>
          <w:bCs/>
          <w:sz w:val="20"/>
          <w:szCs w:val="20"/>
          <w:u w:val="single"/>
          <w:lang w:eastAsia="en-US"/>
        </w:rPr>
        <w:t>nie podlega uzupełnieniu</w:t>
      </w:r>
      <w:r w:rsidR="007D1635" w:rsidRPr="00AC20F9">
        <w:rPr>
          <w:rFonts w:asciiTheme="minorHAnsi" w:eastAsia="MS Mincho" w:hAnsiTheme="minorHAnsi" w:cstheme="minorHAnsi"/>
          <w:b/>
          <w:bCs/>
          <w:sz w:val="20"/>
          <w:szCs w:val="20"/>
          <w:u w:val="single"/>
          <w:lang w:eastAsia="en-US"/>
        </w:rPr>
        <w:t>.</w:t>
      </w:r>
    </w:p>
    <w:bookmarkEnd w:id="26"/>
    <w:p w14:paraId="43737E11" w14:textId="77777777" w:rsidR="00E6437E" w:rsidRPr="00AC20F9" w:rsidRDefault="00E6437E" w:rsidP="00E610DC">
      <w:pPr>
        <w:spacing w:after="60" w:line="276" w:lineRule="auto"/>
        <w:ind w:left="426" w:hanging="426"/>
        <w:jc w:val="both"/>
        <w:rPr>
          <w:rFonts w:asciiTheme="minorHAnsi" w:eastAsia="Times New Roman" w:hAnsiTheme="minorHAnsi" w:cstheme="minorHAnsi"/>
          <w:b/>
          <w:sz w:val="20"/>
          <w:szCs w:val="20"/>
        </w:rPr>
      </w:pPr>
    </w:p>
    <w:p w14:paraId="39452135" w14:textId="055B19BE" w:rsidR="00E610DC" w:rsidRPr="00AC20F9" w:rsidRDefault="00E610DC" w:rsidP="00D32A9D">
      <w:pPr>
        <w:pBdr>
          <w:bottom w:val="double" w:sz="4" w:space="1" w:color="auto"/>
        </w:pBdr>
        <w:shd w:val="clear" w:color="auto" w:fill="D5DCE4" w:themeFill="text2" w:themeFillTint="33"/>
        <w:spacing w:after="60" w:line="276" w:lineRule="auto"/>
        <w:ind w:left="568" w:hanging="568"/>
        <w:jc w:val="both"/>
        <w:rPr>
          <w:rFonts w:asciiTheme="minorHAnsi" w:eastAsia="Times New Roman" w:hAnsiTheme="minorHAnsi" w:cstheme="minorHAnsi"/>
          <w:b/>
          <w:sz w:val="20"/>
          <w:szCs w:val="20"/>
        </w:rPr>
      </w:pPr>
      <w:r w:rsidRPr="00AC20F9">
        <w:rPr>
          <w:rFonts w:asciiTheme="minorHAnsi" w:eastAsia="Times New Roman" w:hAnsiTheme="minorHAnsi" w:cstheme="minorHAnsi"/>
          <w:b/>
          <w:sz w:val="20"/>
          <w:szCs w:val="20"/>
        </w:rPr>
        <w:t>XVI.</w:t>
      </w:r>
      <w:r w:rsidRPr="00AC20F9">
        <w:rPr>
          <w:rFonts w:asciiTheme="minorHAnsi" w:eastAsia="Times New Roman" w:hAnsiTheme="minorHAnsi" w:cstheme="minorHAnsi"/>
          <w:b/>
          <w:sz w:val="20"/>
          <w:szCs w:val="20"/>
        </w:rPr>
        <w:tab/>
        <w:t>WYMAGANIA DOTYCZĄCE WADIUM</w:t>
      </w:r>
    </w:p>
    <w:p w14:paraId="342EA388" w14:textId="788DFBFF" w:rsidR="00EB71FB" w:rsidRPr="00AC20F9" w:rsidRDefault="00AD541C" w:rsidP="004E7A16">
      <w:pPr>
        <w:spacing w:after="60" w:line="276" w:lineRule="auto"/>
        <w:jc w:val="both"/>
        <w:rPr>
          <w:rFonts w:asciiTheme="minorHAnsi" w:eastAsia="Arial" w:hAnsiTheme="minorHAnsi" w:cstheme="minorHAnsi"/>
          <w:color w:val="000000"/>
          <w:sz w:val="20"/>
          <w:szCs w:val="20"/>
        </w:rPr>
      </w:pPr>
      <w:r w:rsidRPr="00AC20F9">
        <w:rPr>
          <w:rFonts w:asciiTheme="minorHAnsi" w:eastAsia="Arial" w:hAnsiTheme="minorHAnsi" w:cstheme="minorHAnsi"/>
          <w:color w:val="000000"/>
          <w:sz w:val="20"/>
          <w:szCs w:val="20"/>
        </w:rPr>
        <w:t>Zamawiający nie stawia wymogu zabezpieczenia złożonej oferty za pomocą wadium.</w:t>
      </w:r>
    </w:p>
    <w:p w14:paraId="7A096C94" w14:textId="77777777" w:rsidR="00AD541C" w:rsidRPr="00AC20F9" w:rsidRDefault="00AD541C" w:rsidP="004E7A16">
      <w:pPr>
        <w:spacing w:after="60" w:line="276" w:lineRule="auto"/>
        <w:jc w:val="both"/>
        <w:rPr>
          <w:rFonts w:asciiTheme="minorHAnsi" w:eastAsia="Times New Roman" w:hAnsiTheme="minorHAnsi" w:cstheme="minorHAnsi"/>
          <w:sz w:val="20"/>
          <w:szCs w:val="20"/>
        </w:rPr>
      </w:pPr>
    </w:p>
    <w:p w14:paraId="18AECB98" w14:textId="77777777" w:rsidR="00E610DC" w:rsidRPr="00AC20F9" w:rsidRDefault="00E610DC" w:rsidP="00D32A9D">
      <w:pPr>
        <w:pBdr>
          <w:bottom w:val="double" w:sz="4" w:space="1" w:color="auto"/>
        </w:pBdr>
        <w:shd w:val="clear" w:color="auto" w:fill="D5DCE4" w:themeFill="text2" w:themeFillTint="33"/>
        <w:spacing w:after="60" w:line="276" w:lineRule="auto"/>
        <w:ind w:left="568" w:hanging="568"/>
        <w:jc w:val="both"/>
        <w:rPr>
          <w:rFonts w:asciiTheme="minorHAnsi" w:eastAsia="Times New Roman" w:hAnsiTheme="minorHAnsi" w:cstheme="minorHAnsi"/>
          <w:b/>
          <w:sz w:val="20"/>
          <w:szCs w:val="20"/>
        </w:rPr>
      </w:pPr>
      <w:r w:rsidRPr="00AC20F9">
        <w:rPr>
          <w:rFonts w:asciiTheme="minorHAnsi" w:eastAsia="Times New Roman" w:hAnsiTheme="minorHAnsi" w:cstheme="minorHAnsi"/>
          <w:b/>
          <w:sz w:val="20"/>
          <w:szCs w:val="20"/>
        </w:rPr>
        <w:t>XVII.</w:t>
      </w:r>
      <w:r w:rsidRPr="00AC20F9">
        <w:rPr>
          <w:rFonts w:asciiTheme="minorHAnsi" w:eastAsia="Times New Roman" w:hAnsiTheme="minorHAnsi" w:cstheme="minorHAnsi"/>
          <w:b/>
          <w:sz w:val="20"/>
          <w:szCs w:val="20"/>
        </w:rPr>
        <w:tab/>
        <w:t>TERMIN ZWIĄZANIA OFERTĄ</w:t>
      </w:r>
    </w:p>
    <w:p w14:paraId="04C54CBB" w14:textId="6EC7CD4A" w:rsidR="00E610DC" w:rsidRPr="00AC20F9" w:rsidRDefault="00E610DC" w:rsidP="00E610DC">
      <w:pPr>
        <w:spacing w:after="60" w:line="276" w:lineRule="auto"/>
        <w:ind w:left="426"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sz w:val="20"/>
          <w:szCs w:val="20"/>
        </w:rPr>
        <w:t>1.</w:t>
      </w:r>
      <w:r w:rsidRPr="00AC20F9">
        <w:rPr>
          <w:rFonts w:asciiTheme="minorHAnsi" w:eastAsia="Times New Roman" w:hAnsiTheme="minorHAnsi" w:cstheme="minorHAnsi"/>
          <w:b/>
          <w:sz w:val="20"/>
          <w:szCs w:val="20"/>
        </w:rPr>
        <w:tab/>
      </w:r>
      <w:r w:rsidRPr="00AC20F9">
        <w:rPr>
          <w:rFonts w:asciiTheme="minorHAnsi" w:eastAsia="Times New Roman" w:hAnsiTheme="minorHAnsi" w:cstheme="minorHAnsi"/>
          <w:sz w:val="20"/>
          <w:szCs w:val="20"/>
        </w:rPr>
        <w:t xml:space="preserve">Wykonawca będzie związany ofertą przez okres </w:t>
      </w:r>
      <w:r w:rsidRPr="00AC20F9">
        <w:rPr>
          <w:rFonts w:asciiTheme="minorHAnsi" w:eastAsia="Times New Roman" w:hAnsiTheme="minorHAnsi" w:cstheme="minorHAnsi"/>
          <w:b/>
          <w:sz w:val="20"/>
          <w:szCs w:val="20"/>
        </w:rPr>
        <w:t>30 dni</w:t>
      </w:r>
      <w:r w:rsidR="00FB0DF2" w:rsidRPr="00AC20F9">
        <w:rPr>
          <w:rFonts w:asciiTheme="minorHAnsi" w:eastAsia="Times New Roman" w:hAnsiTheme="minorHAnsi" w:cstheme="minorHAnsi"/>
          <w:b/>
          <w:sz w:val="20"/>
          <w:szCs w:val="20"/>
          <w:vertAlign w:val="superscript"/>
        </w:rPr>
        <w:t xml:space="preserve"> </w:t>
      </w:r>
      <w:r w:rsidRPr="00AC20F9">
        <w:rPr>
          <w:rFonts w:asciiTheme="minorHAnsi" w:eastAsia="Times New Roman" w:hAnsiTheme="minorHAnsi" w:cstheme="minorHAnsi"/>
          <w:sz w:val="20"/>
          <w:szCs w:val="20"/>
        </w:rPr>
        <w:t xml:space="preserve">tj. </w:t>
      </w:r>
      <w:r w:rsidRPr="00AC20F9">
        <w:rPr>
          <w:rFonts w:asciiTheme="minorHAnsi" w:eastAsia="Times New Roman" w:hAnsiTheme="minorHAnsi" w:cstheme="minorHAnsi"/>
          <w:b/>
          <w:bCs/>
          <w:sz w:val="20"/>
          <w:szCs w:val="20"/>
        </w:rPr>
        <w:t>do dnia</w:t>
      </w:r>
      <w:r w:rsidR="004A7135">
        <w:rPr>
          <w:rFonts w:asciiTheme="minorHAnsi" w:eastAsia="Times New Roman" w:hAnsiTheme="minorHAnsi" w:cstheme="minorHAnsi"/>
          <w:b/>
          <w:bCs/>
          <w:sz w:val="20"/>
          <w:szCs w:val="20"/>
        </w:rPr>
        <w:t xml:space="preserve"> </w:t>
      </w:r>
      <w:r w:rsidR="00FA414D">
        <w:rPr>
          <w:rFonts w:asciiTheme="minorHAnsi" w:eastAsia="Times New Roman" w:hAnsiTheme="minorHAnsi" w:cstheme="minorHAnsi"/>
          <w:b/>
          <w:bCs/>
          <w:sz w:val="20"/>
          <w:szCs w:val="20"/>
        </w:rPr>
        <w:t xml:space="preserve"> 13.05.</w:t>
      </w:r>
      <w:r w:rsidR="00667290" w:rsidRPr="00AC20F9">
        <w:rPr>
          <w:rFonts w:asciiTheme="minorHAnsi" w:eastAsia="Times New Roman" w:hAnsiTheme="minorHAnsi" w:cstheme="minorHAnsi"/>
          <w:b/>
          <w:bCs/>
          <w:sz w:val="20"/>
          <w:szCs w:val="20"/>
        </w:rPr>
        <w:t>202</w:t>
      </w:r>
      <w:r w:rsidR="00B70F79">
        <w:rPr>
          <w:rFonts w:asciiTheme="minorHAnsi" w:eastAsia="Times New Roman" w:hAnsiTheme="minorHAnsi" w:cstheme="minorHAnsi"/>
          <w:b/>
          <w:bCs/>
          <w:sz w:val="20"/>
          <w:szCs w:val="20"/>
        </w:rPr>
        <w:t>6</w:t>
      </w:r>
      <w:r w:rsidR="00667290" w:rsidRPr="00AC20F9">
        <w:rPr>
          <w:rFonts w:asciiTheme="minorHAnsi" w:eastAsia="Times New Roman" w:hAnsiTheme="minorHAnsi" w:cstheme="minorHAnsi"/>
          <w:b/>
          <w:bCs/>
          <w:sz w:val="20"/>
          <w:szCs w:val="20"/>
        </w:rPr>
        <w:t xml:space="preserve">r. </w:t>
      </w:r>
      <w:r w:rsidRPr="00AC20F9">
        <w:rPr>
          <w:rFonts w:asciiTheme="minorHAnsi" w:eastAsia="Times New Roman" w:hAnsiTheme="minorHAnsi" w:cstheme="minorHAnsi"/>
          <w:sz w:val="20"/>
          <w:szCs w:val="20"/>
        </w:rPr>
        <w:t>Bieg terminu związania ofertą rozpoczyna się wraz z upływem terminu składania ofert.</w:t>
      </w:r>
    </w:p>
    <w:p w14:paraId="201D527D" w14:textId="77777777" w:rsidR="00E610DC" w:rsidRPr="00AC20F9" w:rsidRDefault="00E610DC" w:rsidP="00E610DC">
      <w:pPr>
        <w:spacing w:after="60" w:line="276" w:lineRule="auto"/>
        <w:ind w:left="426"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sz w:val="20"/>
          <w:szCs w:val="20"/>
        </w:rPr>
        <w:t>2.</w:t>
      </w:r>
      <w:r w:rsidRPr="00AC20F9">
        <w:rPr>
          <w:rFonts w:asciiTheme="minorHAnsi" w:eastAsia="Times New Roman" w:hAnsiTheme="minorHAnsi" w:cstheme="minorHAnsi"/>
          <w:b/>
          <w:sz w:val="20"/>
          <w:szCs w:val="20"/>
        </w:rPr>
        <w:tab/>
      </w:r>
      <w:r w:rsidRPr="00AC20F9">
        <w:rPr>
          <w:rFonts w:asciiTheme="minorHAnsi" w:eastAsia="Times New Roman" w:hAnsiTheme="minorHAnsi" w:cstheme="minorHAnsi"/>
          <w:sz w:val="20"/>
          <w:szCs w:val="20"/>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w:t>
      </w:r>
      <w:r w:rsidRPr="00AC20F9">
        <w:rPr>
          <w:rFonts w:asciiTheme="minorHAnsi" w:eastAsia="Times New Roman" w:hAnsiTheme="minorHAnsi" w:cstheme="minorHAnsi"/>
          <w:sz w:val="20"/>
          <w:szCs w:val="20"/>
        </w:rPr>
        <w:tab/>
        <w:t>Przedłużenie terminu związania ofertą wymaga złożenia przez wykonawcę pisemnego oświadczenia o wyrażeniu zgody na przedłużenie terminu związania ofertą.</w:t>
      </w:r>
    </w:p>
    <w:p w14:paraId="1FF253DD" w14:textId="53F98C58" w:rsidR="00E610DC" w:rsidRPr="00AC20F9" w:rsidRDefault="00E610DC" w:rsidP="00E610DC">
      <w:pPr>
        <w:spacing w:after="60" w:line="276" w:lineRule="auto"/>
        <w:ind w:left="426"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sz w:val="20"/>
          <w:szCs w:val="20"/>
        </w:rPr>
        <w:t>3.</w:t>
      </w:r>
      <w:r w:rsidRPr="00AC20F9">
        <w:rPr>
          <w:rFonts w:asciiTheme="minorHAnsi" w:eastAsia="Times New Roman" w:hAnsiTheme="minorHAnsi" w:cstheme="minorHAnsi"/>
          <w:b/>
          <w:sz w:val="20"/>
          <w:szCs w:val="20"/>
        </w:rPr>
        <w:tab/>
      </w:r>
      <w:r w:rsidRPr="00AC20F9">
        <w:rPr>
          <w:rFonts w:asciiTheme="minorHAnsi" w:eastAsia="Times New Roman" w:hAnsiTheme="minorHAnsi" w:cstheme="minorHAnsi"/>
          <w:sz w:val="20"/>
          <w:szCs w:val="20"/>
        </w:rPr>
        <w:t>Odmowa wyrażenia zgody na przedłużenie terminu związania ofertą nie powoduje utraty wadium.</w:t>
      </w:r>
    </w:p>
    <w:p w14:paraId="3B1AE0F0" w14:textId="77777777" w:rsidR="00E6437E" w:rsidRPr="00AC20F9" w:rsidRDefault="00E6437E" w:rsidP="00D40F88">
      <w:pPr>
        <w:spacing w:after="60" w:line="276" w:lineRule="auto"/>
        <w:jc w:val="both"/>
        <w:rPr>
          <w:rFonts w:asciiTheme="minorHAnsi" w:eastAsia="Times New Roman" w:hAnsiTheme="minorHAnsi" w:cstheme="minorHAnsi"/>
          <w:sz w:val="20"/>
          <w:szCs w:val="20"/>
        </w:rPr>
      </w:pPr>
    </w:p>
    <w:p w14:paraId="2E87FF95" w14:textId="77777777" w:rsidR="00E610DC" w:rsidRPr="00AC20F9" w:rsidRDefault="00E610DC" w:rsidP="00D32A9D">
      <w:pPr>
        <w:pBdr>
          <w:bottom w:val="double" w:sz="4" w:space="1" w:color="auto"/>
        </w:pBdr>
        <w:shd w:val="clear" w:color="auto" w:fill="D5DCE4" w:themeFill="text2" w:themeFillTint="33"/>
        <w:spacing w:after="60" w:line="276" w:lineRule="auto"/>
        <w:ind w:left="568" w:hanging="568"/>
        <w:jc w:val="both"/>
        <w:rPr>
          <w:rFonts w:asciiTheme="minorHAnsi" w:eastAsia="Times New Roman" w:hAnsiTheme="minorHAnsi" w:cstheme="minorHAnsi"/>
          <w:b/>
          <w:sz w:val="20"/>
          <w:szCs w:val="20"/>
        </w:rPr>
      </w:pPr>
      <w:r w:rsidRPr="00AC20F9">
        <w:rPr>
          <w:rFonts w:asciiTheme="minorHAnsi" w:eastAsia="Times New Roman" w:hAnsiTheme="minorHAnsi" w:cstheme="minorHAnsi"/>
          <w:b/>
          <w:sz w:val="20"/>
          <w:szCs w:val="20"/>
        </w:rPr>
        <w:lastRenderedPageBreak/>
        <w:t>XVIII.</w:t>
      </w:r>
      <w:r w:rsidRPr="00AC20F9">
        <w:rPr>
          <w:rFonts w:asciiTheme="minorHAnsi" w:eastAsia="Times New Roman" w:hAnsiTheme="minorHAnsi" w:cstheme="minorHAnsi"/>
          <w:b/>
          <w:sz w:val="20"/>
          <w:szCs w:val="20"/>
        </w:rPr>
        <w:tab/>
        <w:t>SPOSÓB I TERMIN SKŁADANIA I OTWARCIA OFERT</w:t>
      </w:r>
    </w:p>
    <w:p w14:paraId="0654C121" w14:textId="66D3636E" w:rsidR="006A2CEA" w:rsidRDefault="00E610DC">
      <w:pPr>
        <w:pStyle w:val="Akapitzlist"/>
        <w:numPr>
          <w:ilvl w:val="0"/>
          <w:numId w:val="23"/>
        </w:numPr>
        <w:spacing w:after="60" w:line="276" w:lineRule="auto"/>
        <w:ind w:left="420"/>
        <w:jc w:val="both"/>
        <w:rPr>
          <w:rFonts w:asciiTheme="minorHAnsi" w:eastAsia="Times New Roman" w:hAnsiTheme="minorHAnsi" w:cstheme="minorHAnsi"/>
          <w:sz w:val="20"/>
          <w:szCs w:val="20"/>
        </w:rPr>
      </w:pPr>
      <w:r w:rsidRPr="00AC20F9">
        <w:rPr>
          <w:rFonts w:asciiTheme="minorHAnsi" w:eastAsia="Times New Roman" w:hAnsiTheme="minorHAnsi" w:cstheme="minorHAnsi"/>
          <w:sz w:val="20"/>
          <w:szCs w:val="20"/>
        </w:rPr>
        <w:t xml:space="preserve">Ofertę należy złożyć poprzez </w:t>
      </w:r>
      <w:r w:rsidR="00D40F88" w:rsidRPr="00AC20F9">
        <w:rPr>
          <w:rFonts w:asciiTheme="minorHAnsi" w:eastAsia="Times New Roman" w:hAnsiTheme="minorHAnsi" w:cstheme="minorHAnsi"/>
          <w:sz w:val="20"/>
          <w:szCs w:val="20"/>
        </w:rPr>
        <w:t>p</w:t>
      </w:r>
      <w:r w:rsidRPr="00AC20F9">
        <w:rPr>
          <w:rFonts w:asciiTheme="minorHAnsi" w:eastAsia="Times New Roman" w:hAnsiTheme="minorHAnsi" w:cstheme="minorHAnsi"/>
          <w:sz w:val="20"/>
          <w:szCs w:val="20"/>
        </w:rPr>
        <w:t>latformę</w:t>
      </w:r>
      <w:r w:rsidR="00ED26F7" w:rsidRPr="00AC20F9">
        <w:rPr>
          <w:rFonts w:asciiTheme="minorHAnsi" w:eastAsia="Times New Roman" w:hAnsiTheme="minorHAnsi" w:cstheme="minorHAnsi"/>
          <w:sz w:val="20"/>
          <w:szCs w:val="20"/>
        </w:rPr>
        <w:t xml:space="preserve"> </w:t>
      </w:r>
      <w:r w:rsidR="005B5B20" w:rsidRPr="00AC20F9">
        <w:rPr>
          <w:rFonts w:asciiTheme="minorHAnsi" w:eastAsia="Times New Roman" w:hAnsiTheme="minorHAnsi" w:cstheme="minorHAnsi"/>
          <w:sz w:val="20"/>
          <w:szCs w:val="20"/>
        </w:rPr>
        <w:t>e-Zamówienia</w:t>
      </w:r>
      <w:r w:rsidR="00ED26F7" w:rsidRPr="00AC20F9">
        <w:rPr>
          <w:rFonts w:asciiTheme="minorHAnsi" w:eastAsia="Times New Roman" w:hAnsiTheme="minorHAnsi" w:cstheme="minorHAnsi"/>
          <w:sz w:val="20"/>
          <w:szCs w:val="20"/>
        </w:rPr>
        <w:t xml:space="preserve"> na stronach UZP </w:t>
      </w:r>
      <w:r w:rsidR="003104DF" w:rsidRPr="00AC20F9">
        <w:rPr>
          <w:rFonts w:asciiTheme="minorHAnsi" w:eastAsia="Times New Roman" w:hAnsiTheme="minorHAnsi" w:cstheme="minorHAnsi"/>
          <w:sz w:val="20"/>
          <w:szCs w:val="20"/>
        </w:rPr>
        <w:t>:</w:t>
      </w:r>
    </w:p>
    <w:p w14:paraId="4DACAF34" w14:textId="77777777" w:rsidR="00562785" w:rsidRPr="00AC20F9" w:rsidRDefault="00562785" w:rsidP="00562785">
      <w:pPr>
        <w:pStyle w:val="Akapitzlist"/>
        <w:spacing w:after="60" w:line="276" w:lineRule="auto"/>
        <w:ind w:left="420"/>
        <w:jc w:val="both"/>
        <w:rPr>
          <w:rFonts w:asciiTheme="minorHAnsi" w:eastAsia="Times New Roman" w:hAnsiTheme="minorHAnsi" w:cstheme="minorHAnsi"/>
          <w:sz w:val="20"/>
          <w:szCs w:val="20"/>
        </w:rPr>
      </w:pPr>
    </w:p>
    <w:p w14:paraId="33DEB87E" w14:textId="3BD925F6" w:rsidR="00237251" w:rsidRDefault="00562785" w:rsidP="00237251">
      <w:pPr>
        <w:spacing w:after="60" w:line="276" w:lineRule="auto"/>
        <w:rPr>
          <w:rFonts w:asciiTheme="minorHAnsi" w:eastAsia="Times New Roman" w:hAnsiTheme="minorHAnsi" w:cstheme="minorHAnsi"/>
          <w:b/>
          <w:color w:val="FF0000"/>
          <w:sz w:val="20"/>
          <w:szCs w:val="20"/>
        </w:rPr>
      </w:pPr>
      <w:hyperlink r:id="rId23" w:history="1">
        <w:r w:rsidRPr="00651E8B">
          <w:rPr>
            <w:rStyle w:val="Hipercze"/>
            <w:rFonts w:asciiTheme="minorHAnsi" w:eastAsia="Times New Roman" w:hAnsiTheme="minorHAnsi" w:cstheme="minorHAnsi"/>
            <w:b/>
            <w:sz w:val="20"/>
            <w:szCs w:val="20"/>
          </w:rPr>
          <w:t>https://ezamowienia.gov.pl/mp-client/search/list/ocds-148610-9cc129c0-1f03-458f-b7e3-23eafd01e816</w:t>
        </w:r>
      </w:hyperlink>
    </w:p>
    <w:p w14:paraId="60814E1D" w14:textId="77777777" w:rsidR="00562785" w:rsidRPr="00237251" w:rsidRDefault="00562785" w:rsidP="00237251">
      <w:pPr>
        <w:spacing w:after="60" w:line="276" w:lineRule="auto"/>
        <w:rPr>
          <w:rFonts w:asciiTheme="minorHAnsi" w:eastAsia="Times New Roman" w:hAnsiTheme="minorHAnsi" w:cstheme="minorHAnsi"/>
          <w:b/>
          <w:color w:val="FF0000"/>
          <w:sz w:val="20"/>
          <w:szCs w:val="20"/>
        </w:rPr>
      </w:pPr>
    </w:p>
    <w:p w14:paraId="3264B6BF" w14:textId="522334FD" w:rsidR="00E610DC" w:rsidRPr="00B70F79" w:rsidRDefault="00E610DC" w:rsidP="00562785">
      <w:pPr>
        <w:spacing w:after="60" w:line="276" w:lineRule="auto"/>
        <w:ind w:left="2124" w:firstLine="708"/>
        <w:rPr>
          <w:rFonts w:asciiTheme="minorHAnsi" w:eastAsia="Times New Roman" w:hAnsiTheme="minorHAnsi" w:cstheme="minorHAnsi"/>
          <w:sz w:val="20"/>
          <w:szCs w:val="20"/>
        </w:rPr>
      </w:pPr>
      <w:r w:rsidRPr="00B70F79">
        <w:rPr>
          <w:rFonts w:asciiTheme="minorHAnsi" w:eastAsia="Times New Roman" w:hAnsiTheme="minorHAnsi" w:cstheme="minorHAnsi"/>
          <w:b/>
          <w:color w:val="FF0000"/>
          <w:sz w:val="20"/>
          <w:szCs w:val="20"/>
        </w:rPr>
        <w:t xml:space="preserve">do </w:t>
      </w:r>
      <w:r w:rsidR="00FA414D">
        <w:rPr>
          <w:rFonts w:asciiTheme="minorHAnsi" w:eastAsia="Times New Roman" w:hAnsiTheme="minorHAnsi" w:cstheme="minorHAnsi"/>
          <w:b/>
          <w:color w:val="FF0000"/>
          <w:sz w:val="20"/>
          <w:szCs w:val="20"/>
        </w:rPr>
        <w:t>13.04.</w:t>
      </w:r>
      <w:r w:rsidR="005B5B20" w:rsidRPr="00B70F79">
        <w:rPr>
          <w:rFonts w:asciiTheme="minorHAnsi" w:eastAsia="Times New Roman" w:hAnsiTheme="minorHAnsi" w:cstheme="minorHAnsi"/>
          <w:b/>
          <w:color w:val="FF0000"/>
          <w:sz w:val="20"/>
          <w:szCs w:val="20"/>
        </w:rPr>
        <w:t>202</w:t>
      </w:r>
      <w:r w:rsidR="00B70F79" w:rsidRPr="00B70F79">
        <w:rPr>
          <w:rFonts w:asciiTheme="minorHAnsi" w:eastAsia="Times New Roman" w:hAnsiTheme="minorHAnsi" w:cstheme="minorHAnsi"/>
          <w:b/>
          <w:color w:val="FF0000"/>
          <w:sz w:val="20"/>
          <w:szCs w:val="20"/>
        </w:rPr>
        <w:t>6</w:t>
      </w:r>
      <w:r w:rsidR="005B5B20" w:rsidRPr="00B70F79">
        <w:rPr>
          <w:rFonts w:asciiTheme="minorHAnsi" w:eastAsia="Times New Roman" w:hAnsiTheme="minorHAnsi" w:cstheme="minorHAnsi"/>
          <w:b/>
          <w:color w:val="FF0000"/>
          <w:sz w:val="20"/>
          <w:szCs w:val="20"/>
        </w:rPr>
        <w:t xml:space="preserve"> </w:t>
      </w:r>
      <w:r w:rsidRPr="00B70F79">
        <w:rPr>
          <w:rFonts w:asciiTheme="minorHAnsi" w:eastAsia="Times New Roman" w:hAnsiTheme="minorHAnsi" w:cstheme="minorHAnsi"/>
          <w:b/>
          <w:color w:val="FF0000"/>
          <w:sz w:val="20"/>
          <w:szCs w:val="20"/>
        </w:rPr>
        <w:t xml:space="preserve">r. do godziny </w:t>
      </w:r>
      <w:r w:rsidR="00BB54E4" w:rsidRPr="00B70F79">
        <w:rPr>
          <w:rFonts w:asciiTheme="minorHAnsi" w:eastAsia="Times New Roman" w:hAnsiTheme="minorHAnsi" w:cstheme="minorHAnsi"/>
          <w:b/>
          <w:color w:val="FF0000"/>
          <w:sz w:val="20"/>
          <w:szCs w:val="20"/>
        </w:rPr>
        <w:t>1</w:t>
      </w:r>
      <w:r w:rsidR="008A29FA" w:rsidRPr="00B70F79">
        <w:rPr>
          <w:rFonts w:asciiTheme="minorHAnsi" w:eastAsia="Times New Roman" w:hAnsiTheme="minorHAnsi" w:cstheme="minorHAnsi"/>
          <w:b/>
          <w:color w:val="FF0000"/>
          <w:sz w:val="20"/>
          <w:szCs w:val="20"/>
        </w:rPr>
        <w:t>0</w:t>
      </w:r>
      <w:r w:rsidRPr="00B70F79">
        <w:rPr>
          <w:rFonts w:asciiTheme="minorHAnsi" w:eastAsia="Times New Roman" w:hAnsiTheme="minorHAnsi" w:cstheme="minorHAnsi"/>
          <w:b/>
          <w:color w:val="FF0000"/>
          <w:sz w:val="20"/>
          <w:szCs w:val="20"/>
        </w:rPr>
        <w:t>:00</w:t>
      </w:r>
      <w:r w:rsidRPr="00B70F79">
        <w:rPr>
          <w:rFonts w:asciiTheme="minorHAnsi" w:eastAsia="Times New Roman" w:hAnsiTheme="minorHAnsi" w:cstheme="minorHAnsi"/>
          <w:color w:val="FF0000"/>
          <w:sz w:val="20"/>
          <w:szCs w:val="20"/>
        </w:rPr>
        <w:t>.</w:t>
      </w:r>
    </w:p>
    <w:p w14:paraId="78BE6464" w14:textId="77777777" w:rsidR="0023757B" w:rsidRPr="00AC20F9" w:rsidRDefault="0023757B" w:rsidP="006A2CEA">
      <w:pPr>
        <w:pStyle w:val="Akapitzlist"/>
        <w:spacing w:after="60" w:line="276" w:lineRule="auto"/>
        <w:ind w:left="780"/>
        <w:jc w:val="center"/>
        <w:rPr>
          <w:rFonts w:asciiTheme="minorHAnsi" w:eastAsia="Times New Roman" w:hAnsiTheme="minorHAnsi" w:cstheme="minorHAnsi"/>
          <w:b/>
          <w:sz w:val="20"/>
          <w:szCs w:val="20"/>
        </w:rPr>
      </w:pPr>
    </w:p>
    <w:p w14:paraId="5CC37907" w14:textId="5EA4B12F" w:rsidR="00E610DC" w:rsidRPr="00AC20F9" w:rsidRDefault="00E610DC" w:rsidP="00E610DC">
      <w:pPr>
        <w:spacing w:after="60" w:line="276" w:lineRule="auto"/>
        <w:ind w:left="426" w:hanging="426"/>
        <w:jc w:val="both"/>
        <w:rPr>
          <w:rFonts w:asciiTheme="minorHAnsi" w:eastAsia="Times New Roman" w:hAnsiTheme="minorHAnsi" w:cstheme="minorHAnsi"/>
          <w:b/>
          <w:sz w:val="20"/>
          <w:szCs w:val="20"/>
        </w:rPr>
      </w:pPr>
      <w:r w:rsidRPr="00AC20F9">
        <w:rPr>
          <w:rFonts w:asciiTheme="minorHAnsi" w:eastAsia="Times New Roman" w:hAnsiTheme="minorHAnsi" w:cstheme="minorHAnsi"/>
          <w:b/>
          <w:sz w:val="20"/>
          <w:szCs w:val="20"/>
        </w:rPr>
        <w:t>2.</w:t>
      </w:r>
      <w:r w:rsidRPr="00AC20F9">
        <w:rPr>
          <w:rFonts w:asciiTheme="minorHAnsi" w:eastAsia="Times New Roman" w:hAnsiTheme="minorHAnsi" w:cstheme="minorHAnsi"/>
          <w:b/>
          <w:sz w:val="20"/>
          <w:szCs w:val="20"/>
        </w:rPr>
        <w:tab/>
      </w:r>
      <w:r w:rsidRPr="00AC20F9">
        <w:rPr>
          <w:rFonts w:asciiTheme="minorHAnsi" w:eastAsia="Times New Roman" w:hAnsiTheme="minorHAnsi" w:cstheme="minorHAnsi"/>
          <w:sz w:val="20"/>
          <w:szCs w:val="20"/>
        </w:rPr>
        <w:t xml:space="preserve">O terminie złożenia oferty decyduje czas pełnego przeprocesowania transakcji na </w:t>
      </w:r>
      <w:r w:rsidR="00D40F88" w:rsidRPr="00AC20F9">
        <w:rPr>
          <w:rFonts w:asciiTheme="minorHAnsi" w:eastAsia="Times New Roman" w:hAnsiTheme="minorHAnsi" w:cstheme="minorHAnsi"/>
          <w:sz w:val="20"/>
          <w:szCs w:val="20"/>
        </w:rPr>
        <w:t>p</w:t>
      </w:r>
      <w:r w:rsidRPr="00AC20F9">
        <w:rPr>
          <w:rFonts w:asciiTheme="minorHAnsi" w:eastAsia="Times New Roman" w:hAnsiTheme="minorHAnsi" w:cstheme="minorHAnsi"/>
          <w:sz w:val="20"/>
          <w:szCs w:val="20"/>
        </w:rPr>
        <w:t>latformie.</w:t>
      </w:r>
    </w:p>
    <w:p w14:paraId="5206F1DC" w14:textId="729069DA" w:rsidR="00E610DC" w:rsidRPr="00AC20F9" w:rsidRDefault="00E610DC" w:rsidP="00E610DC">
      <w:pPr>
        <w:spacing w:after="60" w:line="276" w:lineRule="auto"/>
        <w:ind w:left="426" w:hanging="426"/>
        <w:jc w:val="both"/>
        <w:rPr>
          <w:rFonts w:asciiTheme="minorHAnsi" w:eastAsia="Times New Roman" w:hAnsiTheme="minorHAnsi" w:cstheme="minorHAnsi"/>
          <w:b/>
          <w:sz w:val="20"/>
          <w:szCs w:val="20"/>
        </w:rPr>
      </w:pPr>
      <w:r w:rsidRPr="00AC20F9">
        <w:rPr>
          <w:rFonts w:asciiTheme="minorHAnsi" w:eastAsia="Times New Roman" w:hAnsiTheme="minorHAnsi" w:cstheme="minorHAnsi"/>
          <w:b/>
          <w:sz w:val="20"/>
          <w:szCs w:val="20"/>
        </w:rPr>
        <w:t>3.</w:t>
      </w:r>
      <w:r w:rsidRPr="00AC20F9">
        <w:rPr>
          <w:rFonts w:asciiTheme="minorHAnsi" w:eastAsia="Times New Roman" w:hAnsiTheme="minorHAnsi" w:cstheme="minorHAnsi"/>
          <w:b/>
          <w:sz w:val="20"/>
          <w:szCs w:val="20"/>
        </w:rPr>
        <w:tab/>
      </w:r>
      <w:r w:rsidRPr="00AC20F9">
        <w:rPr>
          <w:rFonts w:asciiTheme="minorHAnsi" w:eastAsia="Times New Roman" w:hAnsiTheme="minorHAnsi" w:cstheme="minorHAnsi"/>
          <w:sz w:val="20"/>
          <w:szCs w:val="20"/>
        </w:rPr>
        <w:t>Otwarcie ofert nast</w:t>
      </w:r>
      <w:r w:rsidR="00286F43" w:rsidRPr="00AC20F9">
        <w:rPr>
          <w:rFonts w:asciiTheme="minorHAnsi" w:eastAsia="Times New Roman" w:hAnsiTheme="minorHAnsi" w:cstheme="minorHAnsi"/>
          <w:sz w:val="20"/>
          <w:szCs w:val="20"/>
        </w:rPr>
        <w:t>ąpi</w:t>
      </w:r>
      <w:r w:rsidRPr="00AC20F9">
        <w:rPr>
          <w:rFonts w:asciiTheme="minorHAnsi" w:eastAsia="Times New Roman" w:hAnsiTheme="minorHAnsi" w:cstheme="minorHAnsi"/>
          <w:sz w:val="20"/>
          <w:szCs w:val="20"/>
        </w:rPr>
        <w:t xml:space="preserve"> </w:t>
      </w:r>
      <w:r w:rsidR="00286F43" w:rsidRPr="00AC20F9">
        <w:rPr>
          <w:rFonts w:asciiTheme="minorHAnsi" w:eastAsia="Times New Roman" w:hAnsiTheme="minorHAnsi" w:cstheme="minorHAnsi"/>
          <w:b/>
          <w:sz w:val="20"/>
          <w:szCs w:val="20"/>
        </w:rPr>
        <w:t>bezpośrednio po upływie terminu na ich składanie.</w:t>
      </w:r>
    </w:p>
    <w:p w14:paraId="6F796979" w14:textId="77777777" w:rsidR="00E610DC" w:rsidRPr="00AC20F9" w:rsidRDefault="00E610DC" w:rsidP="00E610DC">
      <w:pPr>
        <w:spacing w:after="60" w:line="276" w:lineRule="auto"/>
        <w:ind w:left="426" w:hanging="426"/>
        <w:jc w:val="both"/>
        <w:rPr>
          <w:rFonts w:asciiTheme="minorHAnsi" w:eastAsia="Times New Roman" w:hAnsiTheme="minorHAnsi" w:cstheme="minorHAnsi"/>
          <w:b/>
          <w:sz w:val="20"/>
          <w:szCs w:val="20"/>
        </w:rPr>
      </w:pPr>
      <w:r w:rsidRPr="00AC20F9">
        <w:rPr>
          <w:rFonts w:asciiTheme="minorHAnsi" w:eastAsia="Times New Roman" w:hAnsiTheme="minorHAnsi" w:cstheme="minorHAnsi"/>
          <w:b/>
          <w:sz w:val="20"/>
          <w:szCs w:val="20"/>
        </w:rPr>
        <w:t>4.</w:t>
      </w:r>
      <w:r w:rsidRPr="00AC20F9">
        <w:rPr>
          <w:rFonts w:asciiTheme="minorHAnsi" w:eastAsia="Times New Roman" w:hAnsiTheme="minorHAnsi" w:cstheme="minorHAnsi"/>
          <w:b/>
          <w:sz w:val="20"/>
          <w:szCs w:val="20"/>
        </w:rPr>
        <w:tab/>
      </w:r>
      <w:r w:rsidRPr="00AC20F9">
        <w:rPr>
          <w:rFonts w:asciiTheme="minorHAnsi" w:eastAsia="Times New Roman" w:hAnsiTheme="minorHAnsi" w:cstheme="minorHAnsi"/>
          <w:sz w:val="20"/>
          <w:szCs w:val="20"/>
        </w:rPr>
        <w:t xml:space="preserve">Najpóźniej przed otwarciem ofert, udostępnia się na stronie internetowej prowadzonego postępowania informację o kwocie, jaką zamierza się przeznaczyć na sfinansowanie zamówienia. </w:t>
      </w:r>
    </w:p>
    <w:p w14:paraId="1FD03E05" w14:textId="1E43596D" w:rsidR="00E610DC" w:rsidRPr="00AC20F9" w:rsidRDefault="00E610DC" w:rsidP="00E610DC">
      <w:pPr>
        <w:spacing w:after="60" w:line="276" w:lineRule="auto"/>
        <w:ind w:left="426" w:hanging="426"/>
        <w:jc w:val="both"/>
        <w:rPr>
          <w:rFonts w:asciiTheme="minorHAnsi" w:eastAsia="Times New Roman" w:hAnsiTheme="minorHAnsi" w:cstheme="minorHAnsi"/>
          <w:b/>
          <w:sz w:val="20"/>
          <w:szCs w:val="20"/>
        </w:rPr>
      </w:pPr>
      <w:r w:rsidRPr="00AC20F9">
        <w:rPr>
          <w:rFonts w:asciiTheme="minorHAnsi" w:eastAsia="Times New Roman" w:hAnsiTheme="minorHAnsi" w:cstheme="minorHAnsi"/>
          <w:b/>
          <w:sz w:val="20"/>
          <w:szCs w:val="20"/>
        </w:rPr>
        <w:t>5.</w:t>
      </w:r>
      <w:r w:rsidRPr="00AC20F9">
        <w:rPr>
          <w:rFonts w:asciiTheme="minorHAnsi" w:eastAsia="Times New Roman" w:hAnsiTheme="minorHAnsi" w:cstheme="minorHAnsi"/>
          <w:b/>
          <w:sz w:val="20"/>
          <w:szCs w:val="20"/>
        </w:rPr>
        <w:tab/>
      </w:r>
      <w:r w:rsidRPr="00AC20F9">
        <w:rPr>
          <w:rFonts w:asciiTheme="minorHAnsi" w:eastAsia="Times New Roman" w:hAnsiTheme="minorHAnsi" w:cstheme="minorHAnsi"/>
          <w:sz w:val="20"/>
          <w:szCs w:val="20"/>
        </w:rPr>
        <w:t xml:space="preserve">Niezwłocznie po otwarciu ofert, udostępnia się na stronie internetowej prowadzonego postępowania informacje o: </w:t>
      </w:r>
    </w:p>
    <w:p w14:paraId="12E8116C" w14:textId="77777777" w:rsidR="00E610DC" w:rsidRPr="00AC20F9" w:rsidRDefault="00E610DC" w:rsidP="00E610DC">
      <w:pPr>
        <w:spacing w:after="60" w:line="276" w:lineRule="auto"/>
        <w:ind w:left="852"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sz w:val="20"/>
          <w:szCs w:val="20"/>
        </w:rPr>
        <w:t>1)</w:t>
      </w:r>
      <w:r w:rsidRPr="00AC20F9">
        <w:rPr>
          <w:rFonts w:asciiTheme="minorHAnsi" w:eastAsia="Times New Roman" w:hAnsiTheme="minorHAnsi" w:cstheme="minorHAnsi"/>
          <w:sz w:val="20"/>
          <w:szCs w:val="20"/>
        </w:rPr>
        <w:tab/>
        <w:t xml:space="preserve">nazwach albo imionach i nazwiskach oraz siedzibach lub miejscach prowadzonej działalności gospodarczej albo miejscach zamieszkania wykonawców, których oferty zostały otwarte; </w:t>
      </w:r>
    </w:p>
    <w:p w14:paraId="60424A99" w14:textId="4E9B2C9B" w:rsidR="00174FCC" w:rsidRPr="00AC20F9" w:rsidRDefault="00E610DC" w:rsidP="00E610DC">
      <w:pPr>
        <w:spacing w:after="60" w:line="276" w:lineRule="auto"/>
        <w:ind w:left="852"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sz w:val="20"/>
          <w:szCs w:val="20"/>
        </w:rPr>
        <w:t>2)</w:t>
      </w:r>
      <w:r w:rsidRPr="00AC20F9">
        <w:rPr>
          <w:rFonts w:asciiTheme="minorHAnsi" w:eastAsia="Times New Roman" w:hAnsiTheme="minorHAnsi" w:cstheme="minorHAnsi"/>
          <w:sz w:val="20"/>
          <w:szCs w:val="20"/>
        </w:rPr>
        <w:tab/>
        <w:t>cenach lub kosztach zawartych w ofertach.</w:t>
      </w:r>
    </w:p>
    <w:p w14:paraId="03BC8375" w14:textId="77777777" w:rsidR="000B2E24" w:rsidRPr="00AC20F9" w:rsidRDefault="000B2E24" w:rsidP="004A50AB">
      <w:pPr>
        <w:spacing w:after="60" w:line="276" w:lineRule="auto"/>
        <w:jc w:val="both"/>
        <w:rPr>
          <w:rFonts w:asciiTheme="minorHAnsi" w:eastAsia="Times New Roman" w:hAnsiTheme="minorHAnsi" w:cstheme="minorHAnsi"/>
          <w:sz w:val="20"/>
          <w:szCs w:val="20"/>
        </w:rPr>
      </w:pPr>
    </w:p>
    <w:p w14:paraId="1B89D88E" w14:textId="77777777" w:rsidR="00E610DC" w:rsidRPr="00AC20F9" w:rsidRDefault="00E610DC" w:rsidP="00D32A9D">
      <w:pPr>
        <w:pBdr>
          <w:bottom w:val="double" w:sz="4" w:space="1" w:color="auto"/>
        </w:pBdr>
        <w:shd w:val="clear" w:color="auto" w:fill="D5DCE4" w:themeFill="text2" w:themeFillTint="33"/>
        <w:spacing w:after="60" w:line="276" w:lineRule="auto"/>
        <w:ind w:left="568" w:hanging="568"/>
        <w:jc w:val="both"/>
        <w:rPr>
          <w:rFonts w:asciiTheme="minorHAnsi" w:eastAsia="Times New Roman" w:hAnsiTheme="minorHAnsi" w:cstheme="minorHAnsi"/>
          <w:b/>
          <w:sz w:val="20"/>
          <w:szCs w:val="20"/>
        </w:rPr>
      </w:pPr>
      <w:r w:rsidRPr="00AC20F9">
        <w:rPr>
          <w:rFonts w:asciiTheme="minorHAnsi" w:eastAsia="Times New Roman" w:hAnsiTheme="minorHAnsi" w:cstheme="minorHAnsi"/>
          <w:b/>
          <w:sz w:val="20"/>
          <w:szCs w:val="20"/>
        </w:rPr>
        <w:t>XIX.</w:t>
      </w:r>
      <w:r w:rsidRPr="00AC20F9">
        <w:rPr>
          <w:rFonts w:asciiTheme="minorHAnsi" w:eastAsia="Times New Roman" w:hAnsiTheme="minorHAnsi" w:cstheme="minorHAnsi"/>
          <w:b/>
          <w:sz w:val="20"/>
          <w:szCs w:val="20"/>
        </w:rPr>
        <w:tab/>
        <w:t>OPIS KRYTERIÓW OCENY OFERT, WRAZ Z PODANIEM WAG TYCH KRYTERIÓW I SPOSOBU OCENY OFERT</w:t>
      </w:r>
    </w:p>
    <w:p w14:paraId="0BCF77E3" w14:textId="19D279F7" w:rsidR="00C60F01" w:rsidRPr="00AC20F9" w:rsidRDefault="00825BD3" w:rsidP="00C60F01">
      <w:pPr>
        <w:spacing w:line="259" w:lineRule="auto"/>
        <w:jc w:val="both"/>
        <w:rPr>
          <w:rFonts w:asciiTheme="minorHAnsi" w:eastAsia="Calibri" w:hAnsiTheme="minorHAnsi" w:cstheme="minorHAnsi"/>
          <w:sz w:val="20"/>
          <w:szCs w:val="20"/>
          <w:lang w:eastAsia="en-US"/>
        </w:rPr>
      </w:pPr>
      <w:r w:rsidRPr="00AC20F9">
        <w:rPr>
          <w:rFonts w:asciiTheme="minorHAnsi" w:eastAsia="Calibri" w:hAnsiTheme="minorHAnsi" w:cstheme="minorHAnsi"/>
          <w:sz w:val="20"/>
          <w:szCs w:val="20"/>
          <w:lang w:eastAsia="en-US"/>
        </w:rPr>
        <w:t xml:space="preserve">1. </w:t>
      </w:r>
      <w:r w:rsidR="00C60F01" w:rsidRPr="00AC20F9">
        <w:rPr>
          <w:rFonts w:asciiTheme="minorHAnsi" w:eastAsia="Calibri" w:hAnsiTheme="minorHAnsi" w:cstheme="minorHAnsi"/>
          <w:sz w:val="20"/>
          <w:szCs w:val="20"/>
          <w:lang w:eastAsia="en-US"/>
        </w:rPr>
        <w:t xml:space="preserve">Za najkorzystniejszą ofertę w każdym zadaniu, zostanie uznana oferta, która przedstawia najkorzystniejszy bilans ceny i innych kryteriów odnoszących się do przedmiotu zamówienia publicznego. </w:t>
      </w:r>
    </w:p>
    <w:p w14:paraId="3136F3C4" w14:textId="144B1F50" w:rsidR="00C60F01" w:rsidRPr="00AC20F9" w:rsidRDefault="00825BD3" w:rsidP="00C60F01">
      <w:pPr>
        <w:spacing w:line="259" w:lineRule="auto"/>
        <w:jc w:val="both"/>
        <w:rPr>
          <w:rFonts w:asciiTheme="minorHAnsi" w:eastAsia="Calibri" w:hAnsiTheme="minorHAnsi" w:cstheme="minorHAnsi"/>
          <w:sz w:val="20"/>
          <w:szCs w:val="20"/>
          <w:lang w:eastAsia="en-US"/>
        </w:rPr>
      </w:pPr>
      <w:r w:rsidRPr="00AC20F9">
        <w:rPr>
          <w:rFonts w:asciiTheme="minorHAnsi" w:eastAsia="Calibri" w:hAnsiTheme="minorHAnsi" w:cstheme="minorHAnsi"/>
          <w:sz w:val="20"/>
          <w:szCs w:val="20"/>
          <w:lang w:eastAsia="en-US"/>
        </w:rPr>
        <w:t xml:space="preserve">2.  </w:t>
      </w:r>
      <w:r w:rsidR="00C60F01" w:rsidRPr="00AC20F9">
        <w:rPr>
          <w:rFonts w:asciiTheme="minorHAnsi" w:eastAsia="Calibri" w:hAnsiTheme="minorHAnsi" w:cstheme="minorHAnsi"/>
          <w:sz w:val="20"/>
          <w:szCs w:val="20"/>
          <w:lang w:eastAsia="en-US"/>
        </w:rPr>
        <w:t xml:space="preserve">Ocenie ofert podlegają tylko oferty niepodlegające odrzuceniu. </w:t>
      </w:r>
    </w:p>
    <w:p w14:paraId="3F2AC5E5" w14:textId="71A6D0ED" w:rsidR="00C60F01" w:rsidRPr="00AC20F9" w:rsidRDefault="00825BD3" w:rsidP="00C60F01">
      <w:pPr>
        <w:spacing w:line="259" w:lineRule="auto"/>
        <w:jc w:val="both"/>
        <w:rPr>
          <w:rFonts w:asciiTheme="minorHAnsi" w:eastAsia="Calibri" w:hAnsiTheme="minorHAnsi" w:cstheme="minorHAnsi"/>
          <w:sz w:val="20"/>
          <w:szCs w:val="20"/>
          <w:lang w:eastAsia="en-US"/>
        </w:rPr>
      </w:pPr>
      <w:r w:rsidRPr="00AC20F9">
        <w:rPr>
          <w:rFonts w:asciiTheme="minorHAnsi" w:eastAsia="Calibri" w:hAnsiTheme="minorHAnsi" w:cstheme="minorHAnsi"/>
          <w:sz w:val="20"/>
          <w:szCs w:val="20"/>
          <w:lang w:eastAsia="en-US"/>
        </w:rPr>
        <w:t xml:space="preserve">3.  </w:t>
      </w:r>
      <w:r w:rsidR="00C60F01" w:rsidRPr="00AC20F9">
        <w:rPr>
          <w:rFonts w:asciiTheme="minorHAnsi" w:eastAsia="Calibri" w:hAnsiTheme="minorHAnsi" w:cstheme="minorHAnsi"/>
          <w:sz w:val="20"/>
          <w:szCs w:val="20"/>
          <w:lang w:eastAsia="en-US"/>
        </w:rPr>
        <w:t xml:space="preserve">Zamawiający ustalił następujące kryterium oceny ofert dla każdego zadania: </w:t>
      </w:r>
    </w:p>
    <w:p w14:paraId="66F6B489" w14:textId="77777777" w:rsidR="00C60F01" w:rsidRPr="00AC20F9" w:rsidRDefault="00C60F01" w:rsidP="00C60F01">
      <w:pPr>
        <w:spacing w:line="259" w:lineRule="auto"/>
        <w:jc w:val="both"/>
        <w:rPr>
          <w:rFonts w:asciiTheme="minorHAnsi" w:eastAsia="Calibri" w:hAnsiTheme="minorHAnsi" w:cstheme="minorHAnsi"/>
          <w:sz w:val="20"/>
          <w:szCs w:val="20"/>
          <w:lang w:eastAsia="en-US"/>
        </w:rPr>
      </w:pPr>
    </w:p>
    <w:p w14:paraId="2178DD83" w14:textId="77777777" w:rsidR="00C60F01" w:rsidRPr="00AC20F9" w:rsidRDefault="00C60F01" w:rsidP="00C60F01">
      <w:pPr>
        <w:spacing w:line="259" w:lineRule="auto"/>
        <w:jc w:val="both"/>
        <w:rPr>
          <w:rFonts w:asciiTheme="minorHAnsi" w:eastAsia="Calibri" w:hAnsiTheme="minorHAnsi" w:cstheme="minorHAnsi"/>
          <w:b/>
          <w:bCs/>
          <w:i/>
          <w:iCs/>
          <w:sz w:val="22"/>
          <w:szCs w:val="22"/>
          <w:u w:val="single"/>
          <w:lang w:eastAsia="en-US"/>
        </w:rPr>
      </w:pPr>
      <w:r w:rsidRPr="00AC20F9">
        <w:rPr>
          <w:rFonts w:asciiTheme="minorHAnsi" w:eastAsia="Calibri" w:hAnsiTheme="minorHAnsi" w:cstheme="minorHAnsi"/>
          <w:b/>
          <w:bCs/>
          <w:i/>
          <w:iCs/>
          <w:sz w:val="22"/>
          <w:szCs w:val="22"/>
          <w:u w:val="single"/>
          <w:lang w:eastAsia="en-US"/>
        </w:rPr>
        <w:t xml:space="preserve">Dla części I zamówienia: </w:t>
      </w:r>
    </w:p>
    <w:p w14:paraId="34D6BA17" w14:textId="77777777" w:rsidR="00C60F01" w:rsidRPr="00AC20F9" w:rsidRDefault="00C60F01" w:rsidP="00C60F01">
      <w:pPr>
        <w:spacing w:line="259" w:lineRule="auto"/>
        <w:jc w:val="both"/>
        <w:rPr>
          <w:rFonts w:asciiTheme="minorHAnsi" w:eastAsia="Calibri" w:hAnsiTheme="minorHAnsi" w:cstheme="minorHAnsi"/>
          <w:b/>
          <w:bCs/>
          <w:color w:val="0070C0"/>
          <w:sz w:val="22"/>
          <w:szCs w:val="22"/>
          <w:lang w:eastAsia="en-US"/>
        </w:rPr>
      </w:pPr>
      <w:r w:rsidRPr="00AC20F9">
        <w:rPr>
          <w:rFonts w:asciiTheme="minorHAnsi" w:eastAsia="Calibri" w:hAnsiTheme="minorHAnsi" w:cstheme="minorHAnsi"/>
          <w:sz w:val="22"/>
          <w:szCs w:val="22"/>
          <w:lang w:eastAsia="en-US"/>
        </w:rPr>
        <w:tab/>
      </w:r>
      <w:bookmarkStart w:id="27" w:name="_Hlk160705956"/>
      <w:r w:rsidRPr="00AC20F9">
        <w:rPr>
          <w:rFonts w:asciiTheme="minorHAnsi" w:eastAsia="Calibri" w:hAnsiTheme="minorHAnsi" w:cstheme="minorHAnsi"/>
          <w:b/>
          <w:bCs/>
          <w:color w:val="0070C0"/>
          <w:sz w:val="22"/>
          <w:szCs w:val="22"/>
          <w:lang w:eastAsia="en-US"/>
        </w:rPr>
        <w:t xml:space="preserve">1. cena – waga kryterium 60%, </w:t>
      </w:r>
    </w:p>
    <w:p w14:paraId="2CADD37B" w14:textId="0B0E4054" w:rsidR="00C60F01" w:rsidRPr="00AC20F9" w:rsidRDefault="00C60F01" w:rsidP="00C60F01">
      <w:pPr>
        <w:spacing w:line="259" w:lineRule="auto"/>
        <w:jc w:val="both"/>
        <w:rPr>
          <w:rFonts w:asciiTheme="minorHAnsi" w:eastAsia="Calibri" w:hAnsiTheme="minorHAnsi" w:cstheme="minorHAnsi"/>
          <w:b/>
          <w:bCs/>
          <w:color w:val="0070C0"/>
          <w:sz w:val="22"/>
          <w:szCs w:val="22"/>
          <w:lang w:eastAsia="en-US"/>
        </w:rPr>
      </w:pPr>
      <w:r w:rsidRPr="00AC20F9">
        <w:rPr>
          <w:rFonts w:asciiTheme="minorHAnsi" w:eastAsia="Calibri" w:hAnsiTheme="minorHAnsi" w:cstheme="minorHAnsi"/>
          <w:b/>
          <w:bCs/>
          <w:color w:val="0070C0"/>
          <w:sz w:val="22"/>
          <w:szCs w:val="22"/>
          <w:lang w:eastAsia="en-US"/>
        </w:rPr>
        <w:tab/>
        <w:t xml:space="preserve">2. </w:t>
      </w:r>
      <w:r w:rsidR="00664ED7">
        <w:rPr>
          <w:rFonts w:asciiTheme="minorHAnsi" w:eastAsia="Calibri" w:hAnsiTheme="minorHAnsi" w:cstheme="minorHAnsi"/>
          <w:b/>
          <w:bCs/>
          <w:color w:val="0070C0"/>
          <w:sz w:val="22"/>
          <w:szCs w:val="22"/>
          <w:lang w:eastAsia="en-US"/>
        </w:rPr>
        <w:t>doświadczenie</w:t>
      </w:r>
      <w:r w:rsidRPr="00AC20F9">
        <w:rPr>
          <w:rFonts w:asciiTheme="minorHAnsi" w:eastAsia="Calibri" w:hAnsiTheme="minorHAnsi" w:cstheme="minorHAnsi"/>
          <w:b/>
          <w:bCs/>
          <w:color w:val="0070C0"/>
          <w:sz w:val="22"/>
          <w:szCs w:val="22"/>
          <w:lang w:eastAsia="en-US"/>
        </w:rPr>
        <w:t xml:space="preserve"> – waga kryterium 20%.</w:t>
      </w:r>
    </w:p>
    <w:bookmarkEnd w:id="27"/>
    <w:p w14:paraId="2396E855" w14:textId="2BB49CD0" w:rsidR="00C60F01" w:rsidRPr="00AC20F9" w:rsidRDefault="00C60F01" w:rsidP="00C60F01">
      <w:pPr>
        <w:spacing w:line="259" w:lineRule="auto"/>
        <w:jc w:val="both"/>
        <w:rPr>
          <w:rFonts w:asciiTheme="minorHAnsi" w:eastAsia="Calibri" w:hAnsiTheme="minorHAnsi" w:cstheme="minorHAnsi"/>
          <w:b/>
          <w:bCs/>
          <w:color w:val="0070C0"/>
          <w:sz w:val="22"/>
          <w:szCs w:val="22"/>
          <w:lang w:eastAsia="en-US"/>
        </w:rPr>
      </w:pPr>
      <w:r w:rsidRPr="00AC20F9">
        <w:rPr>
          <w:rFonts w:asciiTheme="minorHAnsi" w:eastAsia="Calibri" w:hAnsiTheme="minorHAnsi" w:cstheme="minorHAnsi"/>
          <w:b/>
          <w:bCs/>
          <w:color w:val="0070C0"/>
          <w:sz w:val="22"/>
          <w:szCs w:val="22"/>
          <w:lang w:eastAsia="en-US"/>
        </w:rPr>
        <w:tab/>
        <w:t>3. dodatkowe wyposażenie – waga kryterium 20%</w:t>
      </w:r>
    </w:p>
    <w:p w14:paraId="6F5BC5C4" w14:textId="77777777" w:rsidR="00C60F01" w:rsidRPr="00AC20F9" w:rsidRDefault="00C60F01" w:rsidP="00C60F01">
      <w:pPr>
        <w:spacing w:line="259" w:lineRule="auto"/>
        <w:jc w:val="both"/>
        <w:rPr>
          <w:rFonts w:asciiTheme="minorHAnsi" w:eastAsia="Calibri" w:hAnsiTheme="minorHAnsi" w:cstheme="minorHAnsi"/>
          <w:b/>
          <w:bCs/>
          <w:i/>
          <w:iCs/>
          <w:sz w:val="22"/>
          <w:szCs w:val="22"/>
          <w:u w:val="single"/>
          <w:lang w:eastAsia="en-US"/>
        </w:rPr>
      </w:pPr>
    </w:p>
    <w:p w14:paraId="2EBED595" w14:textId="641EF38D" w:rsidR="00C60F01" w:rsidRPr="00AC20F9" w:rsidRDefault="00C60F01" w:rsidP="00C60F01">
      <w:pPr>
        <w:spacing w:line="259" w:lineRule="auto"/>
        <w:jc w:val="both"/>
        <w:rPr>
          <w:rFonts w:asciiTheme="minorHAnsi" w:eastAsia="Calibri" w:hAnsiTheme="minorHAnsi" w:cstheme="minorHAnsi"/>
          <w:b/>
          <w:bCs/>
          <w:i/>
          <w:iCs/>
          <w:sz w:val="22"/>
          <w:szCs w:val="22"/>
          <w:u w:val="single"/>
          <w:lang w:eastAsia="en-US"/>
        </w:rPr>
      </w:pPr>
      <w:r w:rsidRPr="00AC20F9">
        <w:rPr>
          <w:rFonts w:asciiTheme="minorHAnsi" w:eastAsia="Calibri" w:hAnsiTheme="minorHAnsi" w:cstheme="minorHAnsi"/>
          <w:b/>
          <w:bCs/>
          <w:i/>
          <w:iCs/>
          <w:sz w:val="22"/>
          <w:szCs w:val="22"/>
          <w:u w:val="single"/>
          <w:lang w:eastAsia="en-US"/>
        </w:rPr>
        <w:t>Dla części II  zamówienia:</w:t>
      </w:r>
    </w:p>
    <w:p w14:paraId="6A1485D3" w14:textId="77777777" w:rsidR="00C60F01" w:rsidRPr="00AC20F9" w:rsidRDefault="00C60F01" w:rsidP="00C60F01">
      <w:pPr>
        <w:spacing w:line="259" w:lineRule="auto"/>
        <w:ind w:firstLine="708"/>
        <w:jc w:val="both"/>
        <w:rPr>
          <w:rFonts w:asciiTheme="minorHAnsi" w:eastAsia="Calibri" w:hAnsiTheme="minorHAnsi" w:cstheme="minorHAnsi"/>
          <w:b/>
          <w:bCs/>
          <w:color w:val="0070C0"/>
          <w:sz w:val="22"/>
          <w:szCs w:val="22"/>
          <w:lang w:eastAsia="en-US"/>
        </w:rPr>
      </w:pPr>
      <w:r w:rsidRPr="00AC20F9">
        <w:rPr>
          <w:rFonts w:asciiTheme="minorHAnsi" w:eastAsia="Calibri" w:hAnsiTheme="minorHAnsi" w:cstheme="minorHAnsi"/>
          <w:b/>
          <w:bCs/>
          <w:color w:val="0070C0"/>
          <w:sz w:val="22"/>
          <w:szCs w:val="22"/>
          <w:lang w:eastAsia="en-US"/>
        </w:rPr>
        <w:t xml:space="preserve">1. cena – waga kryterium 60%, </w:t>
      </w:r>
    </w:p>
    <w:p w14:paraId="305EE18B" w14:textId="77777777" w:rsidR="00C60F01" w:rsidRPr="00AC20F9" w:rsidRDefault="00C60F01" w:rsidP="00C60F01">
      <w:pPr>
        <w:spacing w:line="259" w:lineRule="auto"/>
        <w:jc w:val="both"/>
        <w:rPr>
          <w:rFonts w:asciiTheme="minorHAnsi" w:eastAsia="Calibri" w:hAnsiTheme="minorHAnsi" w:cstheme="minorHAnsi"/>
          <w:b/>
          <w:bCs/>
          <w:color w:val="0070C0"/>
          <w:sz w:val="22"/>
          <w:szCs w:val="22"/>
          <w:lang w:eastAsia="en-US"/>
        </w:rPr>
      </w:pPr>
      <w:r w:rsidRPr="00AC20F9">
        <w:rPr>
          <w:rFonts w:asciiTheme="minorHAnsi" w:eastAsia="Calibri" w:hAnsiTheme="minorHAnsi" w:cstheme="minorHAnsi"/>
          <w:b/>
          <w:bCs/>
          <w:color w:val="0070C0"/>
          <w:sz w:val="22"/>
          <w:szCs w:val="22"/>
          <w:lang w:eastAsia="en-US"/>
        </w:rPr>
        <w:tab/>
        <w:t>2. doświadczenie – waga kryterium 40%.</w:t>
      </w:r>
    </w:p>
    <w:p w14:paraId="42FF6EEF" w14:textId="77777777" w:rsidR="00C60F01" w:rsidRPr="00AC20F9" w:rsidRDefault="00C60F01" w:rsidP="00C60F01">
      <w:pPr>
        <w:spacing w:line="259" w:lineRule="auto"/>
        <w:jc w:val="both"/>
        <w:rPr>
          <w:rFonts w:asciiTheme="minorHAnsi" w:eastAsia="Calibri" w:hAnsiTheme="minorHAnsi" w:cstheme="minorHAnsi"/>
          <w:sz w:val="20"/>
          <w:szCs w:val="20"/>
          <w:lang w:eastAsia="en-US"/>
        </w:rPr>
      </w:pPr>
    </w:p>
    <w:p w14:paraId="5C4F8DB4" w14:textId="77777777" w:rsidR="00C60F01" w:rsidRPr="00AC20F9" w:rsidRDefault="00C60F01" w:rsidP="00825BD3">
      <w:pPr>
        <w:spacing w:line="259" w:lineRule="auto"/>
        <w:jc w:val="both"/>
        <w:rPr>
          <w:rFonts w:asciiTheme="minorHAnsi" w:eastAsia="Calibri" w:hAnsiTheme="minorHAnsi" w:cstheme="minorHAnsi"/>
          <w:sz w:val="20"/>
          <w:szCs w:val="20"/>
          <w:lang w:eastAsia="en-US"/>
        </w:rPr>
      </w:pPr>
    </w:p>
    <w:p w14:paraId="4F368E03" w14:textId="769FA39C" w:rsidR="00C60F01" w:rsidRDefault="00825BD3" w:rsidP="00825BD3">
      <w:pPr>
        <w:spacing w:line="259" w:lineRule="auto"/>
        <w:jc w:val="both"/>
        <w:rPr>
          <w:rFonts w:asciiTheme="minorHAnsi" w:eastAsia="Calibri" w:hAnsiTheme="minorHAnsi" w:cstheme="minorHAnsi"/>
          <w:sz w:val="20"/>
          <w:szCs w:val="20"/>
          <w:lang w:eastAsia="en-US"/>
        </w:rPr>
      </w:pPr>
      <w:r w:rsidRPr="00AC20F9">
        <w:rPr>
          <w:rFonts w:asciiTheme="minorHAnsi" w:eastAsia="Calibri" w:hAnsiTheme="minorHAnsi" w:cstheme="minorHAnsi"/>
          <w:sz w:val="20"/>
          <w:szCs w:val="20"/>
          <w:lang w:eastAsia="en-US"/>
        </w:rPr>
        <w:t xml:space="preserve">4. </w:t>
      </w:r>
      <w:r w:rsidR="00C60F01" w:rsidRPr="00AC20F9">
        <w:rPr>
          <w:rFonts w:asciiTheme="minorHAnsi" w:eastAsia="Calibri" w:hAnsiTheme="minorHAnsi" w:cstheme="minorHAnsi"/>
          <w:sz w:val="20"/>
          <w:szCs w:val="20"/>
          <w:lang w:eastAsia="en-US"/>
        </w:rPr>
        <w:t xml:space="preserve">Maksymalna liczba punktów w kryterium równa jest określonej wadze kryterium w %. Ocena łączna stanowi sumę punktów uzyskanych w ramach w/w kryteriów. Obliczenia dokonywane </w:t>
      </w:r>
      <w:r w:rsidR="00C60F01" w:rsidRPr="00AC20F9">
        <w:rPr>
          <w:rFonts w:asciiTheme="minorHAnsi" w:eastAsia="Calibri" w:hAnsiTheme="minorHAnsi" w:cstheme="minorHAnsi"/>
          <w:sz w:val="20"/>
          <w:szCs w:val="20"/>
          <w:lang w:eastAsia="en-US"/>
        </w:rPr>
        <w:tab/>
        <w:t>będą</w:t>
      </w:r>
      <w:r w:rsidRPr="00AC20F9">
        <w:rPr>
          <w:rFonts w:asciiTheme="minorHAnsi" w:eastAsia="Calibri" w:hAnsiTheme="minorHAnsi" w:cstheme="minorHAnsi"/>
          <w:sz w:val="20"/>
          <w:szCs w:val="20"/>
          <w:lang w:eastAsia="en-US"/>
        </w:rPr>
        <w:t xml:space="preserve"> </w:t>
      </w:r>
      <w:r w:rsidR="00C60F01" w:rsidRPr="00AC20F9">
        <w:rPr>
          <w:rFonts w:asciiTheme="minorHAnsi" w:eastAsia="Calibri" w:hAnsiTheme="minorHAnsi" w:cstheme="minorHAnsi"/>
          <w:sz w:val="20"/>
          <w:szCs w:val="20"/>
          <w:lang w:eastAsia="en-US"/>
        </w:rPr>
        <w:t>z</w:t>
      </w:r>
      <w:r w:rsidRPr="00AC20F9">
        <w:rPr>
          <w:rFonts w:asciiTheme="minorHAnsi" w:eastAsia="Calibri" w:hAnsiTheme="minorHAnsi" w:cstheme="minorHAnsi"/>
          <w:sz w:val="20"/>
          <w:szCs w:val="20"/>
          <w:lang w:eastAsia="en-US"/>
        </w:rPr>
        <w:t xml:space="preserve"> </w:t>
      </w:r>
      <w:r w:rsidR="00C60F01" w:rsidRPr="00AC20F9">
        <w:rPr>
          <w:rFonts w:asciiTheme="minorHAnsi" w:eastAsia="Calibri" w:hAnsiTheme="minorHAnsi" w:cstheme="minorHAnsi"/>
          <w:sz w:val="20"/>
          <w:szCs w:val="20"/>
          <w:lang w:eastAsia="en-US"/>
        </w:rPr>
        <w:t xml:space="preserve">dokładnością do dwóch miejsc po przecinku. </w:t>
      </w:r>
    </w:p>
    <w:p w14:paraId="3C2BA9BA" w14:textId="77777777" w:rsidR="00710D8E" w:rsidRPr="00AC20F9" w:rsidRDefault="00710D8E" w:rsidP="00825BD3">
      <w:pPr>
        <w:spacing w:line="259" w:lineRule="auto"/>
        <w:jc w:val="both"/>
        <w:rPr>
          <w:rFonts w:asciiTheme="minorHAnsi" w:eastAsia="Calibri" w:hAnsiTheme="minorHAnsi" w:cstheme="minorHAnsi"/>
          <w:sz w:val="20"/>
          <w:szCs w:val="20"/>
          <w:lang w:eastAsia="en-US"/>
        </w:rPr>
      </w:pPr>
    </w:p>
    <w:p w14:paraId="7AF2EB9E" w14:textId="2297A277" w:rsidR="00C60F01" w:rsidRPr="00710D8E" w:rsidRDefault="00C60F01" w:rsidP="00C60F01">
      <w:pPr>
        <w:spacing w:line="259" w:lineRule="auto"/>
        <w:jc w:val="both"/>
        <w:rPr>
          <w:rFonts w:asciiTheme="minorHAnsi" w:eastAsia="Calibri" w:hAnsiTheme="minorHAnsi" w:cstheme="minorHAnsi"/>
          <w:b/>
          <w:bCs/>
          <w:sz w:val="22"/>
          <w:szCs w:val="22"/>
          <w:lang w:eastAsia="en-US"/>
        </w:rPr>
      </w:pPr>
      <w:r w:rsidRPr="00710D8E">
        <w:rPr>
          <w:rFonts w:asciiTheme="minorHAnsi" w:eastAsia="Calibri" w:hAnsiTheme="minorHAnsi" w:cstheme="minorHAnsi"/>
          <w:b/>
          <w:bCs/>
          <w:sz w:val="22"/>
          <w:szCs w:val="22"/>
          <w:lang w:eastAsia="en-US"/>
        </w:rPr>
        <w:t>Przyznawanie ilości punktów poszczególnym ofertom odbywać się będzie wg następujących zasad:</w:t>
      </w:r>
    </w:p>
    <w:p w14:paraId="54460721" w14:textId="77777777" w:rsidR="00C60F01" w:rsidRPr="00AC20F9" w:rsidRDefault="00C60F01" w:rsidP="00C60F01">
      <w:pPr>
        <w:spacing w:line="259" w:lineRule="auto"/>
        <w:ind w:left="708"/>
        <w:jc w:val="both"/>
        <w:rPr>
          <w:rFonts w:asciiTheme="minorHAnsi" w:eastAsia="Calibri" w:hAnsiTheme="minorHAnsi" w:cstheme="minorHAnsi"/>
          <w:sz w:val="20"/>
          <w:szCs w:val="20"/>
          <w:lang w:eastAsia="en-US"/>
        </w:rPr>
      </w:pPr>
    </w:p>
    <w:p w14:paraId="1D8C6B36" w14:textId="77777777" w:rsidR="00C60F01" w:rsidRPr="00AC20F9" w:rsidRDefault="00C60F01" w:rsidP="00C60F01">
      <w:pPr>
        <w:spacing w:line="259" w:lineRule="auto"/>
        <w:jc w:val="both"/>
        <w:rPr>
          <w:rFonts w:asciiTheme="minorHAnsi" w:eastAsia="Calibri" w:hAnsiTheme="minorHAnsi" w:cstheme="minorHAnsi"/>
          <w:b/>
          <w:bCs/>
          <w:i/>
          <w:iCs/>
          <w:sz w:val="20"/>
          <w:szCs w:val="20"/>
          <w:u w:val="single"/>
          <w:lang w:eastAsia="en-US"/>
        </w:rPr>
      </w:pPr>
      <w:r w:rsidRPr="00AC20F9">
        <w:rPr>
          <w:rFonts w:asciiTheme="minorHAnsi" w:eastAsia="Calibri" w:hAnsiTheme="minorHAnsi" w:cstheme="minorHAnsi"/>
          <w:b/>
          <w:bCs/>
          <w:i/>
          <w:iCs/>
          <w:sz w:val="20"/>
          <w:szCs w:val="20"/>
          <w:u w:val="single"/>
          <w:lang w:eastAsia="en-US"/>
        </w:rPr>
        <w:t>Dla CZĘŚCI I:</w:t>
      </w:r>
    </w:p>
    <w:p w14:paraId="2EF9B183" w14:textId="77777777" w:rsidR="00C60F01" w:rsidRPr="00AC20F9" w:rsidRDefault="00C60F01" w:rsidP="00C60F01">
      <w:pPr>
        <w:spacing w:line="259" w:lineRule="auto"/>
        <w:jc w:val="both"/>
        <w:rPr>
          <w:rFonts w:asciiTheme="minorHAnsi" w:eastAsia="Calibri" w:hAnsiTheme="minorHAnsi" w:cstheme="minorHAnsi"/>
          <w:sz w:val="20"/>
          <w:szCs w:val="20"/>
          <w:lang w:eastAsia="en-US"/>
        </w:rPr>
      </w:pPr>
    </w:p>
    <w:p w14:paraId="3C1BBF97" w14:textId="77777777" w:rsidR="00C60F01" w:rsidRPr="00AC20F9" w:rsidRDefault="00C60F01" w:rsidP="00C60F01">
      <w:pPr>
        <w:numPr>
          <w:ilvl w:val="0"/>
          <w:numId w:val="36"/>
        </w:numPr>
        <w:spacing w:after="160" w:line="259" w:lineRule="auto"/>
        <w:ind w:left="-142"/>
        <w:contextualSpacing/>
        <w:jc w:val="both"/>
        <w:rPr>
          <w:rFonts w:asciiTheme="minorHAnsi" w:eastAsia="Calibri" w:hAnsiTheme="minorHAnsi" w:cstheme="minorHAnsi"/>
          <w:sz w:val="20"/>
          <w:szCs w:val="20"/>
          <w:lang w:eastAsia="en-US"/>
        </w:rPr>
      </w:pPr>
      <w:bookmarkStart w:id="28" w:name="_Hlk160706089"/>
      <w:r w:rsidRPr="00AC20F9">
        <w:rPr>
          <w:rFonts w:asciiTheme="minorHAnsi" w:eastAsia="Calibri" w:hAnsiTheme="minorHAnsi" w:cstheme="minorHAnsi"/>
          <w:b/>
          <w:bCs/>
          <w:color w:val="0070C0"/>
          <w:sz w:val="20"/>
          <w:szCs w:val="20"/>
          <w:lang w:eastAsia="en-US"/>
        </w:rPr>
        <w:t xml:space="preserve"> cena (C)</w:t>
      </w:r>
      <w:r w:rsidRPr="00AC20F9">
        <w:rPr>
          <w:rFonts w:asciiTheme="minorHAnsi" w:eastAsia="Calibri" w:hAnsiTheme="minorHAnsi" w:cstheme="minorHAnsi"/>
          <w:color w:val="0070C0"/>
          <w:sz w:val="20"/>
          <w:szCs w:val="20"/>
          <w:lang w:eastAsia="en-US"/>
        </w:rPr>
        <w:t xml:space="preserve"> </w:t>
      </w:r>
      <w:r w:rsidRPr="00AC20F9">
        <w:rPr>
          <w:rFonts w:asciiTheme="minorHAnsi" w:eastAsia="Calibri" w:hAnsiTheme="minorHAnsi" w:cstheme="minorHAnsi"/>
          <w:sz w:val="20"/>
          <w:szCs w:val="20"/>
          <w:lang w:eastAsia="en-US"/>
        </w:rPr>
        <w:t xml:space="preserve">– ocenie zostanie poddana cena ryczałtowa brutto oferty za realizację przedmiotu zamówienia, obliczona przez Wykonawcę zgodnie z przepisami prawa i sposobem obliczenia ceny, podana w Formularzu oferty. </w:t>
      </w:r>
      <w:r w:rsidRPr="00AC20F9">
        <w:rPr>
          <w:rFonts w:asciiTheme="minorHAnsi" w:eastAsia="Calibri" w:hAnsiTheme="minorHAnsi" w:cstheme="minorHAnsi"/>
          <w:b/>
          <w:bCs/>
          <w:sz w:val="20"/>
          <w:szCs w:val="20"/>
          <w:lang w:eastAsia="en-US"/>
        </w:rPr>
        <w:t>Maksymalna liczba punktów – 60.</w:t>
      </w:r>
      <w:r w:rsidRPr="00AC20F9">
        <w:rPr>
          <w:rFonts w:asciiTheme="minorHAnsi" w:eastAsia="Calibri" w:hAnsiTheme="minorHAnsi" w:cstheme="minorHAnsi"/>
          <w:sz w:val="20"/>
          <w:szCs w:val="20"/>
          <w:lang w:eastAsia="en-US"/>
        </w:rPr>
        <w:t xml:space="preserve"> Oferta o najniższej cenie uzyska największą ilość punktów, pozostałe proporcjonalnie mniej. Liczba punktów, którą można uzyskać zostanie obliczona wg następującego wzoru: </w:t>
      </w:r>
    </w:p>
    <w:p w14:paraId="0F91C4E6" w14:textId="77777777" w:rsidR="00C60F01" w:rsidRPr="00AC20F9" w:rsidRDefault="00C60F01" w:rsidP="00C60F01">
      <w:pPr>
        <w:spacing w:line="259" w:lineRule="auto"/>
        <w:jc w:val="both"/>
        <w:rPr>
          <w:rFonts w:asciiTheme="minorHAnsi" w:eastAsia="Calibri" w:hAnsiTheme="minorHAnsi" w:cstheme="minorHAnsi"/>
          <w:sz w:val="20"/>
          <w:szCs w:val="20"/>
          <w:lang w:eastAsia="en-US"/>
        </w:rPr>
      </w:pPr>
    </w:p>
    <w:p w14:paraId="663B5224" w14:textId="77777777" w:rsidR="00C60F01" w:rsidRPr="00AC20F9" w:rsidRDefault="00C60F01" w:rsidP="00C60F01">
      <w:pPr>
        <w:spacing w:line="259" w:lineRule="auto"/>
        <w:jc w:val="both"/>
        <w:rPr>
          <w:rFonts w:asciiTheme="minorHAnsi" w:eastAsia="Calibri" w:hAnsiTheme="minorHAnsi" w:cstheme="minorHAnsi"/>
          <w:b/>
          <w:bCs/>
          <w:sz w:val="20"/>
          <w:szCs w:val="20"/>
          <w:lang w:eastAsia="en-US"/>
        </w:rPr>
      </w:pPr>
      <w:r w:rsidRPr="00AC20F9">
        <w:rPr>
          <w:rFonts w:asciiTheme="minorHAnsi" w:eastAsia="Calibri" w:hAnsiTheme="minorHAnsi" w:cstheme="minorHAnsi"/>
          <w:sz w:val="20"/>
          <w:szCs w:val="20"/>
          <w:lang w:eastAsia="en-US"/>
        </w:rPr>
        <w:tab/>
      </w:r>
      <w:r w:rsidRPr="00AC20F9">
        <w:rPr>
          <w:rFonts w:asciiTheme="minorHAnsi" w:eastAsia="Calibri" w:hAnsiTheme="minorHAnsi" w:cstheme="minorHAnsi"/>
          <w:b/>
          <w:bCs/>
          <w:sz w:val="20"/>
          <w:szCs w:val="20"/>
          <w:lang w:eastAsia="en-US"/>
        </w:rPr>
        <w:t>C=</w:t>
      </w:r>
      <w:proofErr w:type="spellStart"/>
      <w:r w:rsidRPr="00AC20F9">
        <w:rPr>
          <w:rFonts w:asciiTheme="minorHAnsi" w:eastAsia="Calibri" w:hAnsiTheme="minorHAnsi" w:cstheme="minorHAnsi"/>
          <w:b/>
          <w:bCs/>
          <w:sz w:val="20"/>
          <w:szCs w:val="20"/>
          <w:lang w:eastAsia="en-US"/>
        </w:rPr>
        <w:t>Cn</w:t>
      </w:r>
      <w:proofErr w:type="spellEnd"/>
      <w:r w:rsidRPr="00AC20F9">
        <w:rPr>
          <w:rFonts w:asciiTheme="minorHAnsi" w:eastAsia="Calibri" w:hAnsiTheme="minorHAnsi" w:cstheme="minorHAnsi"/>
          <w:b/>
          <w:bCs/>
          <w:sz w:val="20"/>
          <w:szCs w:val="20"/>
          <w:lang w:eastAsia="en-US"/>
        </w:rPr>
        <w:t>/</w:t>
      </w:r>
      <w:proofErr w:type="spellStart"/>
      <w:r w:rsidRPr="00AC20F9">
        <w:rPr>
          <w:rFonts w:asciiTheme="minorHAnsi" w:eastAsia="Calibri" w:hAnsiTheme="minorHAnsi" w:cstheme="minorHAnsi"/>
          <w:b/>
          <w:bCs/>
          <w:sz w:val="20"/>
          <w:szCs w:val="20"/>
          <w:lang w:eastAsia="en-US"/>
        </w:rPr>
        <w:t>Cb</w:t>
      </w:r>
      <w:proofErr w:type="spellEnd"/>
      <w:r w:rsidRPr="00AC20F9">
        <w:rPr>
          <w:rFonts w:asciiTheme="minorHAnsi" w:eastAsia="Calibri" w:hAnsiTheme="minorHAnsi" w:cstheme="minorHAnsi"/>
          <w:b/>
          <w:bCs/>
          <w:sz w:val="20"/>
          <w:szCs w:val="20"/>
          <w:lang w:eastAsia="en-US"/>
        </w:rPr>
        <w:t xml:space="preserve"> x 60 </w:t>
      </w:r>
      <w:r w:rsidRPr="00AC20F9">
        <w:rPr>
          <w:rFonts w:asciiTheme="minorHAnsi" w:eastAsia="Calibri" w:hAnsiTheme="minorHAnsi" w:cstheme="minorHAnsi"/>
          <w:b/>
          <w:bCs/>
          <w:sz w:val="20"/>
          <w:szCs w:val="20"/>
          <w:lang w:eastAsia="en-US"/>
        </w:rPr>
        <w:tab/>
      </w:r>
    </w:p>
    <w:p w14:paraId="0CCB1DD3" w14:textId="77777777" w:rsidR="00C60F01" w:rsidRPr="00AC20F9" w:rsidRDefault="00C60F01" w:rsidP="00C60F01">
      <w:pPr>
        <w:spacing w:line="259" w:lineRule="auto"/>
        <w:jc w:val="both"/>
        <w:rPr>
          <w:rFonts w:asciiTheme="minorHAnsi" w:eastAsia="Calibri" w:hAnsiTheme="minorHAnsi" w:cstheme="minorHAnsi"/>
          <w:b/>
          <w:bCs/>
          <w:sz w:val="20"/>
          <w:szCs w:val="20"/>
          <w:lang w:eastAsia="en-US"/>
        </w:rPr>
      </w:pPr>
    </w:p>
    <w:p w14:paraId="6743ECF5" w14:textId="77777777" w:rsidR="00C60F01" w:rsidRPr="00AC20F9" w:rsidRDefault="00C60F01" w:rsidP="00C60F01">
      <w:pPr>
        <w:spacing w:line="259" w:lineRule="auto"/>
        <w:jc w:val="both"/>
        <w:rPr>
          <w:rFonts w:asciiTheme="minorHAnsi" w:eastAsia="Calibri" w:hAnsiTheme="minorHAnsi" w:cstheme="minorHAnsi"/>
          <w:sz w:val="20"/>
          <w:szCs w:val="20"/>
          <w:lang w:eastAsia="en-US"/>
        </w:rPr>
      </w:pPr>
      <w:r w:rsidRPr="00AC20F9">
        <w:rPr>
          <w:rFonts w:asciiTheme="minorHAnsi" w:eastAsia="Calibri" w:hAnsiTheme="minorHAnsi" w:cstheme="minorHAnsi"/>
          <w:sz w:val="20"/>
          <w:szCs w:val="20"/>
          <w:lang w:eastAsia="en-US"/>
        </w:rPr>
        <w:lastRenderedPageBreak/>
        <w:tab/>
        <w:t xml:space="preserve">gdzie: </w:t>
      </w:r>
    </w:p>
    <w:p w14:paraId="33E673E2" w14:textId="77777777" w:rsidR="00C60F01" w:rsidRPr="00AC20F9" w:rsidRDefault="00C60F01" w:rsidP="00C60F01">
      <w:pPr>
        <w:spacing w:line="259" w:lineRule="auto"/>
        <w:jc w:val="both"/>
        <w:rPr>
          <w:rFonts w:asciiTheme="minorHAnsi" w:eastAsia="Calibri" w:hAnsiTheme="minorHAnsi" w:cstheme="minorHAnsi"/>
          <w:sz w:val="20"/>
          <w:szCs w:val="20"/>
          <w:lang w:eastAsia="en-US"/>
        </w:rPr>
      </w:pPr>
      <w:r w:rsidRPr="00AC20F9">
        <w:rPr>
          <w:rFonts w:asciiTheme="minorHAnsi" w:eastAsia="Calibri" w:hAnsiTheme="minorHAnsi" w:cstheme="minorHAnsi"/>
          <w:sz w:val="20"/>
          <w:szCs w:val="20"/>
          <w:lang w:eastAsia="en-US"/>
        </w:rPr>
        <w:tab/>
        <w:t xml:space="preserve">C – ilość punktów przyznana badanej ofercie wg kryterium ceny </w:t>
      </w:r>
    </w:p>
    <w:p w14:paraId="2AF868C3" w14:textId="77777777" w:rsidR="00C60F01" w:rsidRPr="00AC20F9" w:rsidRDefault="00C60F01" w:rsidP="00736DAE">
      <w:pPr>
        <w:spacing w:line="259" w:lineRule="auto"/>
        <w:ind w:left="708" w:hanging="708"/>
        <w:jc w:val="both"/>
        <w:rPr>
          <w:rFonts w:asciiTheme="minorHAnsi" w:eastAsia="Calibri" w:hAnsiTheme="minorHAnsi" w:cstheme="minorHAnsi"/>
          <w:sz w:val="20"/>
          <w:szCs w:val="20"/>
          <w:lang w:eastAsia="en-US"/>
        </w:rPr>
      </w:pPr>
      <w:r w:rsidRPr="00AC20F9">
        <w:rPr>
          <w:rFonts w:asciiTheme="minorHAnsi" w:eastAsia="Calibri" w:hAnsiTheme="minorHAnsi" w:cstheme="minorHAnsi"/>
          <w:sz w:val="20"/>
          <w:szCs w:val="20"/>
          <w:lang w:eastAsia="en-US"/>
        </w:rPr>
        <w:tab/>
      </w:r>
      <w:proofErr w:type="spellStart"/>
      <w:r w:rsidRPr="00AC20F9">
        <w:rPr>
          <w:rFonts w:asciiTheme="minorHAnsi" w:eastAsia="Calibri" w:hAnsiTheme="minorHAnsi" w:cstheme="minorHAnsi"/>
          <w:sz w:val="20"/>
          <w:szCs w:val="20"/>
          <w:lang w:eastAsia="en-US"/>
        </w:rPr>
        <w:t>Cn</w:t>
      </w:r>
      <w:proofErr w:type="spellEnd"/>
      <w:r w:rsidRPr="00AC20F9">
        <w:rPr>
          <w:rFonts w:asciiTheme="minorHAnsi" w:eastAsia="Calibri" w:hAnsiTheme="minorHAnsi" w:cstheme="minorHAnsi"/>
          <w:sz w:val="20"/>
          <w:szCs w:val="20"/>
          <w:lang w:eastAsia="en-US"/>
        </w:rPr>
        <w:t xml:space="preserve"> – najniższa cena brutto za realizacje przedmiotu zamówienia spośród ofert </w:t>
      </w:r>
      <w:r w:rsidRPr="00AC20F9">
        <w:rPr>
          <w:rFonts w:asciiTheme="minorHAnsi" w:eastAsia="Calibri" w:hAnsiTheme="minorHAnsi" w:cstheme="minorHAnsi"/>
          <w:sz w:val="20"/>
          <w:szCs w:val="20"/>
          <w:lang w:eastAsia="en-US"/>
        </w:rPr>
        <w:tab/>
        <w:t xml:space="preserve">niepodlegających odrzuceniu </w:t>
      </w:r>
    </w:p>
    <w:p w14:paraId="16D7DB82" w14:textId="77777777" w:rsidR="00C60F01" w:rsidRPr="00AC20F9" w:rsidRDefault="00C60F01" w:rsidP="00C60F01">
      <w:pPr>
        <w:spacing w:line="259" w:lineRule="auto"/>
        <w:jc w:val="both"/>
        <w:rPr>
          <w:rFonts w:asciiTheme="minorHAnsi" w:eastAsia="Calibri" w:hAnsiTheme="minorHAnsi" w:cstheme="minorHAnsi"/>
          <w:sz w:val="20"/>
          <w:szCs w:val="20"/>
          <w:lang w:eastAsia="en-US"/>
        </w:rPr>
      </w:pPr>
      <w:r w:rsidRPr="00AC20F9">
        <w:rPr>
          <w:rFonts w:asciiTheme="minorHAnsi" w:eastAsia="Calibri" w:hAnsiTheme="minorHAnsi" w:cstheme="minorHAnsi"/>
          <w:sz w:val="20"/>
          <w:szCs w:val="20"/>
          <w:lang w:eastAsia="en-US"/>
        </w:rPr>
        <w:tab/>
      </w:r>
      <w:proofErr w:type="spellStart"/>
      <w:r w:rsidRPr="00AC20F9">
        <w:rPr>
          <w:rFonts w:asciiTheme="minorHAnsi" w:eastAsia="Calibri" w:hAnsiTheme="minorHAnsi" w:cstheme="minorHAnsi"/>
          <w:sz w:val="20"/>
          <w:szCs w:val="20"/>
          <w:lang w:eastAsia="en-US"/>
        </w:rPr>
        <w:t>Cb</w:t>
      </w:r>
      <w:proofErr w:type="spellEnd"/>
      <w:r w:rsidRPr="00AC20F9">
        <w:rPr>
          <w:rFonts w:asciiTheme="minorHAnsi" w:eastAsia="Calibri" w:hAnsiTheme="minorHAnsi" w:cstheme="minorHAnsi"/>
          <w:sz w:val="20"/>
          <w:szCs w:val="20"/>
          <w:lang w:eastAsia="en-US"/>
        </w:rPr>
        <w:t xml:space="preserve"> – cena brutto badanej oferty; </w:t>
      </w:r>
    </w:p>
    <w:p w14:paraId="720CB575" w14:textId="77777777" w:rsidR="00C60F01" w:rsidRPr="00AC20F9" w:rsidRDefault="00C60F01" w:rsidP="00C60F01">
      <w:pPr>
        <w:spacing w:line="259" w:lineRule="auto"/>
        <w:jc w:val="both"/>
        <w:rPr>
          <w:rFonts w:asciiTheme="minorHAnsi" w:eastAsia="Calibri" w:hAnsiTheme="minorHAnsi" w:cstheme="minorHAnsi"/>
          <w:sz w:val="20"/>
          <w:szCs w:val="20"/>
          <w:lang w:eastAsia="en-US"/>
        </w:rPr>
      </w:pPr>
    </w:p>
    <w:p w14:paraId="6C9A4249" w14:textId="6CCC340A" w:rsidR="00C60F01" w:rsidRPr="00AC20F9" w:rsidRDefault="00664ED7" w:rsidP="00C60F01">
      <w:pPr>
        <w:numPr>
          <w:ilvl w:val="0"/>
          <w:numId w:val="36"/>
        </w:numPr>
        <w:spacing w:after="160" w:line="259" w:lineRule="auto"/>
        <w:ind w:left="-142"/>
        <w:contextualSpacing/>
        <w:jc w:val="both"/>
        <w:rPr>
          <w:rFonts w:asciiTheme="minorHAnsi" w:eastAsia="Calibri" w:hAnsiTheme="minorHAnsi" w:cstheme="minorHAnsi"/>
          <w:sz w:val="20"/>
          <w:szCs w:val="20"/>
          <w:lang w:eastAsia="en-US"/>
        </w:rPr>
      </w:pPr>
      <w:r>
        <w:rPr>
          <w:rFonts w:asciiTheme="minorHAnsi" w:eastAsia="Calibri" w:hAnsiTheme="minorHAnsi" w:cstheme="minorHAnsi"/>
          <w:b/>
          <w:bCs/>
          <w:color w:val="0070C0"/>
          <w:sz w:val="20"/>
          <w:szCs w:val="20"/>
          <w:lang w:eastAsia="en-US"/>
        </w:rPr>
        <w:t>doświadczenie</w:t>
      </w:r>
      <w:r w:rsidR="00C60F01" w:rsidRPr="00AC20F9">
        <w:rPr>
          <w:rFonts w:asciiTheme="minorHAnsi" w:eastAsia="Calibri" w:hAnsiTheme="minorHAnsi" w:cstheme="minorHAnsi"/>
          <w:color w:val="0070C0"/>
          <w:sz w:val="20"/>
          <w:szCs w:val="20"/>
          <w:lang w:eastAsia="en-US"/>
        </w:rPr>
        <w:t xml:space="preserve"> </w:t>
      </w:r>
      <w:r w:rsidR="00C60F01" w:rsidRPr="00AC20F9">
        <w:rPr>
          <w:rFonts w:asciiTheme="minorHAnsi" w:eastAsia="Calibri" w:hAnsiTheme="minorHAnsi" w:cstheme="minorHAnsi"/>
          <w:b/>
          <w:bCs/>
          <w:color w:val="0070C0"/>
          <w:sz w:val="20"/>
          <w:szCs w:val="20"/>
          <w:lang w:eastAsia="en-US"/>
        </w:rPr>
        <w:t>(J)</w:t>
      </w:r>
      <w:r w:rsidR="00F84719">
        <w:rPr>
          <w:rFonts w:asciiTheme="minorHAnsi" w:eastAsia="Calibri" w:hAnsiTheme="minorHAnsi" w:cstheme="minorHAnsi"/>
          <w:b/>
          <w:bCs/>
          <w:color w:val="0070C0"/>
          <w:sz w:val="20"/>
          <w:szCs w:val="20"/>
          <w:lang w:eastAsia="en-US"/>
        </w:rPr>
        <w:t xml:space="preserve"> </w:t>
      </w:r>
      <w:r w:rsidR="00C60F01" w:rsidRPr="00AC20F9">
        <w:rPr>
          <w:rFonts w:asciiTheme="minorHAnsi" w:eastAsia="Calibri" w:hAnsiTheme="minorHAnsi" w:cstheme="minorHAnsi"/>
          <w:b/>
          <w:bCs/>
          <w:sz w:val="20"/>
          <w:szCs w:val="20"/>
          <w:lang w:eastAsia="en-US"/>
        </w:rPr>
        <w:t>–</w:t>
      </w:r>
      <w:r w:rsidR="00C60F01" w:rsidRPr="00AC20F9">
        <w:rPr>
          <w:rFonts w:asciiTheme="minorHAnsi" w:eastAsia="Calibri" w:hAnsiTheme="minorHAnsi" w:cstheme="minorHAnsi"/>
          <w:sz w:val="20"/>
          <w:szCs w:val="20"/>
          <w:lang w:eastAsia="en-US"/>
        </w:rPr>
        <w:t xml:space="preserve"> </w:t>
      </w:r>
      <w:bookmarkStart w:id="29" w:name="_Hlk130469769"/>
    </w:p>
    <w:p w14:paraId="496A3F4D" w14:textId="77777777" w:rsidR="00664ED7" w:rsidRPr="00AC20F9" w:rsidRDefault="00664ED7" w:rsidP="00C60F01">
      <w:pPr>
        <w:spacing w:line="259" w:lineRule="auto"/>
        <w:ind w:left="-142"/>
        <w:contextualSpacing/>
        <w:jc w:val="both"/>
        <w:rPr>
          <w:rFonts w:asciiTheme="minorHAnsi" w:eastAsia="Calibri" w:hAnsiTheme="minorHAnsi" w:cstheme="minorHAnsi"/>
          <w:sz w:val="20"/>
          <w:szCs w:val="20"/>
          <w:lang w:eastAsia="en-US"/>
        </w:rPr>
      </w:pPr>
    </w:p>
    <w:p w14:paraId="377E20DF" w14:textId="07EE03C0" w:rsidR="00664ED7" w:rsidRPr="00FA414D" w:rsidRDefault="00C60F01" w:rsidP="00C60F01">
      <w:pPr>
        <w:spacing w:line="259" w:lineRule="auto"/>
        <w:ind w:left="-142"/>
        <w:contextualSpacing/>
        <w:jc w:val="both"/>
        <w:rPr>
          <w:rFonts w:asciiTheme="minorHAnsi" w:eastAsia="Calibri" w:hAnsiTheme="minorHAnsi" w:cstheme="minorHAnsi"/>
          <w:sz w:val="20"/>
          <w:szCs w:val="20"/>
          <w:lang w:eastAsia="en-US"/>
        </w:rPr>
      </w:pPr>
      <w:r w:rsidRPr="00FA414D">
        <w:rPr>
          <w:rFonts w:asciiTheme="minorHAnsi" w:eastAsia="Calibri" w:hAnsiTheme="minorHAnsi" w:cstheme="minorHAnsi"/>
          <w:sz w:val="20"/>
          <w:szCs w:val="20"/>
          <w:lang w:eastAsia="en-US"/>
        </w:rPr>
        <w:t xml:space="preserve">- </w:t>
      </w:r>
      <w:r w:rsidR="00664ED7" w:rsidRPr="00FA414D">
        <w:rPr>
          <w:rFonts w:asciiTheme="minorHAnsi" w:eastAsia="Calibri" w:hAnsiTheme="minorHAnsi" w:cstheme="minorHAnsi"/>
          <w:sz w:val="20"/>
          <w:szCs w:val="20"/>
          <w:lang w:eastAsia="en-US"/>
        </w:rPr>
        <w:t xml:space="preserve">jeżeli osoba oddelegowana do </w:t>
      </w:r>
      <w:r w:rsidR="00C37162" w:rsidRPr="00FA414D">
        <w:rPr>
          <w:rFonts w:asciiTheme="minorHAnsi" w:eastAsia="Calibri" w:hAnsiTheme="minorHAnsi" w:cstheme="minorHAnsi"/>
          <w:b/>
          <w:bCs/>
          <w:sz w:val="20"/>
          <w:szCs w:val="20"/>
          <w:lang w:eastAsia="en-US"/>
        </w:rPr>
        <w:t>zarządzania</w:t>
      </w:r>
      <w:r w:rsidR="00C37162" w:rsidRPr="00FA414D">
        <w:rPr>
          <w:rFonts w:asciiTheme="minorHAnsi" w:eastAsia="Calibri" w:hAnsiTheme="minorHAnsi" w:cstheme="minorHAnsi"/>
          <w:sz w:val="20"/>
          <w:szCs w:val="20"/>
          <w:lang w:eastAsia="en-US"/>
        </w:rPr>
        <w:t xml:space="preserve"> kąpieliskiem, grupą interwencyjną oraz ratownikami na kąpielisku w każdym dniu obowiązywania umowy</w:t>
      </w:r>
      <w:r w:rsidR="00664ED7" w:rsidRPr="00FA414D">
        <w:rPr>
          <w:rFonts w:asciiTheme="minorHAnsi" w:eastAsia="Calibri" w:hAnsiTheme="minorHAnsi" w:cstheme="minorHAnsi"/>
          <w:sz w:val="20"/>
          <w:szCs w:val="20"/>
          <w:lang w:eastAsia="en-US"/>
        </w:rPr>
        <w:t xml:space="preserve"> </w:t>
      </w:r>
      <w:r w:rsidR="00C37162" w:rsidRPr="00FA414D">
        <w:rPr>
          <w:rFonts w:asciiTheme="minorHAnsi" w:eastAsia="Calibri" w:hAnsiTheme="minorHAnsi" w:cstheme="minorHAnsi"/>
          <w:sz w:val="20"/>
          <w:szCs w:val="20"/>
          <w:lang w:eastAsia="en-US"/>
        </w:rPr>
        <w:t>posiadać będzie następujące doświadczenie:</w:t>
      </w:r>
    </w:p>
    <w:p w14:paraId="67FAB988" w14:textId="77777777" w:rsidR="00664ED7" w:rsidRPr="00FA414D" w:rsidRDefault="00664ED7" w:rsidP="00C60F01">
      <w:pPr>
        <w:spacing w:line="259" w:lineRule="auto"/>
        <w:ind w:left="-142"/>
        <w:contextualSpacing/>
        <w:jc w:val="both"/>
        <w:rPr>
          <w:rFonts w:asciiTheme="minorHAnsi" w:eastAsia="Calibri" w:hAnsiTheme="minorHAnsi" w:cstheme="minorHAnsi"/>
          <w:sz w:val="20"/>
          <w:szCs w:val="20"/>
          <w:lang w:eastAsia="en-US"/>
        </w:rPr>
      </w:pPr>
    </w:p>
    <w:p w14:paraId="6FDACBFD" w14:textId="271FFEB9" w:rsidR="00664ED7" w:rsidRPr="00FA414D" w:rsidRDefault="00664ED7" w:rsidP="00664ED7">
      <w:pPr>
        <w:spacing w:line="259" w:lineRule="auto"/>
        <w:ind w:left="-142"/>
        <w:contextualSpacing/>
        <w:jc w:val="both"/>
        <w:rPr>
          <w:rFonts w:asciiTheme="minorHAnsi" w:eastAsia="Calibri" w:hAnsiTheme="minorHAnsi" w:cstheme="minorHAnsi"/>
          <w:sz w:val="20"/>
          <w:szCs w:val="20"/>
          <w:lang w:eastAsia="en-US"/>
        </w:rPr>
      </w:pPr>
      <w:r w:rsidRPr="00FA414D">
        <w:rPr>
          <w:rFonts w:asciiTheme="minorHAnsi" w:eastAsia="Calibri" w:hAnsiTheme="minorHAnsi" w:cstheme="minorHAnsi"/>
          <w:sz w:val="20"/>
          <w:szCs w:val="20"/>
          <w:lang w:eastAsia="en-US"/>
        </w:rPr>
        <w:t>- minimum 5 letnie</w:t>
      </w:r>
      <w:r w:rsidR="00C37162" w:rsidRPr="00FA414D">
        <w:rPr>
          <w:rFonts w:asciiTheme="minorHAnsi" w:eastAsia="Calibri" w:hAnsiTheme="minorHAnsi" w:cstheme="minorHAnsi"/>
          <w:sz w:val="20"/>
          <w:szCs w:val="20"/>
          <w:lang w:eastAsia="en-US"/>
        </w:rPr>
        <w:t xml:space="preserve"> doświadczenie</w:t>
      </w:r>
      <w:r w:rsidRPr="00FA414D">
        <w:rPr>
          <w:rFonts w:asciiTheme="minorHAnsi" w:eastAsia="Calibri" w:hAnsiTheme="minorHAnsi" w:cstheme="minorHAnsi"/>
          <w:sz w:val="20"/>
          <w:szCs w:val="20"/>
          <w:lang w:eastAsia="en-US"/>
        </w:rPr>
        <w:t xml:space="preserve"> - 5 sezonów letnich (za sezon letni uważać należy okres od 01.07 -31.08 w danym roku) doświadczenie pracy w charakterze Ratownika Wodnym w rozumieniu przepisów Ustawy</w:t>
      </w:r>
      <w:r w:rsidR="00262ECA" w:rsidRPr="00FA414D">
        <w:rPr>
          <w:rFonts w:asciiTheme="minorHAnsi" w:eastAsia="Calibri" w:hAnsiTheme="minorHAnsi" w:cstheme="minorHAnsi"/>
          <w:sz w:val="20"/>
          <w:szCs w:val="20"/>
          <w:lang w:eastAsia="en-US"/>
        </w:rPr>
        <w:t xml:space="preserve"> z dnia 18 sierpnia 2011 r. o bezpieczeństwie osób przebywających na obszarach wodnych.</w:t>
      </w:r>
    </w:p>
    <w:p w14:paraId="4D1731A5" w14:textId="77777777" w:rsidR="00B65E3C" w:rsidRPr="00FA414D" w:rsidRDefault="00B65E3C" w:rsidP="00664ED7">
      <w:pPr>
        <w:spacing w:line="259" w:lineRule="auto"/>
        <w:ind w:left="-142"/>
        <w:contextualSpacing/>
        <w:jc w:val="both"/>
        <w:rPr>
          <w:rFonts w:asciiTheme="minorHAnsi" w:eastAsia="Calibri" w:hAnsiTheme="minorHAnsi" w:cstheme="minorHAnsi"/>
          <w:sz w:val="20"/>
          <w:szCs w:val="20"/>
          <w:lang w:eastAsia="en-US"/>
        </w:rPr>
      </w:pPr>
    </w:p>
    <w:p w14:paraId="37D09662" w14:textId="1EEFD28D" w:rsidR="00664ED7" w:rsidRPr="00FA414D" w:rsidRDefault="00664ED7" w:rsidP="00664ED7">
      <w:pPr>
        <w:spacing w:line="259" w:lineRule="auto"/>
        <w:ind w:left="-142"/>
        <w:contextualSpacing/>
        <w:jc w:val="both"/>
        <w:rPr>
          <w:rFonts w:asciiTheme="minorHAnsi" w:eastAsia="Calibri" w:hAnsiTheme="minorHAnsi" w:cstheme="minorHAnsi"/>
          <w:sz w:val="20"/>
          <w:szCs w:val="20"/>
          <w:lang w:eastAsia="en-US"/>
        </w:rPr>
      </w:pPr>
      <w:r w:rsidRPr="00FA414D">
        <w:rPr>
          <w:rFonts w:asciiTheme="minorHAnsi" w:eastAsia="Calibri" w:hAnsiTheme="minorHAnsi" w:cstheme="minorHAnsi"/>
          <w:sz w:val="20"/>
          <w:szCs w:val="20"/>
          <w:lang w:eastAsia="en-US"/>
        </w:rPr>
        <w:t>Zamawiający uzna warunek za spełniony jeżeli wskazywana osoba wykonywała funkcję Ratownika Wodnego  w rozumieniu przepisów Ustawy</w:t>
      </w:r>
      <w:r w:rsidR="00262ECA" w:rsidRPr="00FA414D">
        <w:rPr>
          <w:rFonts w:asciiTheme="minorHAnsi" w:eastAsia="Calibri" w:hAnsiTheme="minorHAnsi" w:cstheme="minorHAnsi"/>
          <w:sz w:val="20"/>
          <w:szCs w:val="20"/>
          <w:lang w:eastAsia="en-US"/>
        </w:rPr>
        <w:t xml:space="preserve"> z dnia 18 sierpnia 2011 r. o bezpieczeństwie osób przebywających na obszarach wodnych</w:t>
      </w:r>
      <w:r w:rsidRPr="00FA414D">
        <w:rPr>
          <w:rFonts w:asciiTheme="minorHAnsi" w:eastAsia="Calibri" w:hAnsiTheme="minorHAnsi" w:cstheme="minorHAnsi"/>
          <w:sz w:val="20"/>
          <w:szCs w:val="20"/>
          <w:lang w:eastAsia="en-US"/>
        </w:rPr>
        <w:t xml:space="preserve"> przez minimum 30 dni w okresie jednego sezonu letniego.</w:t>
      </w:r>
    </w:p>
    <w:p w14:paraId="5825EF9D" w14:textId="77777777" w:rsidR="00664ED7" w:rsidRPr="00FA414D" w:rsidRDefault="00664ED7" w:rsidP="00664ED7">
      <w:pPr>
        <w:spacing w:line="259" w:lineRule="auto"/>
        <w:ind w:left="-142"/>
        <w:contextualSpacing/>
        <w:jc w:val="both"/>
        <w:rPr>
          <w:rFonts w:asciiTheme="minorHAnsi" w:eastAsia="Calibri" w:hAnsiTheme="minorHAnsi" w:cstheme="minorHAnsi"/>
          <w:sz w:val="20"/>
          <w:szCs w:val="20"/>
          <w:lang w:eastAsia="en-US"/>
        </w:rPr>
      </w:pPr>
    </w:p>
    <w:p w14:paraId="2B6EE625" w14:textId="426634D9" w:rsidR="00664ED7" w:rsidRPr="00FA414D" w:rsidRDefault="00664ED7" w:rsidP="00664ED7">
      <w:pPr>
        <w:spacing w:line="259" w:lineRule="auto"/>
        <w:ind w:left="-142"/>
        <w:contextualSpacing/>
        <w:jc w:val="both"/>
        <w:rPr>
          <w:rFonts w:asciiTheme="minorHAnsi" w:eastAsia="Calibri" w:hAnsiTheme="minorHAnsi" w:cstheme="minorHAnsi"/>
          <w:sz w:val="20"/>
          <w:szCs w:val="20"/>
          <w:lang w:eastAsia="en-US"/>
        </w:rPr>
      </w:pPr>
      <w:r w:rsidRPr="00FA414D">
        <w:rPr>
          <w:rFonts w:asciiTheme="minorHAnsi" w:eastAsia="Calibri" w:hAnsiTheme="minorHAnsi" w:cstheme="minorHAnsi"/>
          <w:sz w:val="20"/>
          <w:szCs w:val="20"/>
          <w:lang w:eastAsia="en-US"/>
        </w:rPr>
        <w:t>- uprawnienia do prowadzenia  pojazdów uprzywilejowanych, morskiego sternika motorowodnego.</w:t>
      </w:r>
    </w:p>
    <w:p w14:paraId="3DC7B84C" w14:textId="77777777" w:rsidR="00664ED7" w:rsidRPr="00FA414D" w:rsidRDefault="00664ED7" w:rsidP="00C60F01">
      <w:pPr>
        <w:spacing w:line="259" w:lineRule="auto"/>
        <w:ind w:left="-142"/>
        <w:contextualSpacing/>
        <w:jc w:val="both"/>
        <w:rPr>
          <w:rFonts w:asciiTheme="minorHAnsi" w:eastAsia="Calibri" w:hAnsiTheme="minorHAnsi" w:cstheme="minorHAnsi"/>
          <w:sz w:val="20"/>
          <w:szCs w:val="20"/>
          <w:lang w:eastAsia="en-US"/>
        </w:rPr>
      </w:pPr>
    </w:p>
    <w:p w14:paraId="653319E2" w14:textId="11D9848F" w:rsidR="00C60F01" w:rsidRPr="00AC20F9" w:rsidRDefault="00C60F01" w:rsidP="00C60F01">
      <w:pPr>
        <w:spacing w:line="259" w:lineRule="auto"/>
        <w:ind w:left="-142"/>
        <w:contextualSpacing/>
        <w:jc w:val="both"/>
        <w:rPr>
          <w:rFonts w:asciiTheme="minorHAnsi" w:eastAsia="Calibri" w:hAnsiTheme="minorHAnsi" w:cstheme="minorHAnsi"/>
          <w:sz w:val="20"/>
          <w:szCs w:val="20"/>
          <w:lang w:eastAsia="en-US"/>
        </w:rPr>
      </w:pPr>
      <w:r w:rsidRPr="00FA414D">
        <w:rPr>
          <w:rFonts w:asciiTheme="minorHAnsi" w:eastAsia="Calibri" w:hAnsiTheme="minorHAnsi" w:cstheme="minorHAnsi"/>
          <w:sz w:val="20"/>
          <w:szCs w:val="20"/>
          <w:lang w:eastAsia="en-US"/>
        </w:rPr>
        <w:t xml:space="preserve">oferta może uzyskać dodatkowo </w:t>
      </w:r>
      <w:r w:rsidR="00664ED7" w:rsidRPr="00FA414D">
        <w:rPr>
          <w:rFonts w:asciiTheme="minorHAnsi" w:eastAsia="Calibri" w:hAnsiTheme="minorHAnsi" w:cstheme="minorHAnsi"/>
          <w:sz w:val="20"/>
          <w:szCs w:val="20"/>
          <w:lang w:eastAsia="en-US"/>
        </w:rPr>
        <w:t>20</w:t>
      </w:r>
      <w:r w:rsidRPr="00FA414D">
        <w:rPr>
          <w:rFonts w:asciiTheme="minorHAnsi" w:eastAsia="Calibri" w:hAnsiTheme="minorHAnsi" w:cstheme="minorHAnsi"/>
          <w:sz w:val="20"/>
          <w:szCs w:val="20"/>
          <w:lang w:eastAsia="en-US"/>
        </w:rPr>
        <w:t xml:space="preserve"> pkt.- maksymalnie </w:t>
      </w:r>
      <w:r w:rsidR="00664ED7" w:rsidRPr="00FA414D">
        <w:rPr>
          <w:rFonts w:asciiTheme="minorHAnsi" w:eastAsia="Calibri" w:hAnsiTheme="minorHAnsi" w:cstheme="minorHAnsi"/>
          <w:sz w:val="20"/>
          <w:szCs w:val="20"/>
          <w:lang w:eastAsia="en-US"/>
        </w:rPr>
        <w:t>2</w:t>
      </w:r>
      <w:r w:rsidRPr="00FA414D">
        <w:rPr>
          <w:rFonts w:asciiTheme="minorHAnsi" w:eastAsia="Calibri" w:hAnsiTheme="minorHAnsi" w:cstheme="minorHAnsi"/>
          <w:sz w:val="20"/>
          <w:szCs w:val="20"/>
          <w:lang w:eastAsia="en-US"/>
        </w:rPr>
        <w:t>0 punktów</w:t>
      </w:r>
      <w:bookmarkEnd w:id="29"/>
    </w:p>
    <w:p w14:paraId="7474F001" w14:textId="77777777" w:rsidR="00C60F01" w:rsidRPr="00AC20F9" w:rsidRDefault="00C60F01" w:rsidP="00C60F01">
      <w:pPr>
        <w:spacing w:line="259" w:lineRule="auto"/>
        <w:ind w:left="-142"/>
        <w:contextualSpacing/>
        <w:jc w:val="both"/>
        <w:rPr>
          <w:rFonts w:asciiTheme="minorHAnsi" w:eastAsia="Calibri" w:hAnsiTheme="minorHAnsi" w:cstheme="minorHAnsi"/>
          <w:sz w:val="20"/>
          <w:szCs w:val="20"/>
          <w:lang w:eastAsia="en-US"/>
        </w:rPr>
      </w:pPr>
    </w:p>
    <w:p w14:paraId="45284EB3" w14:textId="77777777" w:rsidR="00C60F01" w:rsidRPr="00AC20F9" w:rsidRDefault="00C60F01" w:rsidP="00C60F01">
      <w:pPr>
        <w:spacing w:line="259" w:lineRule="auto"/>
        <w:ind w:left="-142"/>
        <w:contextualSpacing/>
        <w:jc w:val="both"/>
        <w:rPr>
          <w:rFonts w:asciiTheme="minorHAnsi" w:eastAsia="Calibri" w:hAnsiTheme="minorHAnsi" w:cstheme="minorHAnsi"/>
          <w:b/>
          <w:bCs/>
          <w:sz w:val="20"/>
          <w:szCs w:val="20"/>
          <w:lang w:eastAsia="en-US"/>
        </w:rPr>
      </w:pPr>
      <w:r w:rsidRPr="00AC20F9">
        <w:rPr>
          <w:rFonts w:asciiTheme="minorHAnsi" w:eastAsia="Calibri" w:hAnsiTheme="minorHAnsi" w:cstheme="minorHAnsi"/>
          <w:b/>
          <w:bCs/>
          <w:sz w:val="20"/>
          <w:szCs w:val="20"/>
          <w:lang w:eastAsia="en-US"/>
        </w:rPr>
        <w:t xml:space="preserve">Maksymalna ilość punktów – 20  </w:t>
      </w:r>
    </w:p>
    <w:p w14:paraId="365FF814" w14:textId="279C0D25" w:rsidR="00C60F01" w:rsidRPr="00AC20F9" w:rsidRDefault="00C60F01" w:rsidP="00C60F01">
      <w:pPr>
        <w:spacing w:line="259" w:lineRule="auto"/>
        <w:ind w:left="-142"/>
        <w:contextualSpacing/>
        <w:jc w:val="both"/>
        <w:rPr>
          <w:rFonts w:asciiTheme="minorHAnsi" w:eastAsia="Calibri" w:hAnsiTheme="minorHAnsi" w:cstheme="minorHAnsi"/>
          <w:sz w:val="20"/>
          <w:szCs w:val="20"/>
          <w:lang w:eastAsia="en-US"/>
        </w:rPr>
      </w:pPr>
      <w:r w:rsidRPr="00AC20F9">
        <w:rPr>
          <w:rFonts w:asciiTheme="minorHAnsi" w:eastAsia="Calibri" w:hAnsiTheme="minorHAnsi" w:cstheme="minorHAnsi"/>
          <w:sz w:val="20"/>
          <w:szCs w:val="20"/>
          <w:lang w:eastAsia="en-US"/>
        </w:rPr>
        <w:t>osobę Wykonawca zobowiązany jest wskazać w zał. Nr 1 do SWZ – Formularzu oferty.</w:t>
      </w:r>
    </w:p>
    <w:p w14:paraId="1ABCE2F2" w14:textId="6E6408B7" w:rsidR="00C60F01" w:rsidRPr="00AC20F9" w:rsidRDefault="00C60F01" w:rsidP="00C60F01">
      <w:pPr>
        <w:spacing w:line="259" w:lineRule="auto"/>
        <w:ind w:left="-142"/>
        <w:contextualSpacing/>
        <w:jc w:val="both"/>
        <w:rPr>
          <w:rFonts w:asciiTheme="minorHAnsi" w:eastAsia="Calibri" w:hAnsiTheme="minorHAnsi" w:cstheme="minorHAnsi"/>
          <w:sz w:val="20"/>
          <w:szCs w:val="20"/>
          <w:lang w:eastAsia="en-US"/>
        </w:rPr>
      </w:pPr>
      <w:r w:rsidRPr="00AC20F9">
        <w:rPr>
          <w:rFonts w:asciiTheme="minorHAnsi" w:eastAsia="Calibri" w:hAnsiTheme="minorHAnsi" w:cstheme="minorHAnsi"/>
          <w:sz w:val="20"/>
          <w:szCs w:val="20"/>
          <w:lang w:eastAsia="en-US"/>
        </w:rPr>
        <w:t>Uwaga! Za brak wskazania</w:t>
      </w:r>
      <w:r w:rsidR="00C37162">
        <w:rPr>
          <w:rFonts w:asciiTheme="minorHAnsi" w:eastAsia="Calibri" w:hAnsiTheme="minorHAnsi" w:cstheme="minorHAnsi"/>
          <w:sz w:val="20"/>
          <w:szCs w:val="20"/>
          <w:lang w:eastAsia="en-US"/>
        </w:rPr>
        <w:t xml:space="preserve"> dodatkowych</w:t>
      </w:r>
      <w:r w:rsidRPr="00AC20F9">
        <w:rPr>
          <w:rFonts w:asciiTheme="minorHAnsi" w:eastAsia="Calibri" w:hAnsiTheme="minorHAnsi" w:cstheme="minorHAnsi"/>
          <w:sz w:val="20"/>
          <w:szCs w:val="20"/>
          <w:lang w:eastAsia="en-US"/>
        </w:rPr>
        <w:t xml:space="preserve"> osób Wykonawca otrzyma 0 pkt. </w:t>
      </w:r>
    </w:p>
    <w:bookmarkEnd w:id="28"/>
    <w:p w14:paraId="5B5B22EC" w14:textId="77777777" w:rsidR="00C60F01" w:rsidRPr="00AC20F9" w:rsidRDefault="00C60F01" w:rsidP="00C60F01">
      <w:pPr>
        <w:spacing w:line="259" w:lineRule="auto"/>
        <w:jc w:val="both"/>
        <w:rPr>
          <w:rFonts w:asciiTheme="minorHAnsi" w:eastAsia="Calibri" w:hAnsiTheme="minorHAnsi" w:cstheme="minorHAnsi"/>
          <w:sz w:val="20"/>
          <w:szCs w:val="20"/>
          <w:lang w:eastAsia="en-US"/>
        </w:rPr>
      </w:pPr>
    </w:p>
    <w:p w14:paraId="52579CBD" w14:textId="3EF813F9" w:rsidR="00C60F01" w:rsidRPr="00AC20F9" w:rsidRDefault="00C60F01" w:rsidP="00C60F01">
      <w:pPr>
        <w:numPr>
          <w:ilvl w:val="0"/>
          <w:numId w:val="36"/>
        </w:numPr>
        <w:spacing w:after="160" w:line="259" w:lineRule="auto"/>
        <w:ind w:left="-284"/>
        <w:contextualSpacing/>
        <w:jc w:val="both"/>
        <w:rPr>
          <w:rFonts w:asciiTheme="minorHAnsi" w:eastAsia="Calibri" w:hAnsiTheme="minorHAnsi" w:cstheme="minorHAnsi"/>
          <w:sz w:val="20"/>
          <w:szCs w:val="20"/>
          <w:lang w:eastAsia="en-US"/>
        </w:rPr>
      </w:pPr>
      <w:bookmarkStart w:id="30" w:name="_Hlk130469531"/>
      <w:r w:rsidRPr="00AC20F9">
        <w:rPr>
          <w:rFonts w:asciiTheme="minorHAnsi" w:eastAsia="Calibri" w:hAnsiTheme="minorHAnsi" w:cstheme="minorHAnsi"/>
          <w:b/>
          <w:bCs/>
          <w:color w:val="0070C0"/>
          <w:sz w:val="20"/>
          <w:szCs w:val="20"/>
          <w:lang w:eastAsia="en-US"/>
        </w:rPr>
        <w:t>dodatkowe wyposażenie (D)</w:t>
      </w:r>
      <w:r w:rsidRPr="00AC20F9">
        <w:rPr>
          <w:rFonts w:asciiTheme="minorHAnsi" w:eastAsia="Calibri" w:hAnsiTheme="minorHAnsi" w:cstheme="minorHAnsi"/>
          <w:color w:val="0070C0"/>
          <w:sz w:val="20"/>
          <w:szCs w:val="20"/>
          <w:lang w:eastAsia="en-US"/>
        </w:rPr>
        <w:t xml:space="preserve"> </w:t>
      </w:r>
      <w:r w:rsidRPr="00AC20F9">
        <w:rPr>
          <w:rFonts w:asciiTheme="minorHAnsi" w:eastAsia="Calibri" w:hAnsiTheme="minorHAnsi" w:cstheme="minorHAnsi"/>
          <w:sz w:val="20"/>
          <w:szCs w:val="20"/>
          <w:lang w:eastAsia="en-US"/>
        </w:rPr>
        <w:t>– ocenie zostanie poddana jakość i możliwy do wykonania standard usługi, badana poprzez ilość dodatkowych łodzi motorowych wyposażonych w sprzęt ABC i aparat tlenowy lub skuterów wodnych z platformą ratowniczą, wraz z wyszkoloną załogą w zakresie ratownictwa, posiadanie bezzałogowego statku (dronu) jakie wykonawca zobowiązany jest zabezpieczyć (przeznaczyć) celem obsługi kąpielisk, ponad wymagane (tj. ponad jedną łódź motorową lub ponad jeden skuter z platforma ratowniczą). Ilość łodzi motorowych wyposażonych w sprzęt ABC i aparat tlenowy oraz skuterów z platformą ratowniczą przeznaczoną do obsługi zadania Wykonawca zobowiązany jest wskazać w zał. Nr 1 do SWZ – Formularzu oferty.</w:t>
      </w:r>
    </w:p>
    <w:p w14:paraId="0624D2CF" w14:textId="77777777" w:rsidR="00C60F01" w:rsidRPr="00AC20F9" w:rsidRDefault="00C60F01" w:rsidP="00C60F01">
      <w:pPr>
        <w:spacing w:line="259" w:lineRule="auto"/>
        <w:ind w:left="-284"/>
        <w:contextualSpacing/>
        <w:jc w:val="both"/>
        <w:rPr>
          <w:rFonts w:asciiTheme="minorHAnsi" w:eastAsia="Calibri" w:hAnsiTheme="minorHAnsi" w:cstheme="minorHAnsi"/>
          <w:sz w:val="20"/>
          <w:szCs w:val="20"/>
          <w:lang w:eastAsia="en-US"/>
        </w:rPr>
      </w:pPr>
    </w:p>
    <w:p w14:paraId="4DB80200" w14:textId="77777777" w:rsidR="00C60F01" w:rsidRPr="00AC20F9" w:rsidRDefault="00C60F01" w:rsidP="00C60F01">
      <w:pPr>
        <w:spacing w:line="259" w:lineRule="auto"/>
        <w:ind w:left="-284" w:firstLine="284"/>
        <w:contextualSpacing/>
        <w:jc w:val="both"/>
        <w:rPr>
          <w:rFonts w:asciiTheme="minorHAnsi" w:eastAsia="Calibri" w:hAnsiTheme="minorHAnsi" w:cstheme="minorHAnsi"/>
          <w:sz w:val="20"/>
          <w:szCs w:val="20"/>
          <w:lang w:eastAsia="en-US"/>
        </w:rPr>
      </w:pPr>
      <w:r w:rsidRPr="00AC20F9">
        <w:rPr>
          <w:rFonts w:asciiTheme="minorHAnsi" w:eastAsia="Calibri" w:hAnsiTheme="minorHAnsi" w:cstheme="minorHAnsi"/>
          <w:b/>
          <w:bCs/>
          <w:sz w:val="20"/>
          <w:szCs w:val="20"/>
          <w:lang w:eastAsia="en-US"/>
        </w:rPr>
        <w:t>Maksymalna liczba punktów – 20.</w:t>
      </w:r>
      <w:r w:rsidRPr="00AC20F9">
        <w:rPr>
          <w:rFonts w:asciiTheme="minorHAnsi" w:eastAsia="Calibri" w:hAnsiTheme="minorHAnsi" w:cstheme="minorHAnsi"/>
          <w:sz w:val="20"/>
          <w:szCs w:val="20"/>
          <w:lang w:eastAsia="en-US"/>
        </w:rPr>
        <w:t xml:space="preserve">  </w:t>
      </w:r>
    </w:p>
    <w:p w14:paraId="273199AF" w14:textId="77777777" w:rsidR="00C60F01" w:rsidRPr="00AC20F9" w:rsidRDefault="00C60F01" w:rsidP="00C60F01">
      <w:pPr>
        <w:spacing w:line="259" w:lineRule="auto"/>
        <w:jc w:val="both"/>
        <w:rPr>
          <w:rFonts w:asciiTheme="minorHAnsi" w:eastAsia="Calibri" w:hAnsiTheme="minorHAnsi" w:cstheme="minorHAnsi"/>
          <w:sz w:val="20"/>
          <w:szCs w:val="20"/>
          <w:lang w:eastAsia="en-US"/>
        </w:rPr>
      </w:pPr>
      <w:r w:rsidRPr="00AC20F9">
        <w:rPr>
          <w:rFonts w:asciiTheme="minorHAnsi" w:eastAsia="Calibri" w:hAnsiTheme="minorHAnsi" w:cstheme="minorHAnsi"/>
          <w:sz w:val="20"/>
          <w:szCs w:val="20"/>
          <w:lang w:eastAsia="en-US"/>
        </w:rPr>
        <w:t xml:space="preserve">Za każde dodatkowe wyposażenie oferta uzyska 10 pkt </w:t>
      </w:r>
    </w:p>
    <w:p w14:paraId="34E1A6B1" w14:textId="77777777" w:rsidR="00C60F01" w:rsidRPr="00AC20F9" w:rsidRDefault="00C60F01" w:rsidP="00C60F01">
      <w:pPr>
        <w:spacing w:line="259" w:lineRule="auto"/>
        <w:jc w:val="both"/>
        <w:rPr>
          <w:rFonts w:asciiTheme="minorHAnsi" w:eastAsia="Calibri" w:hAnsiTheme="minorHAnsi" w:cstheme="minorHAnsi"/>
          <w:sz w:val="20"/>
          <w:szCs w:val="20"/>
          <w:lang w:eastAsia="en-US"/>
        </w:rPr>
      </w:pPr>
      <w:r w:rsidRPr="00AC20F9">
        <w:rPr>
          <w:rFonts w:asciiTheme="minorHAnsi" w:eastAsia="Calibri" w:hAnsiTheme="minorHAnsi" w:cstheme="minorHAnsi"/>
          <w:sz w:val="20"/>
          <w:szCs w:val="20"/>
          <w:lang w:eastAsia="en-US"/>
        </w:rPr>
        <w:t>Uwaga! Za brak wskazania ilości zabezpieczonych celem obsługi kąpielisk łodzi motorowych lub skuterów wodnych z platformą ratowniczą Wykonawca otrzyma 0 pkt. wg kryterium oceny ofert.</w:t>
      </w:r>
    </w:p>
    <w:p w14:paraId="4FC49F27" w14:textId="77777777" w:rsidR="00C60F01" w:rsidRPr="00AC20F9" w:rsidRDefault="00C60F01" w:rsidP="00C60F01">
      <w:pPr>
        <w:spacing w:line="259" w:lineRule="auto"/>
        <w:jc w:val="both"/>
        <w:rPr>
          <w:rFonts w:asciiTheme="minorHAnsi" w:eastAsia="Calibri" w:hAnsiTheme="minorHAnsi" w:cstheme="minorHAnsi"/>
          <w:sz w:val="20"/>
          <w:szCs w:val="20"/>
          <w:lang w:eastAsia="en-US"/>
        </w:rPr>
      </w:pPr>
    </w:p>
    <w:p w14:paraId="451A869D" w14:textId="26450261" w:rsidR="00C60F01" w:rsidRPr="00AC20F9" w:rsidRDefault="00C60F01" w:rsidP="00C60F01">
      <w:pPr>
        <w:spacing w:line="259" w:lineRule="auto"/>
        <w:jc w:val="both"/>
        <w:rPr>
          <w:rFonts w:asciiTheme="minorHAnsi" w:eastAsia="Calibri" w:hAnsiTheme="minorHAnsi" w:cstheme="minorHAnsi"/>
          <w:b/>
          <w:bCs/>
          <w:i/>
          <w:iCs/>
          <w:sz w:val="20"/>
          <w:szCs w:val="20"/>
          <w:u w:val="single"/>
          <w:lang w:eastAsia="en-US"/>
        </w:rPr>
      </w:pPr>
      <w:r w:rsidRPr="00AC20F9">
        <w:rPr>
          <w:rFonts w:asciiTheme="minorHAnsi" w:eastAsia="Calibri" w:hAnsiTheme="minorHAnsi" w:cstheme="minorHAnsi"/>
          <w:b/>
          <w:bCs/>
          <w:i/>
          <w:iCs/>
          <w:sz w:val="20"/>
          <w:szCs w:val="20"/>
          <w:u w:val="single"/>
          <w:lang w:eastAsia="en-US"/>
        </w:rPr>
        <w:t>Dla CZĘŚCI II:</w:t>
      </w:r>
    </w:p>
    <w:p w14:paraId="25AB2102" w14:textId="77777777" w:rsidR="00C60F01" w:rsidRPr="00AC20F9" w:rsidRDefault="00C60F01" w:rsidP="00C60F01">
      <w:pPr>
        <w:spacing w:line="259" w:lineRule="auto"/>
        <w:jc w:val="both"/>
        <w:rPr>
          <w:rFonts w:asciiTheme="minorHAnsi" w:eastAsia="Calibri" w:hAnsiTheme="minorHAnsi" w:cstheme="minorHAnsi"/>
          <w:sz w:val="20"/>
          <w:szCs w:val="20"/>
          <w:lang w:eastAsia="en-US"/>
        </w:rPr>
      </w:pPr>
    </w:p>
    <w:p w14:paraId="311E19C0" w14:textId="021D0C41" w:rsidR="00C60F01" w:rsidRPr="00AC20F9" w:rsidRDefault="00C60F01" w:rsidP="00C60F01">
      <w:pPr>
        <w:numPr>
          <w:ilvl w:val="0"/>
          <w:numId w:val="35"/>
        </w:numPr>
        <w:spacing w:after="160" w:line="259" w:lineRule="auto"/>
        <w:ind w:left="-284"/>
        <w:contextualSpacing/>
        <w:jc w:val="both"/>
        <w:rPr>
          <w:rFonts w:asciiTheme="minorHAnsi" w:eastAsia="Calibri" w:hAnsiTheme="minorHAnsi" w:cstheme="minorHAnsi"/>
          <w:sz w:val="20"/>
          <w:szCs w:val="20"/>
          <w:lang w:eastAsia="en-US"/>
        </w:rPr>
      </w:pPr>
      <w:r w:rsidRPr="00AC20F9">
        <w:rPr>
          <w:rFonts w:asciiTheme="minorHAnsi" w:eastAsia="Calibri" w:hAnsiTheme="minorHAnsi" w:cstheme="minorHAnsi"/>
          <w:b/>
          <w:bCs/>
          <w:color w:val="0070C0"/>
          <w:sz w:val="20"/>
          <w:szCs w:val="20"/>
          <w:lang w:eastAsia="en-US"/>
        </w:rPr>
        <w:t>cena (C)</w:t>
      </w:r>
      <w:r w:rsidRPr="00AC20F9">
        <w:rPr>
          <w:rFonts w:asciiTheme="minorHAnsi" w:eastAsia="Calibri" w:hAnsiTheme="minorHAnsi" w:cstheme="minorHAnsi"/>
          <w:color w:val="0070C0"/>
          <w:sz w:val="20"/>
          <w:szCs w:val="20"/>
          <w:lang w:eastAsia="en-US"/>
        </w:rPr>
        <w:t xml:space="preserve"> </w:t>
      </w:r>
      <w:r w:rsidRPr="00AC20F9">
        <w:rPr>
          <w:rFonts w:asciiTheme="minorHAnsi" w:eastAsia="Calibri" w:hAnsiTheme="minorHAnsi" w:cstheme="minorHAnsi"/>
          <w:sz w:val="20"/>
          <w:szCs w:val="20"/>
          <w:lang w:eastAsia="en-US"/>
        </w:rPr>
        <w:t xml:space="preserve">– ocenie zostanie poddana cena ryczałtowa brutto oferty za realizację </w:t>
      </w:r>
      <w:r w:rsidRPr="00AC20F9">
        <w:rPr>
          <w:rFonts w:asciiTheme="minorHAnsi" w:eastAsia="Calibri" w:hAnsiTheme="minorHAnsi" w:cstheme="minorHAnsi"/>
          <w:sz w:val="20"/>
          <w:szCs w:val="20"/>
          <w:lang w:eastAsia="en-US"/>
        </w:rPr>
        <w:tab/>
        <w:t>przedmiotu</w:t>
      </w:r>
      <w:r w:rsidR="00262ECA">
        <w:rPr>
          <w:rFonts w:asciiTheme="minorHAnsi" w:eastAsia="Calibri" w:hAnsiTheme="minorHAnsi" w:cstheme="minorHAnsi"/>
          <w:sz w:val="20"/>
          <w:szCs w:val="20"/>
          <w:lang w:eastAsia="en-US"/>
        </w:rPr>
        <w:t xml:space="preserve"> </w:t>
      </w:r>
      <w:r w:rsidRPr="00AC20F9">
        <w:rPr>
          <w:rFonts w:asciiTheme="minorHAnsi" w:eastAsia="Calibri" w:hAnsiTheme="minorHAnsi" w:cstheme="minorHAnsi"/>
          <w:sz w:val="20"/>
          <w:szCs w:val="20"/>
          <w:lang w:eastAsia="en-US"/>
        </w:rPr>
        <w:t>zamówienia,</w:t>
      </w:r>
      <w:r w:rsidR="00782AD7">
        <w:rPr>
          <w:rFonts w:asciiTheme="minorHAnsi" w:eastAsia="Calibri" w:hAnsiTheme="minorHAnsi" w:cstheme="minorHAnsi"/>
          <w:sz w:val="20"/>
          <w:szCs w:val="20"/>
          <w:lang w:eastAsia="en-US"/>
        </w:rPr>
        <w:t xml:space="preserve"> </w:t>
      </w:r>
      <w:r w:rsidRPr="00AC20F9">
        <w:rPr>
          <w:rFonts w:asciiTheme="minorHAnsi" w:eastAsia="Calibri" w:hAnsiTheme="minorHAnsi" w:cstheme="minorHAnsi"/>
          <w:sz w:val="20"/>
          <w:szCs w:val="20"/>
          <w:lang w:eastAsia="en-US"/>
        </w:rPr>
        <w:t xml:space="preserve">obliczona przez Wykonawcę zgodnie z przepisami prawa i sposobem obliczenia ceny, podana w Formularzu oferty. </w:t>
      </w:r>
      <w:r w:rsidRPr="00AC20F9">
        <w:rPr>
          <w:rFonts w:asciiTheme="minorHAnsi" w:eastAsia="Calibri" w:hAnsiTheme="minorHAnsi" w:cstheme="minorHAnsi"/>
          <w:b/>
          <w:bCs/>
          <w:sz w:val="20"/>
          <w:szCs w:val="20"/>
          <w:lang w:eastAsia="en-US"/>
        </w:rPr>
        <w:t>Maksymalna liczba punktów – 60.</w:t>
      </w:r>
      <w:r w:rsidRPr="00AC20F9">
        <w:rPr>
          <w:rFonts w:asciiTheme="minorHAnsi" w:eastAsia="Calibri" w:hAnsiTheme="minorHAnsi" w:cstheme="minorHAnsi"/>
          <w:sz w:val="20"/>
          <w:szCs w:val="20"/>
          <w:lang w:eastAsia="en-US"/>
        </w:rPr>
        <w:t xml:space="preserve"> Oferta o najniższej cenie uzyska największą ilość punktów, pozostałe proporcjonalnie mniej. Liczba punktów, którą można uzyskać zostanie obliczona wg następującego wzoru: </w:t>
      </w:r>
    </w:p>
    <w:p w14:paraId="6ACEB449" w14:textId="77777777" w:rsidR="00C60F01" w:rsidRPr="00AC20F9" w:rsidRDefault="00C60F01" w:rsidP="00C60F01">
      <w:pPr>
        <w:spacing w:line="259" w:lineRule="auto"/>
        <w:jc w:val="both"/>
        <w:rPr>
          <w:rFonts w:asciiTheme="minorHAnsi" w:eastAsia="Calibri" w:hAnsiTheme="minorHAnsi" w:cstheme="minorHAnsi"/>
          <w:sz w:val="20"/>
          <w:szCs w:val="20"/>
          <w:lang w:eastAsia="en-US"/>
        </w:rPr>
      </w:pPr>
    </w:p>
    <w:p w14:paraId="16E7570C" w14:textId="77777777" w:rsidR="00C60F01" w:rsidRPr="00AC20F9" w:rsidRDefault="00C60F01" w:rsidP="00C60F01">
      <w:pPr>
        <w:spacing w:line="259" w:lineRule="auto"/>
        <w:jc w:val="both"/>
        <w:rPr>
          <w:rFonts w:asciiTheme="minorHAnsi" w:eastAsia="Calibri" w:hAnsiTheme="minorHAnsi" w:cstheme="minorHAnsi"/>
          <w:b/>
          <w:bCs/>
          <w:sz w:val="20"/>
          <w:szCs w:val="20"/>
          <w:lang w:eastAsia="en-US"/>
        </w:rPr>
      </w:pPr>
      <w:r w:rsidRPr="00AC20F9">
        <w:rPr>
          <w:rFonts w:asciiTheme="minorHAnsi" w:eastAsia="Calibri" w:hAnsiTheme="minorHAnsi" w:cstheme="minorHAnsi"/>
          <w:sz w:val="20"/>
          <w:szCs w:val="20"/>
          <w:lang w:eastAsia="en-US"/>
        </w:rPr>
        <w:tab/>
      </w:r>
      <w:r w:rsidRPr="00AC20F9">
        <w:rPr>
          <w:rFonts w:asciiTheme="minorHAnsi" w:eastAsia="Calibri" w:hAnsiTheme="minorHAnsi" w:cstheme="minorHAnsi"/>
          <w:b/>
          <w:bCs/>
          <w:sz w:val="20"/>
          <w:szCs w:val="20"/>
          <w:lang w:eastAsia="en-US"/>
        </w:rPr>
        <w:t>C=</w:t>
      </w:r>
      <w:proofErr w:type="spellStart"/>
      <w:r w:rsidRPr="00AC20F9">
        <w:rPr>
          <w:rFonts w:asciiTheme="minorHAnsi" w:eastAsia="Calibri" w:hAnsiTheme="minorHAnsi" w:cstheme="minorHAnsi"/>
          <w:b/>
          <w:bCs/>
          <w:sz w:val="20"/>
          <w:szCs w:val="20"/>
          <w:lang w:eastAsia="en-US"/>
        </w:rPr>
        <w:t>Cn</w:t>
      </w:r>
      <w:proofErr w:type="spellEnd"/>
      <w:r w:rsidRPr="00AC20F9">
        <w:rPr>
          <w:rFonts w:asciiTheme="minorHAnsi" w:eastAsia="Calibri" w:hAnsiTheme="minorHAnsi" w:cstheme="minorHAnsi"/>
          <w:b/>
          <w:bCs/>
          <w:sz w:val="20"/>
          <w:szCs w:val="20"/>
          <w:lang w:eastAsia="en-US"/>
        </w:rPr>
        <w:t>/</w:t>
      </w:r>
      <w:proofErr w:type="spellStart"/>
      <w:r w:rsidRPr="00AC20F9">
        <w:rPr>
          <w:rFonts w:asciiTheme="minorHAnsi" w:eastAsia="Calibri" w:hAnsiTheme="minorHAnsi" w:cstheme="minorHAnsi"/>
          <w:b/>
          <w:bCs/>
          <w:sz w:val="20"/>
          <w:szCs w:val="20"/>
          <w:lang w:eastAsia="en-US"/>
        </w:rPr>
        <w:t>Cb</w:t>
      </w:r>
      <w:proofErr w:type="spellEnd"/>
      <w:r w:rsidRPr="00AC20F9">
        <w:rPr>
          <w:rFonts w:asciiTheme="minorHAnsi" w:eastAsia="Calibri" w:hAnsiTheme="minorHAnsi" w:cstheme="minorHAnsi"/>
          <w:b/>
          <w:bCs/>
          <w:sz w:val="20"/>
          <w:szCs w:val="20"/>
          <w:lang w:eastAsia="en-US"/>
        </w:rPr>
        <w:t xml:space="preserve"> x 60 </w:t>
      </w:r>
      <w:r w:rsidRPr="00AC20F9">
        <w:rPr>
          <w:rFonts w:asciiTheme="minorHAnsi" w:eastAsia="Calibri" w:hAnsiTheme="minorHAnsi" w:cstheme="minorHAnsi"/>
          <w:b/>
          <w:bCs/>
          <w:sz w:val="20"/>
          <w:szCs w:val="20"/>
          <w:lang w:eastAsia="en-US"/>
        </w:rPr>
        <w:tab/>
      </w:r>
    </w:p>
    <w:p w14:paraId="44032B05" w14:textId="77777777" w:rsidR="00C60F01" w:rsidRPr="00AC20F9" w:rsidRDefault="00C60F01" w:rsidP="00C60F01">
      <w:pPr>
        <w:spacing w:line="259" w:lineRule="auto"/>
        <w:jc w:val="both"/>
        <w:rPr>
          <w:rFonts w:asciiTheme="minorHAnsi" w:eastAsia="Calibri" w:hAnsiTheme="minorHAnsi" w:cstheme="minorHAnsi"/>
          <w:b/>
          <w:bCs/>
          <w:sz w:val="20"/>
          <w:szCs w:val="20"/>
          <w:lang w:eastAsia="en-US"/>
        </w:rPr>
      </w:pPr>
    </w:p>
    <w:p w14:paraId="4896397B" w14:textId="77777777" w:rsidR="00C60F01" w:rsidRPr="00AC20F9" w:rsidRDefault="00C60F01" w:rsidP="00C60F01">
      <w:pPr>
        <w:spacing w:line="259" w:lineRule="auto"/>
        <w:jc w:val="both"/>
        <w:rPr>
          <w:rFonts w:asciiTheme="minorHAnsi" w:eastAsia="Calibri" w:hAnsiTheme="minorHAnsi" w:cstheme="minorHAnsi"/>
          <w:sz w:val="20"/>
          <w:szCs w:val="20"/>
          <w:lang w:eastAsia="en-US"/>
        </w:rPr>
      </w:pPr>
      <w:r w:rsidRPr="00AC20F9">
        <w:rPr>
          <w:rFonts w:asciiTheme="minorHAnsi" w:eastAsia="Calibri" w:hAnsiTheme="minorHAnsi" w:cstheme="minorHAnsi"/>
          <w:sz w:val="20"/>
          <w:szCs w:val="20"/>
          <w:lang w:eastAsia="en-US"/>
        </w:rPr>
        <w:tab/>
        <w:t xml:space="preserve">gdzie: </w:t>
      </w:r>
    </w:p>
    <w:p w14:paraId="4627F548" w14:textId="77777777" w:rsidR="00C60F01" w:rsidRPr="00AC20F9" w:rsidRDefault="00C60F01" w:rsidP="00C60F01">
      <w:pPr>
        <w:spacing w:line="259" w:lineRule="auto"/>
        <w:jc w:val="both"/>
        <w:rPr>
          <w:rFonts w:asciiTheme="minorHAnsi" w:eastAsia="Calibri" w:hAnsiTheme="minorHAnsi" w:cstheme="minorHAnsi"/>
          <w:sz w:val="20"/>
          <w:szCs w:val="20"/>
          <w:lang w:eastAsia="en-US"/>
        </w:rPr>
      </w:pPr>
      <w:r w:rsidRPr="00AC20F9">
        <w:rPr>
          <w:rFonts w:asciiTheme="minorHAnsi" w:eastAsia="Calibri" w:hAnsiTheme="minorHAnsi" w:cstheme="minorHAnsi"/>
          <w:sz w:val="20"/>
          <w:szCs w:val="20"/>
          <w:lang w:eastAsia="en-US"/>
        </w:rPr>
        <w:tab/>
        <w:t xml:space="preserve">C – ilość punktów przyznana badanej ofercie wg kryterium ceny </w:t>
      </w:r>
    </w:p>
    <w:p w14:paraId="05F99D95" w14:textId="77777777" w:rsidR="00C60F01" w:rsidRPr="00AC20F9" w:rsidRDefault="00C60F01" w:rsidP="00C60F01">
      <w:pPr>
        <w:spacing w:line="259" w:lineRule="auto"/>
        <w:jc w:val="both"/>
        <w:rPr>
          <w:rFonts w:asciiTheme="minorHAnsi" w:eastAsia="Calibri" w:hAnsiTheme="minorHAnsi" w:cstheme="minorHAnsi"/>
          <w:sz w:val="20"/>
          <w:szCs w:val="20"/>
          <w:lang w:eastAsia="en-US"/>
        </w:rPr>
      </w:pPr>
      <w:r w:rsidRPr="00AC20F9">
        <w:rPr>
          <w:rFonts w:asciiTheme="minorHAnsi" w:eastAsia="Calibri" w:hAnsiTheme="minorHAnsi" w:cstheme="minorHAnsi"/>
          <w:sz w:val="20"/>
          <w:szCs w:val="20"/>
          <w:lang w:eastAsia="en-US"/>
        </w:rPr>
        <w:tab/>
      </w:r>
      <w:proofErr w:type="spellStart"/>
      <w:r w:rsidRPr="00AC20F9">
        <w:rPr>
          <w:rFonts w:asciiTheme="minorHAnsi" w:eastAsia="Calibri" w:hAnsiTheme="minorHAnsi" w:cstheme="minorHAnsi"/>
          <w:sz w:val="20"/>
          <w:szCs w:val="20"/>
          <w:lang w:eastAsia="en-US"/>
        </w:rPr>
        <w:t>Cn</w:t>
      </w:r>
      <w:proofErr w:type="spellEnd"/>
      <w:r w:rsidRPr="00AC20F9">
        <w:rPr>
          <w:rFonts w:asciiTheme="minorHAnsi" w:eastAsia="Calibri" w:hAnsiTheme="minorHAnsi" w:cstheme="minorHAnsi"/>
          <w:sz w:val="20"/>
          <w:szCs w:val="20"/>
          <w:lang w:eastAsia="en-US"/>
        </w:rPr>
        <w:t xml:space="preserve"> – najniższa cena brutto za realizacje przedmiotu zamówienia spośród ofert </w:t>
      </w:r>
      <w:r w:rsidRPr="00AC20F9">
        <w:rPr>
          <w:rFonts w:asciiTheme="minorHAnsi" w:eastAsia="Calibri" w:hAnsiTheme="minorHAnsi" w:cstheme="minorHAnsi"/>
          <w:sz w:val="20"/>
          <w:szCs w:val="20"/>
          <w:lang w:eastAsia="en-US"/>
        </w:rPr>
        <w:tab/>
        <w:t xml:space="preserve">niepodlegających odrzuceniu </w:t>
      </w:r>
    </w:p>
    <w:p w14:paraId="541F091C" w14:textId="77777777" w:rsidR="00C60F01" w:rsidRPr="00AC20F9" w:rsidRDefault="00C60F01" w:rsidP="00C60F01">
      <w:pPr>
        <w:spacing w:line="259" w:lineRule="auto"/>
        <w:jc w:val="both"/>
        <w:rPr>
          <w:rFonts w:asciiTheme="minorHAnsi" w:eastAsia="Calibri" w:hAnsiTheme="minorHAnsi" w:cstheme="minorHAnsi"/>
          <w:sz w:val="20"/>
          <w:szCs w:val="20"/>
          <w:lang w:eastAsia="en-US"/>
        </w:rPr>
      </w:pPr>
      <w:r w:rsidRPr="00AC20F9">
        <w:rPr>
          <w:rFonts w:asciiTheme="minorHAnsi" w:eastAsia="Calibri" w:hAnsiTheme="minorHAnsi" w:cstheme="minorHAnsi"/>
          <w:sz w:val="20"/>
          <w:szCs w:val="20"/>
          <w:lang w:eastAsia="en-US"/>
        </w:rPr>
        <w:tab/>
      </w:r>
      <w:proofErr w:type="spellStart"/>
      <w:r w:rsidRPr="00AC20F9">
        <w:rPr>
          <w:rFonts w:asciiTheme="minorHAnsi" w:eastAsia="Calibri" w:hAnsiTheme="minorHAnsi" w:cstheme="minorHAnsi"/>
          <w:sz w:val="20"/>
          <w:szCs w:val="20"/>
          <w:lang w:eastAsia="en-US"/>
        </w:rPr>
        <w:t>Cb</w:t>
      </w:r>
      <w:proofErr w:type="spellEnd"/>
      <w:r w:rsidRPr="00AC20F9">
        <w:rPr>
          <w:rFonts w:asciiTheme="minorHAnsi" w:eastAsia="Calibri" w:hAnsiTheme="minorHAnsi" w:cstheme="minorHAnsi"/>
          <w:sz w:val="20"/>
          <w:szCs w:val="20"/>
          <w:lang w:eastAsia="en-US"/>
        </w:rPr>
        <w:t xml:space="preserve"> – cena brutto badanej oferty; </w:t>
      </w:r>
    </w:p>
    <w:p w14:paraId="45AD68EA" w14:textId="77777777" w:rsidR="00C60F01" w:rsidRPr="00AC20F9" w:rsidRDefault="00C60F01" w:rsidP="00C60F01">
      <w:pPr>
        <w:spacing w:line="259" w:lineRule="auto"/>
        <w:jc w:val="both"/>
        <w:rPr>
          <w:rFonts w:asciiTheme="minorHAnsi" w:eastAsia="Calibri" w:hAnsiTheme="minorHAnsi" w:cstheme="minorHAnsi"/>
          <w:sz w:val="20"/>
          <w:szCs w:val="20"/>
          <w:lang w:eastAsia="en-US"/>
        </w:rPr>
      </w:pPr>
    </w:p>
    <w:p w14:paraId="289EA882" w14:textId="77777777" w:rsidR="00C60F01" w:rsidRPr="00AC20F9" w:rsidRDefault="00C60F01" w:rsidP="00C60F01">
      <w:pPr>
        <w:numPr>
          <w:ilvl w:val="0"/>
          <w:numId w:val="35"/>
        </w:numPr>
        <w:spacing w:after="160" w:line="259" w:lineRule="auto"/>
        <w:ind w:left="-426"/>
        <w:contextualSpacing/>
        <w:jc w:val="both"/>
        <w:rPr>
          <w:rFonts w:asciiTheme="minorHAnsi" w:eastAsia="Calibri" w:hAnsiTheme="minorHAnsi" w:cstheme="minorHAnsi"/>
          <w:sz w:val="20"/>
          <w:szCs w:val="20"/>
          <w:lang w:eastAsia="en-US"/>
        </w:rPr>
      </w:pPr>
      <w:r w:rsidRPr="00AC20F9">
        <w:rPr>
          <w:rFonts w:asciiTheme="minorHAnsi" w:eastAsia="Calibri" w:hAnsiTheme="minorHAnsi" w:cstheme="minorHAnsi"/>
          <w:b/>
          <w:bCs/>
          <w:color w:val="0070C0"/>
          <w:sz w:val="20"/>
          <w:szCs w:val="20"/>
          <w:lang w:eastAsia="en-US"/>
        </w:rPr>
        <w:t>Doświadczenie</w:t>
      </w:r>
      <w:r w:rsidRPr="00AC20F9">
        <w:rPr>
          <w:rFonts w:asciiTheme="minorHAnsi" w:eastAsia="Calibri" w:hAnsiTheme="minorHAnsi" w:cstheme="minorHAnsi"/>
          <w:color w:val="0070C0"/>
          <w:sz w:val="20"/>
          <w:szCs w:val="20"/>
          <w:lang w:eastAsia="en-US"/>
        </w:rPr>
        <w:t xml:space="preserve"> </w:t>
      </w:r>
      <w:r w:rsidRPr="00AC20F9">
        <w:rPr>
          <w:rFonts w:asciiTheme="minorHAnsi" w:eastAsia="Calibri" w:hAnsiTheme="minorHAnsi" w:cstheme="minorHAnsi"/>
          <w:b/>
          <w:bCs/>
          <w:color w:val="0070C0"/>
          <w:sz w:val="20"/>
          <w:szCs w:val="20"/>
          <w:lang w:eastAsia="en-US"/>
        </w:rPr>
        <w:t>(J)</w:t>
      </w:r>
      <w:r w:rsidRPr="00AC20F9">
        <w:rPr>
          <w:rFonts w:asciiTheme="minorHAnsi" w:eastAsia="Calibri" w:hAnsiTheme="minorHAnsi" w:cstheme="minorHAnsi"/>
          <w:sz w:val="20"/>
          <w:szCs w:val="20"/>
          <w:lang w:eastAsia="en-US"/>
        </w:rPr>
        <w:t xml:space="preserve">  </w:t>
      </w:r>
    </w:p>
    <w:p w14:paraId="69B35259" w14:textId="01D85AD2" w:rsidR="00C60F01" w:rsidRPr="00AC20F9" w:rsidRDefault="00C60F01" w:rsidP="00C60F01">
      <w:pPr>
        <w:spacing w:line="259" w:lineRule="auto"/>
        <w:contextualSpacing/>
        <w:jc w:val="both"/>
        <w:rPr>
          <w:rFonts w:asciiTheme="minorHAnsi" w:eastAsia="Calibri" w:hAnsiTheme="minorHAnsi" w:cstheme="minorHAnsi"/>
          <w:sz w:val="20"/>
          <w:szCs w:val="20"/>
          <w:lang w:eastAsia="en-US"/>
        </w:rPr>
      </w:pPr>
      <w:r w:rsidRPr="00AC20F9">
        <w:rPr>
          <w:rFonts w:asciiTheme="minorHAnsi" w:eastAsia="Calibri" w:hAnsiTheme="minorHAnsi" w:cstheme="minorHAnsi"/>
          <w:sz w:val="20"/>
          <w:szCs w:val="20"/>
          <w:lang w:eastAsia="en-US"/>
        </w:rPr>
        <w:t>– za każdą dodatkową wskazaną usługę (inną niż wskazaną w celu wykazania spełniania warunku udziału w postępowaniu), spełniającą wymagania, o których mowa w</w:t>
      </w:r>
      <w:r w:rsidR="00161886">
        <w:rPr>
          <w:rFonts w:asciiTheme="minorHAnsi" w:eastAsia="Calibri" w:hAnsiTheme="minorHAnsi" w:cstheme="minorHAnsi"/>
          <w:sz w:val="20"/>
          <w:szCs w:val="20"/>
          <w:lang w:eastAsia="en-US"/>
        </w:rPr>
        <w:t xml:space="preserve"> </w:t>
      </w:r>
      <w:r w:rsidR="00161886" w:rsidRPr="00FA414D">
        <w:rPr>
          <w:rFonts w:asciiTheme="minorHAnsi" w:eastAsia="Calibri" w:hAnsiTheme="minorHAnsi" w:cstheme="minorHAnsi"/>
          <w:sz w:val="20"/>
          <w:szCs w:val="20"/>
          <w:lang w:eastAsia="en-US"/>
        </w:rPr>
        <w:t>SWZ</w:t>
      </w:r>
      <w:r w:rsidRPr="00FA414D">
        <w:rPr>
          <w:rFonts w:asciiTheme="minorHAnsi" w:eastAsia="Calibri" w:hAnsiTheme="minorHAnsi" w:cstheme="minorHAnsi"/>
          <w:sz w:val="20"/>
          <w:szCs w:val="20"/>
          <w:lang w:eastAsia="en-US"/>
        </w:rPr>
        <w:t xml:space="preserve"> </w:t>
      </w:r>
      <w:r w:rsidR="00782AD7" w:rsidRPr="00FA414D">
        <w:rPr>
          <w:rFonts w:asciiTheme="minorHAnsi" w:eastAsia="Calibri" w:hAnsiTheme="minorHAnsi" w:cstheme="minorHAnsi"/>
          <w:sz w:val="20"/>
          <w:szCs w:val="20"/>
          <w:lang w:eastAsia="en-US"/>
        </w:rPr>
        <w:t xml:space="preserve">dla Części II Rozdz. </w:t>
      </w:r>
      <w:r w:rsidR="00203DCC" w:rsidRPr="00FA414D">
        <w:rPr>
          <w:rFonts w:asciiTheme="minorHAnsi" w:eastAsia="Calibri" w:hAnsiTheme="minorHAnsi" w:cstheme="minorHAnsi"/>
          <w:sz w:val="20"/>
          <w:szCs w:val="20"/>
          <w:lang w:eastAsia="en-US"/>
        </w:rPr>
        <w:t xml:space="preserve">VIII ust 2 pkt 3 lit </w:t>
      </w:r>
      <w:r w:rsidR="00161886" w:rsidRPr="00FA414D">
        <w:rPr>
          <w:rFonts w:asciiTheme="minorHAnsi" w:eastAsia="Calibri" w:hAnsiTheme="minorHAnsi" w:cstheme="minorHAnsi"/>
          <w:sz w:val="20"/>
          <w:szCs w:val="20"/>
          <w:lang w:eastAsia="en-US"/>
        </w:rPr>
        <w:t>c</w:t>
      </w:r>
      <w:r w:rsidR="00203DCC" w:rsidRPr="00FA414D">
        <w:rPr>
          <w:rFonts w:asciiTheme="minorHAnsi" w:eastAsia="Calibri" w:hAnsiTheme="minorHAnsi" w:cstheme="minorHAnsi"/>
          <w:sz w:val="20"/>
          <w:szCs w:val="20"/>
          <w:lang w:eastAsia="en-US"/>
        </w:rPr>
        <w:t>)</w:t>
      </w:r>
      <w:r w:rsidR="00782AD7">
        <w:rPr>
          <w:rFonts w:asciiTheme="minorHAnsi" w:eastAsia="Calibri" w:hAnsiTheme="minorHAnsi" w:cstheme="minorHAnsi"/>
          <w:sz w:val="20"/>
          <w:szCs w:val="20"/>
          <w:lang w:eastAsia="en-US"/>
        </w:rPr>
        <w:t xml:space="preserve"> </w:t>
      </w:r>
      <w:r w:rsidRPr="00AC20F9">
        <w:rPr>
          <w:rFonts w:asciiTheme="minorHAnsi" w:eastAsia="Calibri" w:hAnsiTheme="minorHAnsi" w:cstheme="minorHAnsi"/>
          <w:sz w:val="20"/>
          <w:szCs w:val="20"/>
          <w:lang w:eastAsia="en-US"/>
        </w:rPr>
        <w:t xml:space="preserve"> - oferta może uzyskać dodatkowo 10 pkt.- maksymalnie 40 punktów</w:t>
      </w:r>
    </w:p>
    <w:p w14:paraId="1F6B1958" w14:textId="77777777" w:rsidR="00C60F01" w:rsidRPr="00AC20F9" w:rsidRDefault="00C60F01" w:rsidP="00C60F01">
      <w:pPr>
        <w:spacing w:line="259" w:lineRule="auto"/>
        <w:ind w:left="705"/>
        <w:jc w:val="both"/>
        <w:rPr>
          <w:rFonts w:asciiTheme="minorHAnsi" w:eastAsia="Calibri" w:hAnsiTheme="minorHAnsi" w:cstheme="minorHAnsi"/>
          <w:sz w:val="20"/>
          <w:szCs w:val="20"/>
          <w:lang w:eastAsia="en-US"/>
        </w:rPr>
      </w:pPr>
    </w:p>
    <w:p w14:paraId="6AB805DB" w14:textId="77777777" w:rsidR="00C60F01" w:rsidRPr="00AC20F9" w:rsidRDefault="00C60F01" w:rsidP="00C60F01">
      <w:pPr>
        <w:spacing w:line="259" w:lineRule="auto"/>
        <w:jc w:val="both"/>
        <w:rPr>
          <w:rFonts w:asciiTheme="minorHAnsi" w:eastAsia="Calibri" w:hAnsiTheme="minorHAnsi" w:cstheme="minorHAnsi"/>
          <w:b/>
          <w:bCs/>
          <w:sz w:val="20"/>
          <w:szCs w:val="20"/>
          <w:lang w:eastAsia="en-US"/>
        </w:rPr>
      </w:pPr>
      <w:r w:rsidRPr="00AC20F9">
        <w:rPr>
          <w:rFonts w:asciiTheme="minorHAnsi" w:eastAsia="Calibri" w:hAnsiTheme="minorHAnsi" w:cstheme="minorHAnsi"/>
          <w:b/>
          <w:bCs/>
          <w:sz w:val="20"/>
          <w:szCs w:val="20"/>
          <w:lang w:eastAsia="en-US"/>
        </w:rPr>
        <w:t xml:space="preserve">Maksymalna ilość punktów – 40 </w:t>
      </w:r>
    </w:p>
    <w:p w14:paraId="30C587F0" w14:textId="77777777" w:rsidR="00C60F01" w:rsidRPr="00AC20F9" w:rsidRDefault="00C60F01" w:rsidP="00C60F01">
      <w:pPr>
        <w:spacing w:line="259" w:lineRule="auto"/>
        <w:ind w:left="705"/>
        <w:jc w:val="both"/>
        <w:rPr>
          <w:rFonts w:asciiTheme="minorHAnsi" w:eastAsia="Calibri" w:hAnsiTheme="minorHAnsi" w:cstheme="minorHAnsi"/>
          <w:sz w:val="20"/>
          <w:szCs w:val="20"/>
          <w:lang w:eastAsia="en-US"/>
        </w:rPr>
      </w:pPr>
    </w:p>
    <w:p w14:paraId="24FCD2D0" w14:textId="77777777" w:rsidR="00C60F01" w:rsidRPr="00AC20F9" w:rsidRDefault="00C60F01" w:rsidP="00C60F01">
      <w:pPr>
        <w:spacing w:line="259" w:lineRule="auto"/>
        <w:jc w:val="both"/>
        <w:rPr>
          <w:rFonts w:asciiTheme="minorHAnsi" w:eastAsia="Calibri" w:hAnsiTheme="minorHAnsi" w:cstheme="minorHAnsi"/>
          <w:sz w:val="20"/>
          <w:szCs w:val="20"/>
          <w:lang w:eastAsia="en-US"/>
        </w:rPr>
      </w:pPr>
      <w:r w:rsidRPr="00AC20F9">
        <w:rPr>
          <w:rFonts w:asciiTheme="minorHAnsi" w:eastAsia="Calibri" w:hAnsiTheme="minorHAnsi" w:cstheme="minorHAnsi"/>
          <w:sz w:val="20"/>
          <w:szCs w:val="20"/>
          <w:lang w:eastAsia="en-US"/>
        </w:rPr>
        <w:t>usługi i/lub osobę Wykonawca zobowiązany jest wskazać w zał. Nr 1 do SWZ – Formularzu oferty.</w:t>
      </w:r>
    </w:p>
    <w:p w14:paraId="12303A20" w14:textId="77777777" w:rsidR="00C60F01" w:rsidRPr="00AC20F9" w:rsidRDefault="00C60F01" w:rsidP="00C60F01">
      <w:pPr>
        <w:spacing w:line="259" w:lineRule="auto"/>
        <w:jc w:val="both"/>
        <w:rPr>
          <w:rFonts w:asciiTheme="minorHAnsi" w:eastAsia="Calibri" w:hAnsiTheme="minorHAnsi" w:cstheme="minorHAnsi"/>
          <w:sz w:val="20"/>
          <w:szCs w:val="20"/>
          <w:lang w:eastAsia="en-US"/>
        </w:rPr>
      </w:pPr>
      <w:r w:rsidRPr="00AC20F9">
        <w:rPr>
          <w:rFonts w:asciiTheme="minorHAnsi" w:eastAsia="Calibri" w:hAnsiTheme="minorHAnsi" w:cstheme="minorHAnsi"/>
          <w:sz w:val="20"/>
          <w:szCs w:val="20"/>
          <w:lang w:eastAsia="en-US"/>
        </w:rPr>
        <w:t xml:space="preserve">Uwaga! Za brak wskazania dodatkowych zrealizowanych usług lub osób Wykonawca otrzyma 0 pkt. </w:t>
      </w:r>
    </w:p>
    <w:p w14:paraId="5F3298D1" w14:textId="77777777" w:rsidR="00C60F01" w:rsidRPr="00AC20F9" w:rsidRDefault="00C60F01" w:rsidP="00C60F01">
      <w:pPr>
        <w:spacing w:line="259" w:lineRule="auto"/>
        <w:ind w:left="705"/>
        <w:jc w:val="both"/>
        <w:rPr>
          <w:rFonts w:asciiTheme="minorHAnsi" w:eastAsia="Calibri" w:hAnsiTheme="minorHAnsi" w:cstheme="minorHAnsi"/>
          <w:sz w:val="20"/>
          <w:szCs w:val="20"/>
          <w:lang w:eastAsia="en-US"/>
        </w:rPr>
      </w:pPr>
    </w:p>
    <w:bookmarkEnd w:id="30"/>
    <w:p w14:paraId="331D76CC" w14:textId="77777777" w:rsidR="00C60F01" w:rsidRPr="00AC20F9" w:rsidRDefault="00C60F01" w:rsidP="00C60F01">
      <w:pPr>
        <w:spacing w:line="259" w:lineRule="auto"/>
        <w:jc w:val="both"/>
        <w:rPr>
          <w:rFonts w:asciiTheme="minorHAnsi" w:eastAsia="Calibri" w:hAnsiTheme="minorHAnsi" w:cstheme="minorHAnsi"/>
          <w:sz w:val="20"/>
          <w:szCs w:val="20"/>
          <w:lang w:eastAsia="en-US"/>
        </w:rPr>
      </w:pPr>
    </w:p>
    <w:p w14:paraId="0C634708" w14:textId="77777777" w:rsidR="00C60F01" w:rsidRPr="00AC20F9" w:rsidRDefault="00C60F01" w:rsidP="00C60F01">
      <w:pPr>
        <w:spacing w:line="259" w:lineRule="auto"/>
        <w:ind w:left="45"/>
        <w:jc w:val="both"/>
        <w:rPr>
          <w:rFonts w:asciiTheme="minorHAnsi" w:eastAsia="Calibri" w:hAnsiTheme="minorHAnsi" w:cstheme="minorHAnsi"/>
          <w:sz w:val="20"/>
          <w:szCs w:val="20"/>
          <w:lang w:eastAsia="en-US"/>
        </w:rPr>
      </w:pPr>
      <w:r w:rsidRPr="00AC20F9">
        <w:rPr>
          <w:rFonts w:asciiTheme="minorHAnsi" w:eastAsia="Calibri" w:hAnsiTheme="minorHAnsi" w:cstheme="minorHAnsi"/>
          <w:sz w:val="20"/>
          <w:szCs w:val="20"/>
          <w:lang w:eastAsia="en-US"/>
        </w:rPr>
        <w:t xml:space="preserve">Za najkorzystniejszą uznana zostanie oferta, która nie podlega odrzuceniu, oraz uzyskała najwyższą ilość punktów (P) będących sumą punktów cząstkowych za poszczególne kryteria, wyliczoną wg następującego wzoru: </w:t>
      </w:r>
    </w:p>
    <w:p w14:paraId="57A8A5FE" w14:textId="77777777" w:rsidR="00C60F01" w:rsidRPr="00AC20F9" w:rsidRDefault="00C60F01" w:rsidP="00C60F01">
      <w:pPr>
        <w:spacing w:line="259" w:lineRule="auto"/>
        <w:jc w:val="both"/>
        <w:rPr>
          <w:rFonts w:asciiTheme="minorHAnsi" w:eastAsia="Calibri" w:hAnsiTheme="minorHAnsi" w:cstheme="minorHAnsi"/>
          <w:sz w:val="20"/>
          <w:szCs w:val="20"/>
          <w:lang w:eastAsia="en-US"/>
        </w:rPr>
      </w:pPr>
    </w:p>
    <w:p w14:paraId="7BF4E1ED" w14:textId="77777777" w:rsidR="00C60F01" w:rsidRPr="00AC20F9" w:rsidRDefault="00C60F01" w:rsidP="00C60F01">
      <w:pPr>
        <w:spacing w:line="259" w:lineRule="auto"/>
        <w:jc w:val="both"/>
        <w:rPr>
          <w:rFonts w:asciiTheme="minorHAnsi" w:eastAsia="Calibri" w:hAnsiTheme="minorHAnsi" w:cstheme="minorHAnsi"/>
          <w:b/>
          <w:bCs/>
          <w:sz w:val="20"/>
          <w:szCs w:val="20"/>
          <w:lang w:eastAsia="en-US"/>
        </w:rPr>
      </w:pPr>
      <w:r w:rsidRPr="00AC20F9">
        <w:rPr>
          <w:rFonts w:asciiTheme="minorHAnsi" w:eastAsia="Calibri" w:hAnsiTheme="minorHAnsi" w:cstheme="minorHAnsi"/>
          <w:sz w:val="20"/>
          <w:szCs w:val="20"/>
          <w:lang w:eastAsia="en-US"/>
        </w:rPr>
        <w:tab/>
      </w:r>
      <w:r w:rsidRPr="00AC20F9">
        <w:rPr>
          <w:rFonts w:asciiTheme="minorHAnsi" w:eastAsia="Calibri" w:hAnsiTheme="minorHAnsi" w:cstheme="minorHAnsi"/>
          <w:b/>
          <w:bCs/>
          <w:sz w:val="20"/>
          <w:szCs w:val="20"/>
          <w:lang w:eastAsia="en-US"/>
        </w:rPr>
        <w:t>P = C + J</w:t>
      </w:r>
    </w:p>
    <w:p w14:paraId="7C8C4D6F" w14:textId="77777777" w:rsidR="00C60F01" w:rsidRPr="00AC20F9" w:rsidRDefault="00C60F01" w:rsidP="00C60F01">
      <w:pPr>
        <w:spacing w:line="259" w:lineRule="auto"/>
        <w:jc w:val="both"/>
        <w:rPr>
          <w:rFonts w:asciiTheme="minorHAnsi" w:eastAsia="Calibri" w:hAnsiTheme="minorHAnsi" w:cstheme="minorHAnsi"/>
          <w:b/>
          <w:bCs/>
          <w:sz w:val="20"/>
          <w:szCs w:val="20"/>
          <w:lang w:eastAsia="en-US"/>
        </w:rPr>
      </w:pPr>
    </w:p>
    <w:p w14:paraId="2D83A3C5" w14:textId="6F67CEDD" w:rsidR="00C60F01" w:rsidRPr="00AC20F9" w:rsidRDefault="00825BD3" w:rsidP="00C60F01">
      <w:pPr>
        <w:spacing w:line="259" w:lineRule="auto"/>
        <w:jc w:val="both"/>
        <w:rPr>
          <w:rFonts w:asciiTheme="minorHAnsi" w:eastAsia="Calibri" w:hAnsiTheme="minorHAnsi" w:cstheme="minorHAnsi"/>
          <w:sz w:val="20"/>
          <w:szCs w:val="20"/>
          <w:lang w:eastAsia="en-US"/>
        </w:rPr>
      </w:pPr>
      <w:r w:rsidRPr="00AC20F9">
        <w:rPr>
          <w:rFonts w:asciiTheme="minorHAnsi" w:eastAsia="Calibri" w:hAnsiTheme="minorHAnsi" w:cstheme="minorHAnsi"/>
          <w:sz w:val="20"/>
          <w:szCs w:val="20"/>
          <w:lang w:eastAsia="en-US"/>
        </w:rPr>
        <w:t xml:space="preserve">5. </w:t>
      </w:r>
      <w:r w:rsidR="00C60F01" w:rsidRPr="00AC20F9">
        <w:rPr>
          <w:rFonts w:asciiTheme="minorHAnsi" w:eastAsia="Calibri" w:hAnsiTheme="minorHAnsi" w:cstheme="minorHAnsi"/>
          <w:sz w:val="20"/>
          <w:szCs w:val="20"/>
          <w:lang w:eastAsia="en-US"/>
        </w:rPr>
        <w:t xml:space="preserve">Obliczenia dokonywane będą z dokładnością do dwóch miejsc po przecinku. W przypadku ofert z taką samą ilością punktów z dokładnością dwóch miejsc po przecinku, uwzględniona zostanie faktyczna liczba miejsc po przecinku różnicująca oferty. </w:t>
      </w:r>
    </w:p>
    <w:p w14:paraId="2E2E8D91" w14:textId="3E6AA683" w:rsidR="00C60F01" w:rsidRPr="00AC20F9" w:rsidRDefault="00825BD3" w:rsidP="00C60F01">
      <w:pPr>
        <w:spacing w:line="259" w:lineRule="auto"/>
        <w:jc w:val="both"/>
        <w:rPr>
          <w:rFonts w:asciiTheme="minorHAnsi" w:eastAsia="Calibri" w:hAnsiTheme="minorHAnsi" w:cstheme="minorHAnsi"/>
          <w:b/>
          <w:bCs/>
          <w:color w:val="000000"/>
          <w:sz w:val="20"/>
          <w:szCs w:val="20"/>
          <w:lang w:eastAsia="en-US"/>
        </w:rPr>
      </w:pPr>
      <w:r w:rsidRPr="00AC20F9">
        <w:rPr>
          <w:rFonts w:asciiTheme="minorHAnsi" w:eastAsia="Calibri" w:hAnsiTheme="minorHAnsi" w:cstheme="minorHAnsi"/>
          <w:sz w:val="20"/>
          <w:szCs w:val="20"/>
          <w:lang w:eastAsia="en-US"/>
        </w:rPr>
        <w:t xml:space="preserve">6. </w:t>
      </w:r>
      <w:r w:rsidR="00C60F01" w:rsidRPr="00AC20F9">
        <w:rPr>
          <w:rFonts w:asciiTheme="minorHAnsi" w:eastAsia="Calibri" w:hAnsiTheme="minorHAnsi" w:cstheme="minorHAnsi"/>
          <w:sz w:val="20"/>
          <w:szCs w:val="20"/>
          <w:lang w:eastAsia="en-US"/>
        </w:rPr>
        <w:t>Jeżeli nie można wybrać najkorzystniejszej oferty z uwagi na to, że dwie lub więcej ofert przedstawiają taki sam bilans ceny i innych kryteriów oceny ofert, Zamawiający spośród tych ofert wybiera ofertę z najniższą ceną, a jeżeli zostały złożone oferty o takiej samej cenie, Zamawiający wzywa Wykonawców, którzy złożyli te oferty, do złożenia w terminie określonym przez Zamawiającego ofert dodatkowych</w:t>
      </w:r>
    </w:p>
    <w:p w14:paraId="6464D5E6" w14:textId="77777777" w:rsidR="00C60F01" w:rsidRPr="00AC20F9" w:rsidRDefault="00C60F01" w:rsidP="0045123D">
      <w:pPr>
        <w:spacing w:after="60" w:line="276" w:lineRule="auto"/>
        <w:jc w:val="both"/>
        <w:rPr>
          <w:rFonts w:asciiTheme="minorHAnsi" w:eastAsia="Times New Roman" w:hAnsiTheme="minorHAnsi" w:cstheme="minorHAnsi"/>
          <w:sz w:val="20"/>
          <w:szCs w:val="20"/>
        </w:rPr>
      </w:pPr>
    </w:p>
    <w:p w14:paraId="31A4AB05" w14:textId="77777777" w:rsidR="00C60F01" w:rsidRPr="00AC20F9" w:rsidRDefault="00C60F01" w:rsidP="0045123D">
      <w:pPr>
        <w:spacing w:after="60" w:line="276" w:lineRule="auto"/>
        <w:jc w:val="both"/>
        <w:rPr>
          <w:rFonts w:asciiTheme="minorHAnsi" w:eastAsia="Times New Roman" w:hAnsiTheme="minorHAnsi" w:cstheme="minorHAnsi"/>
          <w:sz w:val="20"/>
          <w:szCs w:val="20"/>
        </w:rPr>
      </w:pPr>
    </w:p>
    <w:p w14:paraId="6706AB64" w14:textId="18CA79A6" w:rsidR="00E610DC" w:rsidRPr="00AC20F9" w:rsidRDefault="00E610DC" w:rsidP="00D32A9D">
      <w:pPr>
        <w:pBdr>
          <w:bottom w:val="double" w:sz="4" w:space="1" w:color="auto"/>
        </w:pBdr>
        <w:shd w:val="clear" w:color="auto" w:fill="D5DCE4" w:themeFill="text2" w:themeFillTint="33"/>
        <w:spacing w:after="60" w:line="276" w:lineRule="auto"/>
        <w:ind w:left="568" w:hanging="568"/>
        <w:jc w:val="both"/>
        <w:rPr>
          <w:rFonts w:asciiTheme="minorHAnsi" w:eastAsia="Times New Roman" w:hAnsiTheme="minorHAnsi" w:cstheme="minorHAnsi"/>
          <w:b/>
          <w:sz w:val="20"/>
          <w:szCs w:val="20"/>
        </w:rPr>
      </w:pPr>
      <w:r w:rsidRPr="00AC20F9">
        <w:rPr>
          <w:rFonts w:asciiTheme="minorHAnsi" w:eastAsia="Times New Roman" w:hAnsiTheme="minorHAnsi" w:cstheme="minorHAnsi"/>
          <w:b/>
          <w:sz w:val="20"/>
          <w:szCs w:val="20"/>
        </w:rPr>
        <w:t>XX.</w:t>
      </w:r>
      <w:r w:rsidRPr="00AC20F9">
        <w:rPr>
          <w:rFonts w:asciiTheme="minorHAnsi" w:eastAsia="Times New Roman" w:hAnsiTheme="minorHAnsi" w:cstheme="minorHAnsi"/>
          <w:b/>
          <w:sz w:val="20"/>
          <w:szCs w:val="20"/>
        </w:rPr>
        <w:tab/>
        <w:t>PROWADZENIE PROCEDURY WRAZ Z NEGOCJACJAMI</w:t>
      </w:r>
    </w:p>
    <w:p w14:paraId="05EA1730" w14:textId="509A55AA" w:rsidR="00E610DC" w:rsidRPr="00AC20F9" w:rsidRDefault="00E610DC" w:rsidP="00E610DC">
      <w:pPr>
        <w:spacing w:after="60" w:line="276" w:lineRule="auto"/>
        <w:ind w:left="426"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bCs/>
          <w:sz w:val="20"/>
          <w:szCs w:val="20"/>
        </w:rPr>
        <w:t>1.</w:t>
      </w:r>
      <w:r w:rsidRPr="00AC20F9">
        <w:rPr>
          <w:rFonts w:asciiTheme="minorHAnsi" w:eastAsia="Times New Roman" w:hAnsiTheme="minorHAnsi" w:cstheme="minorHAnsi"/>
          <w:b/>
          <w:bCs/>
          <w:sz w:val="20"/>
          <w:szCs w:val="20"/>
        </w:rPr>
        <w:tab/>
      </w:r>
      <w:r w:rsidRPr="00AC20F9">
        <w:rPr>
          <w:rFonts w:asciiTheme="minorHAnsi" w:eastAsia="Times New Roman" w:hAnsiTheme="minorHAnsi" w:cstheme="minorHAnsi"/>
          <w:sz w:val="20"/>
          <w:szCs w:val="20"/>
        </w:rPr>
        <w:t xml:space="preserve">Zamawiający nie korzysta z uprawnienia, o jakim stanowi art. 288 ust. 1 </w:t>
      </w:r>
      <w:proofErr w:type="spellStart"/>
      <w:r w:rsidR="00ED26F7" w:rsidRPr="00AC20F9">
        <w:rPr>
          <w:rFonts w:asciiTheme="minorHAnsi" w:eastAsia="Times New Roman" w:hAnsiTheme="minorHAnsi" w:cstheme="minorHAnsi"/>
          <w:sz w:val="20"/>
          <w:szCs w:val="20"/>
        </w:rPr>
        <w:t>uPzp</w:t>
      </w:r>
      <w:proofErr w:type="spellEnd"/>
    </w:p>
    <w:p w14:paraId="00884995" w14:textId="77777777" w:rsidR="00E610DC" w:rsidRPr="00AC20F9" w:rsidRDefault="00E610DC" w:rsidP="00E610DC">
      <w:pPr>
        <w:spacing w:after="60" w:line="276" w:lineRule="auto"/>
        <w:ind w:left="426"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bCs/>
          <w:sz w:val="20"/>
          <w:szCs w:val="20"/>
        </w:rPr>
        <w:t>2.</w:t>
      </w:r>
      <w:r w:rsidRPr="00AC20F9">
        <w:rPr>
          <w:rFonts w:asciiTheme="minorHAnsi" w:eastAsia="Times New Roman" w:hAnsiTheme="minorHAnsi" w:cstheme="minorHAnsi"/>
          <w:b/>
          <w:bCs/>
          <w:sz w:val="20"/>
          <w:szCs w:val="20"/>
        </w:rPr>
        <w:tab/>
      </w:r>
      <w:r w:rsidRPr="00AC20F9">
        <w:rPr>
          <w:rFonts w:asciiTheme="minorHAnsi" w:eastAsia="Times New Roman" w:hAnsiTheme="minorHAnsi" w:cstheme="minorHAnsi"/>
          <w:sz w:val="20"/>
          <w:szCs w:val="20"/>
        </w:rPr>
        <w:t>W przypadku podjęcia decyzji o prowadzeniu negocjacji w pierwszym kroku zamawiający poinformuje równocześnie wszystkich wykonawców, którzy złożyli oferty, o wykonawcach:</w:t>
      </w:r>
    </w:p>
    <w:p w14:paraId="077B9500" w14:textId="77777777" w:rsidR="00E610DC" w:rsidRPr="00AC20F9" w:rsidRDefault="00E610DC" w:rsidP="00E610DC">
      <w:pPr>
        <w:spacing w:after="60" w:line="276" w:lineRule="auto"/>
        <w:ind w:left="852"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sz w:val="20"/>
          <w:szCs w:val="20"/>
        </w:rPr>
        <w:t>1)</w:t>
      </w:r>
      <w:r w:rsidRPr="00AC20F9">
        <w:rPr>
          <w:rFonts w:asciiTheme="minorHAnsi" w:eastAsia="Times New Roman" w:hAnsiTheme="minorHAnsi" w:cstheme="minorHAnsi"/>
          <w:sz w:val="20"/>
          <w:szCs w:val="20"/>
        </w:rPr>
        <w:tab/>
        <w:t>których oferty nie zostały odrzucone, oraz punktacji przyznanej ofertom w każdym kryterium oceny ofert i łącznej punktacji,</w:t>
      </w:r>
    </w:p>
    <w:p w14:paraId="2B0FD980" w14:textId="77777777" w:rsidR="00E610DC" w:rsidRPr="00AC20F9" w:rsidRDefault="00E610DC" w:rsidP="00E610DC">
      <w:pPr>
        <w:spacing w:after="60" w:line="276" w:lineRule="auto"/>
        <w:ind w:left="852"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sz w:val="20"/>
          <w:szCs w:val="20"/>
        </w:rPr>
        <w:t>2)</w:t>
      </w:r>
      <w:r w:rsidRPr="00AC20F9">
        <w:rPr>
          <w:rFonts w:asciiTheme="minorHAnsi" w:eastAsia="Times New Roman" w:hAnsiTheme="minorHAnsi" w:cstheme="minorHAnsi"/>
          <w:sz w:val="20"/>
          <w:szCs w:val="20"/>
        </w:rPr>
        <w:tab/>
        <w:t>których oferty zostały odrzucone,</w:t>
      </w:r>
      <w:r w:rsidRPr="00AC20F9">
        <w:rPr>
          <w:rFonts w:asciiTheme="minorHAnsi" w:eastAsia="Times New Roman" w:hAnsiTheme="minorHAnsi" w:cstheme="minorHAnsi"/>
          <w:sz w:val="20"/>
          <w:szCs w:val="20"/>
        </w:rPr>
        <w:tab/>
      </w:r>
    </w:p>
    <w:p w14:paraId="1A17C0D5" w14:textId="77777777" w:rsidR="00E610DC" w:rsidRPr="00AC20F9" w:rsidRDefault="00E610DC" w:rsidP="00E610DC">
      <w:pPr>
        <w:spacing w:after="60" w:line="276" w:lineRule="auto"/>
        <w:ind w:left="852"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sz w:val="20"/>
          <w:szCs w:val="20"/>
        </w:rPr>
        <w:t>-</w:t>
      </w:r>
      <w:r w:rsidRPr="00AC20F9">
        <w:rPr>
          <w:rFonts w:asciiTheme="minorHAnsi" w:eastAsia="Times New Roman" w:hAnsiTheme="minorHAnsi" w:cstheme="minorHAnsi"/>
          <w:sz w:val="20"/>
          <w:szCs w:val="20"/>
        </w:rPr>
        <w:tab/>
        <w:t>podając uzasadnienie faktyczne i prawne.</w:t>
      </w:r>
    </w:p>
    <w:p w14:paraId="1C4D657D" w14:textId="4BD54BF9" w:rsidR="00E610DC" w:rsidRPr="00AC20F9" w:rsidRDefault="00E610DC" w:rsidP="00E610DC">
      <w:pPr>
        <w:spacing w:after="60" w:line="276" w:lineRule="auto"/>
        <w:ind w:left="426"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bCs/>
          <w:sz w:val="20"/>
          <w:szCs w:val="20"/>
        </w:rPr>
        <w:t>3.</w:t>
      </w:r>
      <w:r w:rsidRPr="00AC20F9">
        <w:rPr>
          <w:rFonts w:asciiTheme="minorHAnsi" w:eastAsia="Times New Roman" w:hAnsiTheme="minorHAnsi" w:cstheme="minorHAnsi"/>
          <w:b/>
          <w:bCs/>
          <w:sz w:val="20"/>
          <w:szCs w:val="20"/>
        </w:rPr>
        <w:tab/>
      </w:r>
      <w:r w:rsidRPr="00AC20F9">
        <w:rPr>
          <w:rFonts w:asciiTheme="minorHAnsi" w:eastAsia="Times New Roman" w:hAnsiTheme="minorHAnsi" w:cstheme="minorHAnsi"/>
          <w:sz w:val="20"/>
          <w:szCs w:val="20"/>
        </w:rPr>
        <w:t>Zamawiający w zaproszeniu do negocjacji wskaże miejsce, termin i sposób prowadzenia negocjacji oraz kryteria oceny ofert, w ramach których będą prowadzone negocjacje w celu ulepszenia treści ofert.</w:t>
      </w:r>
    </w:p>
    <w:p w14:paraId="603B2DC9" w14:textId="77777777" w:rsidR="00E610DC" w:rsidRPr="00AC20F9" w:rsidRDefault="00E610DC" w:rsidP="00E610DC">
      <w:pPr>
        <w:spacing w:after="60" w:line="276" w:lineRule="auto"/>
        <w:ind w:left="426"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bCs/>
          <w:sz w:val="20"/>
          <w:szCs w:val="20"/>
        </w:rPr>
        <w:t>4.</w:t>
      </w:r>
      <w:r w:rsidRPr="00AC20F9">
        <w:rPr>
          <w:rFonts w:asciiTheme="minorHAnsi" w:eastAsia="Times New Roman" w:hAnsiTheme="minorHAnsi" w:cstheme="minorHAnsi"/>
          <w:b/>
          <w:bCs/>
          <w:sz w:val="20"/>
          <w:szCs w:val="20"/>
        </w:rPr>
        <w:tab/>
      </w:r>
      <w:r w:rsidRPr="00AC20F9">
        <w:rPr>
          <w:rFonts w:asciiTheme="minorHAnsi" w:eastAsia="Times New Roman" w:hAnsiTheme="minorHAnsi" w:cstheme="minorHAnsi"/>
          <w:sz w:val="20"/>
          <w:szCs w:val="20"/>
        </w:rPr>
        <w:t>Prowadzone negocjacje mają poufny charakter. Żadna ze stron nie może, bez zgody drugiej strony, ujawniać informacji technicznych i handlowych związanych z negocjacjami. Zgoda jest udzielana w odniesieniu do konkretnych informacji i przed ich ujawnieniem.</w:t>
      </w:r>
    </w:p>
    <w:p w14:paraId="59585125" w14:textId="77777777" w:rsidR="00E610DC" w:rsidRPr="00AC20F9" w:rsidRDefault="00E610DC" w:rsidP="00E610DC">
      <w:pPr>
        <w:spacing w:after="60" w:line="276" w:lineRule="auto"/>
        <w:ind w:left="426"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bCs/>
          <w:sz w:val="20"/>
          <w:szCs w:val="20"/>
        </w:rPr>
        <w:t>5.</w:t>
      </w:r>
      <w:r w:rsidRPr="00AC20F9">
        <w:rPr>
          <w:rFonts w:asciiTheme="minorHAnsi" w:eastAsia="Times New Roman" w:hAnsiTheme="minorHAnsi" w:cstheme="minorHAnsi"/>
          <w:b/>
          <w:bCs/>
          <w:sz w:val="20"/>
          <w:szCs w:val="20"/>
        </w:rPr>
        <w:tab/>
      </w:r>
      <w:r w:rsidRPr="00AC20F9">
        <w:rPr>
          <w:rFonts w:asciiTheme="minorHAnsi" w:eastAsia="Times New Roman" w:hAnsiTheme="minorHAnsi" w:cstheme="minorHAnsi"/>
          <w:sz w:val="20"/>
          <w:szCs w:val="20"/>
        </w:rPr>
        <w:t>Po zakończeniu negocjacji z wszystkimi wykonawcami, zamawiający informuje o tym fakcie uczestników negocjacji oraz zaprasza ich do składania ofert dodatkowych.</w:t>
      </w:r>
    </w:p>
    <w:p w14:paraId="2C2DE7C9" w14:textId="50D07AE7" w:rsidR="00E610DC" w:rsidRPr="00AC20F9" w:rsidRDefault="00E610DC" w:rsidP="00E610DC">
      <w:pPr>
        <w:spacing w:after="60" w:line="276" w:lineRule="auto"/>
        <w:ind w:left="426"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bCs/>
          <w:sz w:val="20"/>
          <w:szCs w:val="20"/>
        </w:rPr>
        <w:t>6.</w:t>
      </w:r>
      <w:r w:rsidRPr="00AC20F9">
        <w:rPr>
          <w:rFonts w:asciiTheme="minorHAnsi" w:eastAsia="Times New Roman" w:hAnsiTheme="minorHAnsi" w:cstheme="minorHAnsi"/>
          <w:b/>
          <w:bCs/>
          <w:sz w:val="20"/>
          <w:szCs w:val="20"/>
        </w:rPr>
        <w:tab/>
      </w:r>
      <w:r w:rsidRPr="00AC20F9">
        <w:rPr>
          <w:rFonts w:asciiTheme="minorHAnsi" w:eastAsia="Times New Roman" w:hAnsiTheme="minorHAnsi" w:cstheme="minorHAnsi"/>
          <w:sz w:val="20"/>
          <w:szCs w:val="20"/>
        </w:rPr>
        <w:t>Zaproszenie do złożenia ofert dodatkowych będzie zawierać co najmniej:</w:t>
      </w:r>
    </w:p>
    <w:p w14:paraId="7821E0B5" w14:textId="77777777" w:rsidR="00E610DC" w:rsidRPr="00AC20F9" w:rsidRDefault="00E610DC" w:rsidP="00E610DC">
      <w:pPr>
        <w:spacing w:after="60" w:line="276" w:lineRule="auto"/>
        <w:ind w:left="852"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sz w:val="20"/>
          <w:szCs w:val="20"/>
        </w:rPr>
        <w:t>1)</w:t>
      </w:r>
      <w:r w:rsidRPr="00AC20F9">
        <w:rPr>
          <w:rFonts w:asciiTheme="minorHAnsi" w:eastAsia="Times New Roman" w:hAnsiTheme="minorHAnsi" w:cstheme="minorHAnsi"/>
          <w:b/>
          <w:sz w:val="20"/>
          <w:szCs w:val="20"/>
        </w:rPr>
        <w:tab/>
      </w:r>
      <w:r w:rsidRPr="00AC20F9">
        <w:rPr>
          <w:rFonts w:asciiTheme="minorHAnsi" w:eastAsia="Times New Roman" w:hAnsiTheme="minorHAnsi" w:cstheme="minorHAnsi"/>
          <w:sz w:val="20"/>
          <w:szCs w:val="20"/>
        </w:rPr>
        <w:t>nazwę oraz adres zamawiającego, numer telefonu, adres poczty elektronicznej oraz strony internetowej prowadzonego postępowania;</w:t>
      </w:r>
    </w:p>
    <w:p w14:paraId="46B68606" w14:textId="77777777" w:rsidR="00E610DC" w:rsidRPr="00AC20F9" w:rsidRDefault="00E610DC" w:rsidP="00E610DC">
      <w:pPr>
        <w:spacing w:after="60" w:line="276" w:lineRule="auto"/>
        <w:ind w:left="852"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sz w:val="20"/>
          <w:szCs w:val="20"/>
        </w:rPr>
        <w:t>2)</w:t>
      </w:r>
      <w:r w:rsidRPr="00AC20F9">
        <w:rPr>
          <w:rFonts w:asciiTheme="minorHAnsi" w:eastAsia="Times New Roman" w:hAnsiTheme="minorHAnsi" w:cstheme="minorHAnsi"/>
          <w:b/>
          <w:sz w:val="20"/>
          <w:szCs w:val="20"/>
        </w:rPr>
        <w:tab/>
      </w:r>
      <w:r w:rsidRPr="00AC20F9">
        <w:rPr>
          <w:rFonts w:asciiTheme="minorHAnsi" w:eastAsia="Times New Roman" w:hAnsiTheme="minorHAnsi" w:cstheme="minorHAnsi"/>
          <w:sz w:val="20"/>
          <w:szCs w:val="20"/>
        </w:rPr>
        <w:t>sposób i termin składania ofert dodatkowych oraz język lub języki, w jakich muszą one być sporządzone, oraz termin otwarcia tych ofert.</w:t>
      </w:r>
    </w:p>
    <w:p w14:paraId="63408133" w14:textId="77777777" w:rsidR="00E610DC" w:rsidRPr="00AC20F9" w:rsidRDefault="00E610DC" w:rsidP="00E610DC">
      <w:pPr>
        <w:spacing w:after="60" w:line="276" w:lineRule="auto"/>
        <w:ind w:left="426"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bCs/>
          <w:sz w:val="20"/>
          <w:szCs w:val="20"/>
        </w:rPr>
        <w:t>7.</w:t>
      </w:r>
      <w:r w:rsidRPr="00AC20F9">
        <w:rPr>
          <w:rFonts w:asciiTheme="minorHAnsi" w:eastAsia="Times New Roman" w:hAnsiTheme="minorHAnsi" w:cstheme="minorHAnsi"/>
          <w:b/>
          <w:bCs/>
          <w:sz w:val="20"/>
          <w:szCs w:val="20"/>
        </w:rPr>
        <w:tab/>
      </w:r>
      <w:r w:rsidRPr="00AC20F9">
        <w:rPr>
          <w:rFonts w:asciiTheme="minorHAnsi" w:eastAsia="Times New Roman" w:hAnsiTheme="minorHAnsi" w:cstheme="minorHAnsi"/>
          <w:sz w:val="20"/>
          <w:szCs w:val="20"/>
        </w:rPr>
        <w:t xml:space="preserve">Wykonawca może złożyć ofertę dodatkową, która zawiera nowe propozycje w zakresie treści oferty podlegających ocenie w ramach kryteriów oceny ofert wskazanych przez zamawiającego w zaproszeniu do negocjacji. </w:t>
      </w:r>
    </w:p>
    <w:p w14:paraId="3CA96662" w14:textId="1D3449BD" w:rsidR="00E610DC" w:rsidRPr="00AC20F9" w:rsidRDefault="00E610DC" w:rsidP="00E610DC">
      <w:pPr>
        <w:spacing w:after="60" w:line="276" w:lineRule="auto"/>
        <w:ind w:left="426"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bCs/>
          <w:sz w:val="20"/>
          <w:szCs w:val="20"/>
        </w:rPr>
        <w:lastRenderedPageBreak/>
        <w:t>8.</w:t>
      </w:r>
      <w:r w:rsidRPr="00AC20F9">
        <w:rPr>
          <w:rFonts w:asciiTheme="minorHAnsi" w:eastAsia="Times New Roman" w:hAnsiTheme="minorHAnsi" w:cstheme="minorHAnsi"/>
          <w:b/>
          <w:bCs/>
          <w:sz w:val="20"/>
          <w:szCs w:val="20"/>
        </w:rPr>
        <w:tab/>
      </w:r>
      <w:r w:rsidRPr="00AC20F9">
        <w:rPr>
          <w:rFonts w:asciiTheme="minorHAnsi" w:eastAsia="Times New Roman" w:hAnsiTheme="minorHAnsi" w:cstheme="minorHAnsi"/>
          <w:sz w:val="20"/>
          <w:szCs w:val="20"/>
        </w:rPr>
        <w:t>Oferta dodatkowa nie może być mniej korzystna w żadnym z kryteriów oceny ofert wskazanych w</w:t>
      </w:r>
      <w:r w:rsidR="00ED26F7" w:rsidRPr="00AC20F9">
        <w:rPr>
          <w:rFonts w:asciiTheme="minorHAnsi" w:eastAsia="Times New Roman" w:hAnsiTheme="minorHAnsi" w:cstheme="minorHAnsi"/>
          <w:sz w:val="20"/>
          <w:szCs w:val="20"/>
        </w:rPr>
        <w:t> </w:t>
      </w:r>
      <w:r w:rsidRPr="00AC20F9">
        <w:rPr>
          <w:rFonts w:asciiTheme="minorHAnsi" w:eastAsia="Times New Roman" w:hAnsiTheme="minorHAnsi" w:cstheme="minorHAnsi"/>
          <w:sz w:val="20"/>
          <w:szCs w:val="20"/>
        </w:rPr>
        <w:t xml:space="preserve">zaproszeniu do negocjacji niż oferta złożona w odpowiedzi na ogłoszenie o zamówieniu. </w:t>
      </w:r>
    </w:p>
    <w:p w14:paraId="49C983CF" w14:textId="77777777" w:rsidR="00E610DC" w:rsidRPr="00AC20F9" w:rsidRDefault="00E610DC" w:rsidP="00E610DC">
      <w:pPr>
        <w:spacing w:after="60" w:line="276" w:lineRule="auto"/>
        <w:ind w:left="426"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bCs/>
          <w:sz w:val="20"/>
          <w:szCs w:val="20"/>
        </w:rPr>
        <w:t>9.</w:t>
      </w:r>
      <w:r w:rsidRPr="00AC20F9">
        <w:rPr>
          <w:rFonts w:asciiTheme="minorHAnsi" w:eastAsia="Times New Roman" w:hAnsiTheme="minorHAnsi" w:cstheme="minorHAnsi"/>
          <w:b/>
          <w:bCs/>
          <w:sz w:val="20"/>
          <w:szCs w:val="20"/>
        </w:rPr>
        <w:tab/>
      </w:r>
      <w:r w:rsidRPr="00AC20F9">
        <w:rPr>
          <w:rFonts w:asciiTheme="minorHAnsi" w:eastAsia="Times New Roman" w:hAnsiTheme="minorHAnsi" w:cstheme="minorHAnsi"/>
          <w:sz w:val="20"/>
          <w:szCs w:val="20"/>
        </w:rPr>
        <w:t xml:space="preserve">Oferta przestaje wiązać wykonawcę w zakresie, w jakim złoży on ofertę dodatkową zawierającą korzystniejsze propozycje w ramach każdego z kryteriów oceny ofert wskazanych w zaproszeniu do negocjacji. </w:t>
      </w:r>
    </w:p>
    <w:p w14:paraId="52D27D9B" w14:textId="0D1C3085" w:rsidR="00E610DC" w:rsidRPr="00AC20F9" w:rsidRDefault="00E610DC" w:rsidP="00E610DC">
      <w:pPr>
        <w:spacing w:after="60" w:line="276" w:lineRule="auto"/>
        <w:ind w:left="426"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bCs/>
          <w:sz w:val="20"/>
          <w:szCs w:val="20"/>
        </w:rPr>
        <w:t>10.</w:t>
      </w:r>
      <w:r w:rsidRPr="00AC20F9">
        <w:rPr>
          <w:rFonts w:asciiTheme="minorHAnsi" w:eastAsia="Times New Roman" w:hAnsiTheme="minorHAnsi" w:cstheme="minorHAnsi"/>
          <w:b/>
          <w:bCs/>
          <w:sz w:val="20"/>
          <w:szCs w:val="20"/>
        </w:rPr>
        <w:tab/>
      </w:r>
      <w:r w:rsidRPr="00AC20F9">
        <w:rPr>
          <w:rFonts w:asciiTheme="minorHAnsi" w:eastAsia="Times New Roman" w:hAnsiTheme="minorHAnsi" w:cstheme="minorHAnsi"/>
          <w:sz w:val="20"/>
          <w:szCs w:val="20"/>
        </w:rPr>
        <w:t>Oferta dodatkowa, która jest mniej korzystna w którymkolwiek z kryteriów oceny ofert wskazanych w</w:t>
      </w:r>
      <w:r w:rsidR="00C96B38" w:rsidRPr="00AC20F9">
        <w:rPr>
          <w:rFonts w:asciiTheme="minorHAnsi" w:eastAsia="Times New Roman" w:hAnsiTheme="minorHAnsi" w:cstheme="minorHAnsi"/>
          <w:sz w:val="20"/>
          <w:szCs w:val="20"/>
        </w:rPr>
        <w:t> </w:t>
      </w:r>
      <w:r w:rsidRPr="00AC20F9">
        <w:rPr>
          <w:rFonts w:asciiTheme="minorHAnsi" w:eastAsia="Times New Roman" w:hAnsiTheme="minorHAnsi" w:cstheme="minorHAnsi"/>
          <w:sz w:val="20"/>
          <w:szCs w:val="20"/>
        </w:rPr>
        <w:t>zaproszeniu do negocjacji niż oferta złożona w odpowiedzi na ogłoszenie o zamówieniu, podlega odrzuceniu.</w:t>
      </w:r>
    </w:p>
    <w:p w14:paraId="0D7E1624" w14:textId="77777777" w:rsidR="00E6437E" w:rsidRPr="00AC20F9" w:rsidRDefault="00E6437E" w:rsidP="00E610DC">
      <w:pPr>
        <w:spacing w:after="60" w:line="276" w:lineRule="auto"/>
        <w:ind w:left="426" w:hanging="426"/>
        <w:jc w:val="both"/>
        <w:rPr>
          <w:rFonts w:asciiTheme="minorHAnsi" w:eastAsia="Times New Roman" w:hAnsiTheme="minorHAnsi" w:cstheme="minorHAnsi"/>
          <w:sz w:val="20"/>
          <w:szCs w:val="20"/>
        </w:rPr>
      </w:pPr>
    </w:p>
    <w:p w14:paraId="7029823D" w14:textId="77777777" w:rsidR="00E610DC" w:rsidRPr="00AC20F9" w:rsidRDefault="00E610DC" w:rsidP="00D32A9D">
      <w:pPr>
        <w:pBdr>
          <w:bottom w:val="double" w:sz="4" w:space="1" w:color="auto"/>
        </w:pBdr>
        <w:shd w:val="clear" w:color="auto" w:fill="D5DCE4" w:themeFill="text2" w:themeFillTint="33"/>
        <w:spacing w:after="60" w:line="276" w:lineRule="auto"/>
        <w:ind w:left="568" w:hanging="568"/>
        <w:jc w:val="both"/>
        <w:rPr>
          <w:rFonts w:asciiTheme="minorHAnsi" w:eastAsia="Times New Roman" w:hAnsiTheme="minorHAnsi" w:cstheme="minorHAnsi"/>
          <w:b/>
          <w:sz w:val="20"/>
          <w:szCs w:val="20"/>
        </w:rPr>
      </w:pPr>
      <w:r w:rsidRPr="00AC20F9">
        <w:rPr>
          <w:rFonts w:asciiTheme="minorHAnsi" w:eastAsia="Times New Roman" w:hAnsiTheme="minorHAnsi" w:cstheme="minorHAnsi"/>
          <w:b/>
          <w:sz w:val="20"/>
          <w:szCs w:val="20"/>
        </w:rPr>
        <w:t>XXI.</w:t>
      </w:r>
      <w:r w:rsidRPr="00AC20F9">
        <w:rPr>
          <w:rFonts w:asciiTheme="minorHAnsi" w:eastAsia="Times New Roman" w:hAnsiTheme="minorHAnsi" w:cstheme="minorHAnsi"/>
          <w:b/>
          <w:sz w:val="20"/>
          <w:szCs w:val="20"/>
        </w:rPr>
        <w:tab/>
        <w:t>INFORMACJE O FORMALNOŚCIACH, JAKIE POWINNY BYĆ DOPEŁNIONE PO WYBORZE OFERTY W CELU ZAWARCIA UMOWY W SPRAWIE ZAMÓWIENIA PUBLICZNEGO</w:t>
      </w:r>
    </w:p>
    <w:p w14:paraId="037663B0" w14:textId="77777777" w:rsidR="00E610DC" w:rsidRPr="00AC20F9" w:rsidRDefault="00E610DC" w:rsidP="00E610DC">
      <w:pPr>
        <w:spacing w:after="60" w:line="276" w:lineRule="auto"/>
        <w:ind w:left="426"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sz w:val="20"/>
          <w:szCs w:val="20"/>
        </w:rPr>
        <w:t>1.</w:t>
      </w:r>
      <w:r w:rsidRPr="00AC20F9">
        <w:rPr>
          <w:rFonts w:asciiTheme="minorHAnsi" w:eastAsia="Times New Roman" w:hAnsiTheme="minorHAnsi" w:cstheme="minorHAnsi"/>
          <w:b/>
          <w:sz w:val="20"/>
          <w:szCs w:val="20"/>
        </w:rPr>
        <w:tab/>
      </w:r>
      <w:r w:rsidRPr="00AC20F9">
        <w:rPr>
          <w:rFonts w:asciiTheme="minorHAnsi" w:eastAsia="Times New Roman" w:hAnsiTheme="minorHAnsi" w:cstheme="minorHAnsi"/>
          <w:b/>
          <w:bCs/>
          <w:i/>
          <w:iCs/>
          <w:sz w:val="20"/>
          <w:szCs w:val="20"/>
        </w:rPr>
        <w:t>Zamawiający zawiera umowę w sprawie zamówienia publicznego w terminie nie krótszym niż 5 dni od dnia przesłania zawiadomienia o wyborze najkorzystniejszej oferty.</w:t>
      </w:r>
    </w:p>
    <w:p w14:paraId="6FDAFE6C" w14:textId="1489DF02" w:rsidR="00E610DC" w:rsidRPr="00AC20F9" w:rsidRDefault="00E610DC" w:rsidP="00E610DC">
      <w:pPr>
        <w:spacing w:after="60" w:line="276" w:lineRule="auto"/>
        <w:ind w:left="426"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sz w:val="20"/>
          <w:szCs w:val="20"/>
        </w:rPr>
        <w:t>2.</w:t>
      </w:r>
      <w:r w:rsidRPr="00AC20F9">
        <w:rPr>
          <w:rFonts w:asciiTheme="minorHAnsi" w:eastAsia="Times New Roman" w:hAnsiTheme="minorHAnsi" w:cstheme="minorHAnsi"/>
          <w:b/>
          <w:sz w:val="20"/>
          <w:szCs w:val="20"/>
        </w:rPr>
        <w:tab/>
      </w:r>
      <w:r w:rsidRPr="00AC20F9">
        <w:rPr>
          <w:rFonts w:asciiTheme="minorHAnsi" w:eastAsia="Times New Roman" w:hAnsiTheme="minorHAnsi" w:cstheme="minorHAnsi"/>
          <w:sz w:val="20"/>
          <w:szCs w:val="20"/>
        </w:rPr>
        <w:t>Zamawiający może zawrzeć umowę w sprawie zamówienia publicznego przed upływem terminu, o którym mowa w ust. 1, jeżeli w postępowaniu o udzielenie zamówienia prowadzonym w trybie</w:t>
      </w:r>
      <w:r w:rsidR="00ED26F7" w:rsidRPr="00AC20F9">
        <w:rPr>
          <w:rFonts w:asciiTheme="minorHAnsi" w:eastAsia="Times New Roman" w:hAnsiTheme="minorHAnsi" w:cstheme="minorHAnsi"/>
          <w:sz w:val="20"/>
          <w:szCs w:val="20"/>
        </w:rPr>
        <w:t xml:space="preserve"> </w:t>
      </w:r>
      <w:r w:rsidRPr="00AC20F9">
        <w:rPr>
          <w:rFonts w:asciiTheme="minorHAnsi" w:eastAsia="Times New Roman" w:hAnsiTheme="minorHAnsi" w:cstheme="minorHAnsi"/>
          <w:sz w:val="20"/>
          <w:szCs w:val="20"/>
        </w:rPr>
        <w:t>podstawowym złożono tylko jedną ofertę.</w:t>
      </w:r>
    </w:p>
    <w:p w14:paraId="3F5F6ADF" w14:textId="01C5CA7F" w:rsidR="00E610DC" w:rsidRPr="00AC20F9" w:rsidRDefault="00E610DC" w:rsidP="00E610DC">
      <w:pPr>
        <w:spacing w:after="60" w:line="276" w:lineRule="auto"/>
        <w:ind w:left="426"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sz w:val="20"/>
          <w:szCs w:val="20"/>
        </w:rPr>
        <w:t>3.</w:t>
      </w:r>
      <w:r w:rsidRPr="00AC20F9">
        <w:rPr>
          <w:rFonts w:asciiTheme="minorHAnsi" w:eastAsia="Times New Roman" w:hAnsiTheme="minorHAnsi" w:cstheme="minorHAnsi"/>
          <w:b/>
          <w:sz w:val="20"/>
          <w:szCs w:val="20"/>
        </w:rPr>
        <w:tab/>
      </w:r>
      <w:r w:rsidRPr="00AC20F9">
        <w:rPr>
          <w:rFonts w:asciiTheme="minorHAnsi" w:eastAsia="Times New Roman" w:hAnsiTheme="minorHAnsi" w:cstheme="minorHAnsi"/>
          <w:sz w:val="20"/>
          <w:szCs w:val="20"/>
        </w:rPr>
        <w:t>Wykonawca, którego oferta zostanie uznana za najkorzystniejszą, będzie zobowiązany przed podpisaniem umowy do wniesienia zabezpieczenia należytego wykonania umowy w wysokości i formie określonej w</w:t>
      </w:r>
      <w:r w:rsidR="000D1E00" w:rsidRPr="00AC20F9">
        <w:rPr>
          <w:rFonts w:asciiTheme="minorHAnsi" w:eastAsia="Times New Roman" w:hAnsiTheme="minorHAnsi" w:cstheme="minorHAnsi"/>
          <w:sz w:val="20"/>
          <w:szCs w:val="20"/>
        </w:rPr>
        <w:t> </w:t>
      </w:r>
      <w:r w:rsidR="00C05211" w:rsidRPr="00AC20F9">
        <w:rPr>
          <w:rFonts w:asciiTheme="minorHAnsi" w:eastAsia="Times New Roman" w:hAnsiTheme="minorHAnsi" w:cstheme="minorHAnsi"/>
          <w:sz w:val="20"/>
          <w:szCs w:val="20"/>
        </w:rPr>
        <w:t xml:space="preserve">rozdziale </w:t>
      </w:r>
      <w:r w:rsidR="00C05211" w:rsidRPr="001B7215">
        <w:rPr>
          <w:rFonts w:asciiTheme="minorHAnsi" w:eastAsia="Times New Roman" w:hAnsiTheme="minorHAnsi" w:cstheme="minorHAnsi"/>
          <w:sz w:val="20"/>
          <w:szCs w:val="20"/>
        </w:rPr>
        <w:t xml:space="preserve">XXII </w:t>
      </w:r>
      <w:r w:rsidR="002C68BE" w:rsidRPr="001B7215">
        <w:rPr>
          <w:rFonts w:asciiTheme="minorHAnsi" w:eastAsia="Times New Roman" w:hAnsiTheme="minorHAnsi" w:cstheme="minorHAnsi"/>
          <w:sz w:val="20"/>
          <w:szCs w:val="20"/>
        </w:rPr>
        <w:t>SWZ</w:t>
      </w:r>
      <w:r w:rsidR="00C05211" w:rsidRPr="001B7215">
        <w:rPr>
          <w:rFonts w:asciiTheme="minorHAnsi" w:eastAsia="Times New Roman" w:hAnsiTheme="minorHAnsi" w:cstheme="minorHAnsi"/>
          <w:sz w:val="20"/>
          <w:szCs w:val="20"/>
        </w:rPr>
        <w:t>.</w:t>
      </w:r>
    </w:p>
    <w:p w14:paraId="4A93CDBE" w14:textId="77777777" w:rsidR="00E610DC" w:rsidRPr="00AC20F9" w:rsidRDefault="00E610DC" w:rsidP="00E610DC">
      <w:pPr>
        <w:spacing w:after="60" w:line="276" w:lineRule="auto"/>
        <w:ind w:left="426"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sz w:val="20"/>
          <w:szCs w:val="20"/>
        </w:rPr>
        <w:t>4.</w:t>
      </w:r>
      <w:r w:rsidRPr="00AC20F9">
        <w:rPr>
          <w:rFonts w:asciiTheme="minorHAnsi" w:eastAsia="Times New Roman" w:hAnsiTheme="minorHAnsi" w:cstheme="minorHAnsi"/>
          <w:b/>
          <w:sz w:val="20"/>
          <w:szCs w:val="20"/>
        </w:rPr>
        <w:tab/>
      </w:r>
      <w:r w:rsidRPr="00AC20F9">
        <w:rPr>
          <w:rFonts w:asciiTheme="minorHAnsi" w:eastAsia="Times New Roman" w:hAnsiTheme="minorHAnsi" w:cstheme="minorHAnsi"/>
          <w:sz w:val="20"/>
          <w:szCs w:val="20"/>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2348DEF9" w14:textId="392422EB" w:rsidR="00E610DC" w:rsidRPr="00AC20F9" w:rsidRDefault="00E610DC" w:rsidP="00E610DC">
      <w:pPr>
        <w:spacing w:after="60" w:line="276" w:lineRule="auto"/>
        <w:ind w:left="426"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sz w:val="20"/>
          <w:szCs w:val="20"/>
        </w:rPr>
        <w:t>5.</w:t>
      </w:r>
      <w:r w:rsidRPr="00AC20F9">
        <w:rPr>
          <w:rFonts w:asciiTheme="minorHAnsi" w:eastAsia="Times New Roman" w:hAnsiTheme="minorHAnsi" w:cstheme="minorHAnsi"/>
          <w:b/>
          <w:sz w:val="20"/>
          <w:szCs w:val="20"/>
        </w:rPr>
        <w:tab/>
      </w:r>
      <w:r w:rsidRPr="00AC20F9">
        <w:rPr>
          <w:rFonts w:asciiTheme="minorHAnsi" w:eastAsia="Times New Roman" w:hAnsiTheme="minorHAnsi" w:cstheme="minorHAnsi"/>
          <w:sz w:val="20"/>
          <w:szCs w:val="20"/>
        </w:rPr>
        <w:t>Wykonawca będzie zobowiązany do podpisania umowy w miejscu i terminie wskazanym przez Zamawiającego.</w:t>
      </w:r>
    </w:p>
    <w:p w14:paraId="3A5C61EB" w14:textId="77777777" w:rsidR="00E6437E" w:rsidRPr="00AC20F9" w:rsidRDefault="00E6437E" w:rsidP="00E610DC">
      <w:pPr>
        <w:spacing w:after="60" w:line="276" w:lineRule="auto"/>
        <w:ind w:left="426" w:hanging="426"/>
        <w:jc w:val="both"/>
        <w:rPr>
          <w:rFonts w:asciiTheme="minorHAnsi" w:eastAsia="Times New Roman" w:hAnsiTheme="minorHAnsi" w:cstheme="minorHAnsi"/>
          <w:sz w:val="20"/>
          <w:szCs w:val="20"/>
        </w:rPr>
      </w:pPr>
    </w:p>
    <w:p w14:paraId="3D9EADFB" w14:textId="39CF7A35" w:rsidR="00E610DC" w:rsidRPr="00AC20F9" w:rsidRDefault="00E610DC" w:rsidP="00D32A9D">
      <w:pPr>
        <w:pBdr>
          <w:bottom w:val="double" w:sz="4" w:space="1" w:color="auto"/>
        </w:pBdr>
        <w:shd w:val="clear" w:color="auto" w:fill="D5DCE4" w:themeFill="text2" w:themeFillTint="33"/>
        <w:spacing w:after="60" w:line="276" w:lineRule="auto"/>
        <w:ind w:left="710" w:hanging="710"/>
        <w:jc w:val="both"/>
        <w:rPr>
          <w:rFonts w:asciiTheme="minorHAnsi" w:eastAsia="Times New Roman" w:hAnsiTheme="minorHAnsi" w:cstheme="minorHAnsi"/>
          <w:b/>
          <w:sz w:val="20"/>
          <w:szCs w:val="20"/>
        </w:rPr>
      </w:pPr>
      <w:r w:rsidRPr="00AC20F9">
        <w:rPr>
          <w:rFonts w:asciiTheme="minorHAnsi" w:eastAsia="Times New Roman" w:hAnsiTheme="minorHAnsi" w:cstheme="minorHAnsi"/>
          <w:b/>
          <w:sz w:val="20"/>
          <w:szCs w:val="20"/>
        </w:rPr>
        <w:t>XXII.</w:t>
      </w:r>
      <w:r w:rsidRPr="00AC20F9">
        <w:rPr>
          <w:rFonts w:asciiTheme="minorHAnsi" w:eastAsia="Times New Roman" w:hAnsiTheme="minorHAnsi" w:cstheme="minorHAnsi"/>
          <w:b/>
          <w:sz w:val="20"/>
          <w:szCs w:val="20"/>
        </w:rPr>
        <w:tab/>
        <w:t>WYMAGANIA DOTYCZĄCE ZABEZPIECZENIA NALEŻYTEGO WYKONANIA UMOWY</w:t>
      </w:r>
      <w:r w:rsidR="0070110C" w:rsidRPr="00AC20F9">
        <w:rPr>
          <w:rFonts w:asciiTheme="minorHAnsi" w:eastAsia="Times New Roman" w:hAnsiTheme="minorHAnsi" w:cstheme="minorHAnsi"/>
          <w:b/>
          <w:sz w:val="20"/>
          <w:szCs w:val="20"/>
        </w:rPr>
        <w:t xml:space="preserve"> </w:t>
      </w:r>
    </w:p>
    <w:p w14:paraId="5CBC773D" w14:textId="002D1184" w:rsidR="007F754F" w:rsidRPr="00AC20F9" w:rsidRDefault="003B4223">
      <w:pPr>
        <w:pStyle w:val="Akapitzlist"/>
        <w:widowControl w:val="0"/>
        <w:numPr>
          <w:ilvl w:val="0"/>
          <w:numId w:val="24"/>
        </w:numPr>
        <w:spacing w:after="60" w:line="276" w:lineRule="auto"/>
        <w:jc w:val="both"/>
        <w:outlineLvl w:val="0"/>
        <w:rPr>
          <w:rFonts w:asciiTheme="minorHAnsi" w:eastAsia="Times New Roman" w:hAnsiTheme="minorHAnsi" w:cstheme="minorHAnsi"/>
          <w:bCs/>
          <w:iCs/>
          <w:sz w:val="20"/>
          <w:szCs w:val="20"/>
        </w:rPr>
      </w:pPr>
      <w:bookmarkStart w:id="31" w:name="_Hlk62049373"/>
      <w:r w:rsidRPr="00AC20F9">
        <w:rPr>
          <w:rFonts w:asciiTheme="minorHAnsi" w:eastAsia="Times New Roman" w:hAnsiTheme="minorHAnsi" w:cstheme="minorHAnsi"/>
          <w:bCs/>
          <w:iCs/>
          <w:sz w:val="20"/>
          <w:szCs w:val="20"/>
        </w:rPr>
        <w:t>Zamawiający nie stawia wymagań dotyczących zabezpieczenia należytego wykonania Umowy</w:t>
      </w:r>
      <w:r w:rsidR="007F754F" w:rsidRPr="00AC20F9">
        <w:rPr>
          <w:rFonts w:asciiTheme="minorHAnsi" w:eastAsia="Times New Roman" w:hAnsiTheme="minorHAnsi" w:cstheme="minorHAnsi"/>
          <w:bCs/>
          <w:iCs/>
          <w:sz w:val="20"/>
          <w:szCs w:val="20"/>
        </w:rPr>
        <w:t xml:space="preserve">, </w:t>
      </w:r>
    </w:p>
    <w:p w14:paraId="452190CA" w14:textId="38759110" w:rsidR="005F136F" w:rsidRPr="00AC20F9" w:rsidRDefault="005F136F" w:rsidP="007F754F">
      <w:pPr>
        <w:widowControl w:val="0"/>
        <w:spacing w:after="60" w:line="276" w:lineRule="auto"/>
        <w:jc w:val="both"/>
        <w:outlineLvl w:val="0"/>
        <w:rPr>
          <w:rFonts w:asciiTheme="minorHAnsi" w:eastAsia="Times New Roman" w:hAnsiTheme="minorHAnsi" w:cstheme="minorHAnsi"/>
          <w:b/>
          <w:iCs/>
          <w:color w:val="FF0000"/>
          <w:sz w:val="20"/>
          <w:szCs w:val="20"/>
        </w:rPr>
      </w:pPr>
    </w:p>
    <w:p w14:paraId="6CA593FF" w14:textId="77777777" w:rsidR="007F754F" w:rsidRPr="00AC20F9" w:rsidRDefault="007F754F" w:rsidP="007F754F">
      <w:pPr>
        <w:widowControl w:val="0"/>
        <w:spacing w:after="60" w:line="276" w:lineRule="auto"/>
        <w:jc w:val="both"/>
        <w:outlineLvl w:val="0"/>
        <w:rPr>
          <w:rFonts w:asciiTheme="minorHAnsi" w:eastAsia="Times New Roman" w:hAnsiTheme="minorHAnsi" w:cstheme="minorHAnsi"/>
          <w:b/>
          <w:iCs/>
          <w:color w:val="FF0000"/>
          <w:sz w:val="20"/>
          <w:szCs w:val="20"/>
        </w:rPr>
      </w:pPr>
    </w:p>
    <w:bookmarkEnd w:id="31"/>
    <w:p w14:paraId="1208C2A0" w14:textId="77777777" w:rsidR="00E610DC" w:rsidRPr="00AC20F9" w:rsidRDefault="00E610DC" w:rsidP="00D32A9D">
      <w:pPr>
        <w:pBdr>
          <w:bottom w:val="double" w:sz="4" w:space="1" w:color="auto"/>
        </w:pBdr>
        <w:shd w:val="clear" w:color="auto" w:fill="D5DCE4" w:themeFill="text2" w:themeFillTint="33"/>
        <w:spacing w:after="60" w:line="276" w:lineRule="auto"/>
        <w:ind w:left="852" w:hanging="851"/>
        <w:jc w:val="both"/>
        <w:rPr>
          <w:rFonts w:asciiTheme="minorHAnsi" w:eastAsia="Times New Roman" w:hAnsiTheme="minorHAnsi" w:cstheme="minorHAnsi"/>
          <w:b/>
          <w:sz w:val="20"/>
          <w:szCs w:val="20"/>
        </w:rPr>
      </w:pPr>
      <w:r w:rsidRPr="00AC20F9">
        <w:rPr>
          <w:rFonts w:asciiTheme="minorHAnsi" w:eastAsia="Times New Roman" w:hAnsiTheme="minorHAnsi" w:cstheme="minorHAnsi"/>
          <w:b/>
          <w:sz w:val="20"/>
          <w:szCs w:val="20"/>
        </w:rPr>
        <w:t>XXIII.</w:t>
      </w:r>
      <w:r w:rsidRPr="00AC20F9">
        <w:rPr>
          <w:rFonts w:asciiTheme="minorHAnsi" w:eastAsia="Times New Roman" w:hAnsiTheme="minorHAnsi" w:cstheme="minorHAnsi"/>
          <w:b/>
          <w:sz w:val="20"/>
          <w:szCs w:val="20"/>
        </w:rPr>
        <w:tab/>
        <w:t>INFORMACJE O TREŚCI ZAWIERANEJ UMOWY ORAZ MOŻLIWOŚCI JEJ ZMIANY</w:t>
      </w:r>
    </w:p>
    <w:p w14:paraId="751F3037" w14:textId="1448BC31" w:rsidR="00E610DC" w:rsidRPr="00AC20F9" w:rsidRDefault="00E610DC" w:rsidP="00E610DC">
      <w:pPr>
        <w:spacing w:after="60" w:line="276" w:lineRule="auto"/>
        <w:ind w:left="426"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bCs/>
          <w:sz w:val="20"/>
          <w:szCs w:val="20"/>
        </w:rPr>
        <w:t>1.</w:t>
      </w:r>
      <w:r w:rsidRPr="00AC20F9">
        <w:rPr>
          <w:rFonts w:asciiTheme="minorHAnsi" w:eastAsia="Times New Roman" w:hAnsiTheme="minorHAnsi" w:cstheme="minorHAnsi"/>
          <w:b/>
          <w:bCs/>
          <w:sz w:val="20"/>
          <w:szCs w:val="20"/>
        </w:rPr>
        <w:tab/>
      </w:r>
      <w:r w:rsidRPr="00AC20F9">
        <w:rPr>
          <w:rFonts w:asciiTheme="minorHAnsi" w:eastAsia="Times New Roman" w:hAnsiTheme="minorHAnsi" w:cstheme="minorHAnsi"/>
          <w:sz w:val="20"/>
          <w:szCs w:val="20"/>
        </w:rPr>
        <w:t xml:space="preserve">Wybrany Wykonawca jest zobowiązany do zawarcia umowy w sprawie zamówienia publicznego na warunkach określonych we Wzorze Umowy, stanowiącym </w:t>
      </w:r>
      <w:r w:rsidR="001401AC" w:rsidRPr="00AC20F9">
        <w:rPr>
          <w:rFonts w:asciiTheme="minorHAnsi" w:eastAsia="Times New Roman" w:hAnsiTheme="minorHAnsi" w:cstheme="minorHAnsi"/>
          <w:b/>
          <w:sz w:val="20"/>
          <w:szCs w:val="20"/>
        </w:rPr>
        <w:t>Z</w:t>
      </w:r>
      <w:r w:rsidR="00C05211" w:rsidRPr="00AC20F9">
        <w:rPr>
          <w:rFonts w:asciiTheme="minorHAnsi" w:eastAsia="Times New Roman" w:hAnsiTheme="minorHAnsi" w:cstheme="minorHAnsi"/>
          <w:b/>
          <w:sz w:val="20"/>
          <w:szCs w:val="20"/>
        </w:rPr>
        <w:t xml:space="preserve">ałącznik nr </w:t>
      </w:r>
      <w:r w:rsidR="00A02F2E">
        <w:rPr>
          <w:rFonts w:asciiTheme="minorHAnsi" w:eastAsia="Times New Roman" w:hAnsiTheme="minorHAnsi" w:cstheme="minorHAnsi"/>
          <w:b/>
          <w:sz w:val="20"/>
          <w:szCs w:val="20"/>
        </w:rPr>
        <w:t>4</w:t>
      </w:r>
      <w:r w:rsidR="00C05211" w:rsidRPr="00AC20F9">
        <w:rPr>
          <w:rFonts w:asciiTheme="minorHAnsi" w:eastAsia="Times New Roman" w:hAnsiTheme="minorHAnsi" w:cstheme="minorHAnsi"/>
          <w:b/>
          <w:sz w:val="20"/>
          <w:szCs w:val="20"/>
        </w:rPr>
        <w:t xml:space="preserve"> do </w:t>
      </w:r>
      <w:r w:rsidR="002C68BE" w:rsidRPr="00AC20F9">
        <w:rPr>
          <w:rFonts w:asciiTheme="minorHAnsi" w:eastAsia="Times New Roman" w:hAnsiTheme="minorHAnsi" w:cstheme="minorHAnsi"/>
          <w:b/>
          <w:sz w:val="20"/>
          <w:szCs w:val="20"/>
        </w:rPr>
        <w:t>SWZ</w:t>
      </w:r>
      <w:r w:rsidR="00C05211" w:rsidRPr="00AC20F9">
        <w:rPr>
          <w:rFonts w:asciiTheme="minorHAnsi" w:eastAsia="Times New Roman" w:hAnsiTheme="minorHAnsi" w:cstheme="minorHAnsi"/>
          <w:sz w:val="20"/>
          <w:szCs w:val="20"/>
        </w:rPr>
        <w:t>.</w:t>
      </w:r>
    </w:p>
    <w:p w14:paraId="4889A1BF" w14:textId="3038CAA3" w:rsidR="00E610DC" w:rsidRPr="00AC20F9" w:rsidRDefault="00E610DC" w:rsidP="00E610DC">
      <w:pPr>
        <w:spacing w:after="60" w:line="276" w:lineRule="auto"/>
        <w:ind w:left="426"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bCs/>
          <w:sz w:val="20"/>
          <w:szCs w:val="20"/>
        </w:rPr>
        <w:t>2.</w:t>
      </w:r>
      <w:r w:rsidRPr="00AC20F9">
        <w:rPr>
          <w:rFonts w:asciiTheme="minorHAnsi" w:eastAsia="Times New Roman" w:hAnsiTheme="minorHAnsi" w:cstheme="minorHAnsi"/>
          <w:b/>
          <w:bCs/>
          <w:sz w:val="20"/>
          <w:szCs w:val="20"/>
        </w:rPr>
        <w:tab/>
      </w:r>
      <w:r w:rsidRPr="00AC20F9">
        <w:rPr>
          <w:rFonts w:asciiTheme="minorHAnsi" w:eastAsia="Times New Roman" w:hAnsiTheme="minorHAnsi" w:cstheme="minorHAnsi"/>
          <w:sz w:val="20"/>
          <w:szCs w:val="20"/>
        </w:rPr>
        <w:t>Zakres świadczenia Wykonawcy wynikający z umowy jest tożsamy z jego zobowiązaniem zawartym w</w:t>
      </w:r>
      <w:r w:rsidR="00252A67" w:rsidRPr="00AC20F9">
        <w:rPr>
          <w:rFonts w:asciiTheme="minorHAnsi" w:eastAsia="Times New Roman" w:hAnsiTheme="minorHAnsi" w:cstheme="minorHAnsi"/>
          <w:sz w:val="20"/>
          <w:szCs w:val="20"/>
        </w:rPr>
        <w:t> </w:t>
      </w:r>
      <w:r w:rsidRPr="00AC20F9">
        <w:rPr>
          <w:rFonts w:asciiTheme="minorHAnsi" w:eastAsia="Times New Roman" w:hAnsiTheme="minorHAnsi" w:cstheme="minorHAnsi"/>
          <w:sz w:val="20"/>
          <w:szCs w:val="20"/>
        </w:rPr>
        <w:t>ofercie.</w:t>
      </w:r>
    </w:p>
    <w:p w14:paraId="630EE84A" w14:textId="7AE81BC8" w:rsidR="00E610DC" w:rsidRPr="00AC20F9" w:rsidRDefault="00E610DC" w:rsidP="00E610DC">
      <w:pPr>
        <w:spacing w:after="60" w:line="276" w:lineRule="auto"/>
        <w:ind w:left="426"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bCs/>
          <w:sz w:val="20"/>
          <w:szCs w:val="20"/>
        </w:rPr>
        <w:t>3.</w:t>
      </w:r>
      <w:r w:rsidRPr="00AC20F9">
        <w:rPr>
          <w:rFonts w:asciiTheme="minorHAnsi" w:eastAsia="Times New Roman" w:hAnsiTheme="minorHAnsi" w:cstheme="minorHAnsi"/>
          <w:b/>
          <w:bCs/>
          <w:sz w:val="20"/>
          <w:szCs w:val="20"/>
        </w:rPr>
        <w:tab/>
      </w:r>
      <w:r w:rsidRPr="00AC20F9">
        <w:rPr>
          <w:rFonts w:asciiTheme="minorHAnsi" w:eastAsia="Times New Roman" w:hAnsiTheme="minorHAnsi" w:cstheme="minorHAnsi"/>
          <w:sz w:val="20"/>
          <w:szCs w:val="20"/>
        </w:rPr>
        <w:t>Zamawiający przewiduje możliwość zmiany zawartej umowy w stosunku do treści wybranej oferty w</w:t>
      </w:r>
      <w:r w:rsidR="00252A67" w:rsidRPr="00AC20F9">
        <w:rPr>
          <w:rFonts w:asciiTheme="minorHAnsi" w:eastAsia="Times New Roman" w:hAnsiTheme="minorHAnsi" w:cstheme="minorHAnsi"/>
          <w:sz w:val="20"/>
          <w:szCs w:val="20"/>
        </w:rPr>
        <w:t> </w:t>
      </w:r>
      <w:r w:rsidRPr="00AC20F9">
        <w:rPr>
          <w:rFonts w:asciiTheme="minorHAnsi" w:eastAsia="Times New Roman" w:hAnsiTheme="minorHAnsi" w:cstheme="minorHAnsi"/>
          <w:sz w:val="20"/>
          <w:szCs w:val="20"/>
        </w:rPr>
        <w:t xml:space="preserve">zakresie uregulowanym w art. 454-455 </w:t>
      </w:r>
      <w:proofErr w:type="spellStart"/>
      <w:r w:rsidR="00ED26F7" w:rsidRPr="00AC20F9">
        <w:rPr>
          <w:rFonts w:asciiTheme="minorHAnsi" w:eastAsia="Times New Roman" w:hAnsiTheme="minorHAnsi" w:cstheme="minorHAnsi"/>
          <w:sz w:val="20"/>
          <w:szCs w:val="20"/>
        </w:rPr>
        <w:t>uPzp</w:t>
      </w:r>
      <w:proofErr w:type="spellEnd"/>
      <w:r w:rsidR="00ED26F7" w:rsidRPr="00AC20F9">
        <w:rPr>
          <w:rFonts w:asciiTheme="minorHAnsi" w:eastAsia="Times New Roman" w:hAnsiTheme="minorHAnsi" w:cstheme="minorHAnsi"/>
          <w:sz w:val="20"/>
          <w:szCs w:val="20"/>
        </w:rPr>
        <w:t xml:space="preserve"> </w:t>
      </w:r>
      <w:r w:rsidRPr="00AC20F9">
        <w:rPr>
          <w:rFonts w:asciiTheme="minorHAnsi" w:eastAsia="Times New Roman" w:hAnsiTheme="minorHAnsi" w:cstheme="minorHAnsi"/>
          <w:sz w:val="20"/>
          <w:szCs w:val="20"/>
        </w:rPr>
        <w:t>oraz wskazanym we Wzorze Umowy</w:t>
      </w:r>
      <w:r w:rsidR="00E47B69" w:rsidRPr="00AC20F9">
        <w:rPr>
          <w:rFonts w:asciiTheme="minorHAnsi" w:eastAsia="Times New Roman" w:hAnsiTheme="minorHAnsi" w:cstheme="minorHAnsi"/>
          <w:sz w:val="20"/>
          <w:szCs w:val="20"/>
        </w:rPr>
        <w:t>.</w:t>
      </w:r>
    </w:p>
    <w:p w14:paraId="002FF7FA" w14:textId="27D8C7B7" w:rsidR="003D6324" w:rsidRPr="00AC20F9" w:rsidRDefault="00E610DC" w:rsidP="00E610DC">
      <w:pPr>
        <w:spacing w:after="60" w:line="276" w:lineRule="auto"/>
        <w:ind w:left="426"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bCs/>
          <w:sz w:val="20"/>
          <w:szCs w:val="20"/>
        </w:rPr>
        <w:t>4.</w:t>
      </w:r>
      <w:r w:rsidRPr="00AC20F9">
        <w:rPr>
          <w:rFonts w:asciiTheme="minorHAnsi" w:eastAsia="Times New Roman" w:hAnsiTheme="minorHAnsi" w:cstheme="minorHAnsi"/>
          <w:b/>
          <w:bCs/>
          <w:sz w:val="20"/>
          <w:szCs w:val="20"/>
        </w:rPr>
        <w:tab/>
      </w:r>
      <w:r w:rsidRPr="00AC20F9">
        <w:rPr>
          <w:rFonts w:asciiTheme="minorHAnsi" w:eastAsia="Times New Roman" w:hAnsiTheme="minorHAnsi" w:cstheme="minorHAnsi"/>
          <w:sz w:val="20"/>
          <w:szCs w:val="20"/>
        </w:rPr>
        <w:t>Zmiana umowy wymaga dla swej ważności, pod rygorem nieważności, zachowania formy pisemnej.</w:t>
      </w:r>
    </w:p>
    <w:p w14:paraId="3221C70F" w14:textId="77777777" w:rsidR="0093428A" w:rsidRPr="00AC20F9" w:rsidRDefault="0093428A" w:rsidP="00A735A0">
      <w:pPr>
        <w:spacing w:after="60" w:line="276" w:lineRule="auto"/>
        <w:jc w:val="both"/>
        <w:rPr>
          <w:rFonts w:asciiTheme="minorHAnsi" w:eastAsia="Times New Roman" w:hAnsiTheme="minorHAnsi" w:cstheme="minorHAnsi"/>
          <w:sz w:val="20"/>
          <w:szCs w:val="20"/>
        </w:rPr>
      </w:pPr>
    </w:p>
    <w:p w14:paraId="6079C2BF" w14:textId="0CA7E855" w:rsidR="00E610DC" w:rsidRPr="00AC20F9" w:rsidRDefault="001401AC" w:rsidP="00D32A9D">
      <w:pPr>
        <w:pBdr>
          <w:bottom w:val="double" w:sz="4" w:space="1" w:color="auto"/>
        </w:pBdr>
        <w:shd w:val="clear" w:color="auto" w:fill="D5DCE4" w:themeFill="text2" w:themeFillTint="33"/>
        <w:spacing w:after="60" w:line="276" w:lineRule="auto"/>
        <w:ind w:left="852" w:hanging="851"/>
        <w:jc w:val="both"/>
        <w:rPr>
          <w:rFonts w:asciiTheme="minorHAnsi" w:eastAsia="Times New Roman" w:hAnsiTheme="minorHAnsi" w:cstheme="minorHAnsi"/>
          <w:b/>
          <w:sz w:val="20"/>
          <w:szCs w:val="20"/>
        </w:rPr>
      </w:pPr>
      <w:r w:rsidRPr="00AC20F9">
        <w:rPr>
          <w:rFonts w:asciiTheme="minorHAnsi" w:eastAsia="Times New Roman" w:hAnsiTheme="minorHAnsi" w:cstheme="minorHAnsi"/>
          <w:b/>
          <w:sz w:val="20"/>
          <w:szCs w:val="20"/>
        </w:rPr>
        <w:t>XXIV.</w:t>
      </w:r>
      <w:r w:rsidR="00E610DC" w:rsidRPr="00AC20F9">
        <w:rPr>
          <w:rFonts w:asciiTheme="minorHAnsi" w:eastAsia="Times New Roman" w:hAnsiTheme="minorHAnsi" w:cstheme="minorHAnsi"/>
          <w:b/>
          <w:sz w:val="20"/>
          <w:szCs w:val="20"/>
        </w:rPr>
        <w:t>POUCZENIE O ŚRODKACH OCHRONY PRAWNEJ PRZYSŁUGUJĄCYCH WYKONAWCY</w:t>
      </w:r>
    </w:p>
    <w:p w14:paraId="3A311505" w14:textId="44F59A81" w:rsidR="00E610DC" w:rsidRPr="00AC20F9" w:rsidRDefault="00E610DC" w:rsidP="00E610DC">
      <w:pPr>
        <w:spacing w:after="60" w:line="276" w:lineRule="auto"/>
        <w:ind w:left="426"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sz w:val="20"/>
          <w:szCs w:val="20"/>
        </w:rPr>
        <w:t>1.</w:t>
      </w:r>
      <w:r w:rsidRPr="00AC20F9">
        <w:rPr>
          <w:rFonts w:asciiTheme="minorHAnsi" w:eastAsia="Times New Roman" w:hAnsiTheme="minorHAnsi" w:cstheme="minorHAnsi"/>
          <w:b/>
          <w:sz w:val="20"/>
          <w:szCs w:val="20"/>
        </w:rPr>
        <w:tab/>
      </w:r>
      <w:r w:rsidRPr="00AC20F9">
        <w:rPr>
          <w:rFonts w:asciiTheme="minorHAnsi" w:eastAsia="Times New Roman" w:hAnsiTheme="minorHAnsi" w:cstheme="minorHAnsi"/>
          <w:sz w:val="20"/>
          <w:szCs w:val="20"/>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w:t>
      </w:r>
      <w:proofErr w:type="spellStart"/>
      <w:r w:rsidR="00ED26F7" w:rsidRPr="00AC20F9">
        <w:rPr>
          <w:rFonts w:asciiTheme="minorHAnsi" w:eastAsia="Times New Roman" w:hAnsiTheme="minorHAnsi" w:cstheme="minorHAnsi"/>
          <w:sz w:val="20"/>
          <w:szCs w:val="20"/>
        </w:rPr>
        <w:t>uPzp</w:t>
      </w:r>
      <w:proofErr w:type="spellEnd"/>
      <w:r w:rsidR="00ED26F7" w:rsidRPr="00AC20F9">
        <w:rPr>
          <w:rFonts w:asciiTheme="minorHAnsi" w:eastAsia="Times New Roman" w:hAnsiTheme="minorHAnsi" w:cstheme="minorHAnsi"/>
          <w:sz w:val="20"/>
          <w:szCs w:val="20"/>
        </w:rPr>
        <w:t>,</w:t>
      </w:r>
      <w:r w:rsidRPr="00AC20F9">
        <w:rPr>
          <w:rFonts w:asciiTheme="minorHAnsi" w:eastAsia="Times New Roman" w:hAnsiTheme="minorHAnsi" w:cstheme="minorHAnsi"/>
          <w:sz w:val="20"/>
          <w:szCs w:val="20"/>
        </w:rPr>
        <w:t xml:space="preserve"> </w:t>
      </w:r>
    </w:p>
    <w:p w14:paraId="08002F6C" w14:textId="2077D92B" w:rsidR="00E610DC" w:rsidRPr="00AC20F9" w:rsidRDefault="00E610DC" w:rsidP="00E610DC">
      <w:pPr>
        <w:spacing w:after="60" w:line="276" w:lineRule="auto"/>
        <w:ind w:left="426"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sz w:val="20"/>
          <w:szCs w:val="20"/>
        </w:rPr>
        <w:t>2.</w:t>
      </w:r>
      <w:r w:rsidRPr="00AC20F9">
        <w:rPr>
          <w:rFonts w:asciiTheme="minorHAnsi" w:eastAsia="Times New Roman" w:hAnsiTheme="minorHAnsi" w:cstheme="minorHAnsi"/>
          <w:b/>
          <w:sz w:val="20"/>
          <w:szCs w:val="20"/>
        </w:rPr>
        <w:tab/>
      </w:r>
      <w:r w:rsidRPr="00AC20F9">
        <w:rPr>
          <w:rFonts w:asciiTheme="minorHAnsi" w:eastAsia="Times New Roman" w:hAnsiTheme="minorHAnsi" w:cstheme="minorHAnsi"/>
          <w:sz w:val="20"/>
          <w:szCs w:val="20"/>
        </w:rPr>
        <w:t xml:space="preserve">Środki ochrony prawnej wobec ogłoszenia wszczynającego postępowanie o udzielenie zamówienia lub ogłoszenia o konkursie oraz dokumentów zamówienia przysługują również organizacjom wpisanym na listę, o której mowa w art. 469 pkt 15 </w:t>
      </w:r>
      <w:proofErr w:type="spellStart"/>
      <w:r w:rsidR="00ED26F7" w:rsidRPr="00AC20F9">
        <w:rPr>
          <w:rFonts w:asciiTheme="minorHAnsi" w:eastAsia="Times New Roman" w:hAnsiTheme="minorHAnsi" w:cstheme="minorHAnsi"/>
          <w:sz w:val="20"/>
          <w:szCs w:val="20"/>
        </w:rPr>
        <w:t>uPzp</w:t>
      </w:r>
      <w:proofErr w:type="spellEnd"/>
      <w:r w:rsidRPr="00AC20F9">
        <w:rPr>
          <w:rFonts w:asciiTheme="minorHAnsi" w:eastAsia="Times New Roman" w:hAnsiTheme="minorHAnsi" w:cstheme="minorHAnsi"/>
          <w:sz w:val="20"/>
          <w:szCs w:val="20"/>
        </w:rPr>
        <w:t xml:space="preserve"> oraz Rzecznikowi Małych i Średnich Przedsiębiorców.</w:t>
      </w:r>
    </w:p>
    <w:p w14:paraId="0A27E41B" w14:textId="77777777" w:rsidR="00E610DC" w:rsidRPr="00AC20F9" w:rsidRDefault="00E610DC" w:rsidP="00E610DC">
      <w:pPr>
        <w:spacing w:after="60" w:line="276" w:lineRule="auto"/>
        <w:ind w:left="426"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sz w:val="20"/>
          <w:szCs w:val="20"/>
        </w:rPr>
        <w:lastRenderedPageBreak/>
        <w:t>3.</w:t>
      </w:r>
      <w:r w:rsidRPr="00AC20F9">
        <w:rPr>
          <w:rFonts w:asciiTheme="minorHAnsi" w:eastAsia="Times New Roman" w:hAnsiTheme="minorHAnsi" w:cstheme="minorHAnsi"/>
          <w:b/>
          <w:sz w:val="20"/>
          <w:szCs w:val="20"/>
        </w:rPr>
        <w:tab/>
      </w:r>
      <w:r w:rsidRPr="00AC20F9">
        <w:rPr>
          <w:rFonts w:asciiTheme="minorHAnsi" w:eastAsia="Times New Roman" w:hAnsiTheme="minorHAnsi" w:cstheme="minorHAnsi"/>
          <w:sz w:val="20"/>
          <w:szCs w:val="20"/>
        </w:rPr>
        <w:t>Odwołanie przysługuje na:</w:t>
      </w:r>
    </w:p>
    <w:p w14:paraId="3766972E" w14:textId="77777777" w:rsidR="00E610DC" w:rsidRPr="00AC20F9" w:rsidRDefault="00E610DC" w:rsidP="00E610DC">
      <w:pPr>
        <w:suppressAutoHyphens/>
        <w:spacing w:after="60" w:line="276" w:lineRule="auto"/>
        <w:ind w:left="852"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sz w:val="20"/>
          <w:szCs w:val="20"/>
        </w:rPr>
        <w:t>1)</w:t>
      </w:r>
      <w:r w:rsidRPr="00AC20F9">
        <w:rPr>
          <w:rFonts w:asciiTheme="minorHAnsi" w:eastAsia="Times New Roman" w:hAnsiTheme="minorHAnsi" w:cstheme="minorHAnsi"/>
          <w:sz w:val="20"/>
          <w:szCs w:val="20"/>
        </w:rPr>
        <w:tab/>
        <w:t>niezgodną z przepisami ustawy czynność Zamawiającego, podjętą w postępowaniu o udzielenie zamówienia, w tym na projektowane postanowienie umowy;</w:t>
      </w:r>
    </w:p>
    <w:p w14:paraId="75C2A277" w14:textId="77777777" w:rsidR="00E610DC" w:rsidRPr="00AC20F9" w:rsidRDefault="00E610DC" w:rsidP="00E610DC">
      <w:pPr>
        <w:suppressAutoHyphens/>
        <w:spacing w:after="60" w:line="276" w:lineRule="auto"/>
        <w:ind w:left="852"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sz w:val="20"/>
          <w:szCs w:val="20"/>
        </w:rPr>
        <w:t>2)</w:t>
      </w:r>
      <w:r w:rsidRPr="00AC20F9">
        <w:rPr>
          <w:rFonts w:asciiTheme="minorHAnsi" w:eastAsia="Times New Roman" w:hAnsiTheme="minorHAnsi" w:cstheme="minorHAnsi"/>
          <w:sz w:val="20"/>
          <w:szCs w:val="20"/>
        </w:rPr>
        <w:tab/>
        <w:t>zaniechanie czynności w postępowaniu o udzielenie zamówienia do której zamawiający był obowiązany na podstawie ustawy;</w:t>
      </w:r>
    </w:p>
    <w:p w14:paraId="46DF9881" w14:textId="6F07A338" w:rsidR="00E610DC" w:rsidRPr="00AC20F9" w:rsidRDefault="00E610DC" w:rsidP="00E610DC">
      <w:pPr>
        <w:spacing w:after="60" w:line="276" w:lineRule="auto"/>
        <w:ind w:left="426"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bCs/>
          <w:sz w:val="20"/>
          <w:szCs w:val="20"/>
        </w:rPr>
        <w:t>4.</w:t>
      </w:r>
      <w:r w:rsidRPr="00AC20F9">
        <w:rPr>
          <w:rFonts w:asciiTheme="minorHAnsi" w:eastAsia="Times New Roman" w:hAnsiTheme="minorHAnsi" w:cstheme="minorHAnsi"/>
          <w:sz w:val="20"/>
          <w:szCs w:val="20"/>
        </w:rPr>
        <w:tab/>
        <w:t>Odwołanie wnosi się do Prezesa Izby. Odwołujący przekazuje kopię odwołania zamawiającemu przed upływem terminu do wniesienia odwołania w taki sposób, aby mógł on zapoznać się z jego treścią przed upływem tego terminu.</w:t>
      </w:r>
    </w:p>
    <w:p w14:paraId="0AEA6EA6" w14:textId="04E90EA2" w:rsidR="00E610DC" w:rsidRPr="00AC20F9" w:rsidRDefault="00E610DC" w:rsidP="00E610DC">
      <w:pPr>
        <w:spacing w:after="60" w:line="276" w:lineRule="auto"/>
        <w:ind w:left="426"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bCs/>
          <w:sz w:val="20"/>
          <w:szCs w:val="20"/>
        </w:rPr>
        <w:t>5.</w:t>
      </w:r>
      <w:r w:rsidRPr="00AC20F9">
        <w:rPr>
          <w:rFonts w:asciiTheme="minorHAnsi" w:eastAsia="Times New Roman" w:hAnsiTheme="minorHAnsi" w:cstheme="minorHAnsi"/>
          <w:sz w:val="20"/>
          <w:szCs w:val="20"/>
        </w:rPr>
        <w:tab/>
        <w:t xml:space="preserve">Odwołanie wobec treści ogłoszenia lub treści </w:t>
      </w:r>
      <w:proofErr w:type="spellStart"/>
      <w:r w:rsidR="00C05211" w:rsidRPr="00AC20F9">
        <w:rPr>
          <w:rFonts w:asciiTheme="minorHAnsi" w:eastAsia="Times New Roman" w:hAnsiTheme="minorHAnsi" w:cstheme="minorHAnsi"/>
          <w:sz w:val="20"/>
          <w:szCs w:val="20"/>
        </w:rPr>
        <w:t>swz</w:t>
      </w:r>
      <w:proofErr w:type="spellEnd"/>
      <w:r w:rsidRPr="00AC20F9">
        <w:rPr>
          <w:rFonts w:asciiTheme="minorHAnsi" w:eastAsia="Times New Roman" w:hAnsiTheme="minorHAnsi" w:cstheme="minorHAnsi"/>
          <w:sz w:val="20"/>
          <w:szCs w:val="20"/>
        </w:rPr>
        <w:t xml:space="preserve"> wnosi się w terminie 5 dni od dnia zamieszczenia ogłoszenia w Biuletynie Zamówień Publicznych lub treśc</w:t>
      </w:r>
      <w:r w:rsidR="00C05211" w:rsidRPr="00AC20F9">
        <w:rPr>
          <w:rFonts w:asciiTheme="minorHAnsi" w:eastAsia="Times New Roman" w:hAnsiTheme="minorHAnsi" w:cstheme="minorHAnsi"/>
          <w:sz w:val="20"/>
          <w:szCs w:val="20"/>
        </w:rPr>
        <w:t xml:space="preserve">i </w:t>
      </w:r>
      <w:proofErr w:type="spellStart"/>
      <w:r w:rsidR="00C05211" w:rsidRPr="00AC20F9">
        <w:rPr>
          <w:rFonts w:asciiTheme="minorHAnsi" w:eastAsia="Times New Roman" w:hAnsiTheme="minorHAnsi" w:cstheme="minorHAnsi"/>
          <w:sz w:val="20"/>
          <w:szCs w:val="20"/>
        </w:rPr>
        <w:t>swz</w:t>
      </w:r>
      <w:proofErr w:type="spellEnd"/>
      <w:r w:rsidR="00C05211" w:rsidRPr="00AC20F9">
        <w:rPr>
          <w:rFonts w:asciiTheme="minorHAnsi" w:eastAsia="Times New Roman" w:hAnsiTheme="minorHAnsi" w:cstheme="minorHAnsi"/>
          <w:sz w:val="20"/>
          <w:szCs w:val="20"/>
        </w:rPr>
        <w:t xml:space="preserve"> </w:t>
      </w:r>
      <w:r w:rsidRPr="00AC20F9">
        <w:rPr>
          <w:rFonts w:asciiTheme="minorHAnsi" w:eastAsia="Times New Roman" w:hAnsiTheme="minorHAnsi" w:cstheme="minorHAnsi"/>
          <w:sz w:val="20"/>
          <w:szCs w:val="20"/>
        </w:rPr>
        <w:t>na stronie internetowej.</w:t>
      </w:r>
    </w:p>
    <w:p w14:paraId="5EA38B5A" w14:textId="77777777" w:rsidR="00E610DC" w:rsidRPr="00AC20F9" w:rsidRDefault="00E610DC" w:rsidP="00E610DC">
      <w:pPr>
        <w:spacing w:after="60" w:line="276" w:lineRule="auto"/>
        <w:ind w:left="426"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bCs/>
          <w:sz w:val="20"/>
          <w:szCs w:val="20"/>
        </w:rPr>
        <w:t>6.</w:t>
      </w:r>
      <w:r w:rsidRPr="00AC20F9">
        <w:rPr>
          <w:rFonts w:asciiTheme="minorHAnsi" w:eastAsia="Times New Roman" w:hAnsiTheme="minorHAnsi" w:cstheme="minorHAnsi"/>
          <w:sz w:val="20"/>
          <w:szCs w:val="20"/>
        </w:rPr>
        <w:tab/>
        <w:t>Odwołanie wnosi się w terminie:</w:t>
      </w:r>
    </w:p>
    <w:p w14:paraId="4325EC9D" w14:textId="77777777" w:rsidR="00E610DC" w:rsidRPr="00AC20F9" w:rsidRDefault="00E610DC" w:rsidP="00E610DC">
      <w:pPr>
        <w:suppressAutoHyphens/>
        <w:spacing w:after="60" w:line="276" w:lineRule="auto"/>
        <w:ind w:left="852"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sz w:val="20"/>
          <w:szCs w:val="20"/>
        </w:rPr>
        <w:t>1)</w:t>
      </w:r>
      <w:r w:rsidRPr="00AC20F9">
        <w:rPr>
          <w:rFonts w:asciiTheme="minorHAnsi" w:eastAsia="Times New Roman" w:hAnsiTheme="minorHAnsi" w:cstheme="minorHAnsi"/>
          <w:sz w:val="20"/>
          <w:szCs w:val="20"/>
        </w:rPr>
        <w:tab/>
        <w:t>5 dni od dnia przekazania informacji o czynności zamawiającego stanowiącej podstawę jego wniesienia, jeżeli informacja została przekazana przy użyciu środków komunikacji elektronicznej,</w:t>
      </w:r>
    </w:p>
    <w:p w14:paraId="20F3129C" w14:textId="77777777" w:rsidR="00E610DC" w:rsidRPr="00AC20F9" w:rsidRDefault="00E610DC" w:rsidP="00E610DC">
      <w:pPr>
        <w:suppressAutoHyphens/>
        <w:spacing w:after="60" w:line="276" w:lineRule="auto"/>
        <w:ind w:left="852"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sz w:val="20"/>
          <w:szCs w:val="20"/>
        </w:rPr>
        <w:t>2)</w:t>
      </w:r>
      <w:r w:rsidRPr="00AC20F9">
        <w:rPr>
          <w:rFonts w:asciiTheme="minorHAnsi" w:eastAsia="Times New Roman" w:hAnsiTheme="minorHAnsi" w:cstheme="minorHAnsi"/>
          <w:sz w:val="20"/>
          <w:szCs w:val="20"/>
        </w:rPr>
        <w:tab/>
        <w:t>10 dni od dnia przekazania informacji o czynności zamawiającego stanowiącej podstawę jego wniesienia, jeżeli informacja została przekazana w sposób inny niż określony w pkt 1).</w:t>
      </w:r>
    </w:p>
    <w:p w14:paraId="281DC0C4" w14:textId="77777777" w:rsidR="00E610DC" w:rsidRPr="00AC20F9" w:rsidRDefault="00E610DC" w:rsidP="00E610DC">
      <w:pPr>
        <w:spacing w:after="60" w:line="276" w:lineRule="auto"/>
        <w:ind w:left="426"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bCs/>
          <w:sz w:val="20"/>
          <w:szCs w:val="20"/>
        </w:rPr>
        <w:t>7.</w:t>
      </w:r>
      <w:r w:rsidRPr="00AC20F9">
        <w:rPr>
          <w:rFonts w:asciiTheme="minorHAnsi" w:eastAsia="Times New Roman" w:hAnsiTheme="minorHAnsi" w:cstheme="minorHAnsi"/>
          <w:b/>
          <w:bCs/>
          <w:sz w:val="20"/>
          <w:szCs w:val="20"/>
        </w:rPr>
        <w:tab/>
      </w:r>
      <w:r w:rsidRPr="00AC20F9">
        <w:rPr>
          <w:rFonts w:asciiTheme="minorHAnsi" w:eastAsia="Times New Roman" w:hAnsiTheme="minorHAnsi" w:cstheme="minorHAnsi"/>
          <w:sz w:val="20"/>
          <w:szCs w:val="20"/>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1878EDBB" w14:textId="1320271C" w:rsidR="00E610DC" w:rsidRPr="00AC20F9" w:rsidRDefault="00E610DC" w:rsidP="00E610DC">
      <w:pPr>
        <w:spacing w:after="60" w:line="276" w:lineRule="auto"/>
        <w:ind w:left="426"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bCs/>
          <w:sz w:val="20"/>
          <w:szCs w:val="20"/>
        </w:rPr>
        <w:t>8.</w:t>
      </w:r>
      <w:r w:rsidRPr="00AC20F9">
        <w:rPr>
          <w:rFonts w:asciiTheme="minorHAnsi" w:eastAsia="Times New Roman" w:hAnsiTheme="minorHAnsi" w:cstheme="minorHAnsi"/>
          <w:sz w:val="20"/>
          <w:szCs w:val="20"/>
        </w:rPr>
        <w:tab/>
        <w:t xml:space="preserve">Na orzeczenie Izby oraz postanowienie Prezesa Izby, o którym mowa w art. 519 ust. 1 </w:t>
      </w:r>
      <w:proofErr w:type="spellStart"/>
      <w:r w:rsidR="00ED26F7" w:rsidRPr="00AC20F9">
        <w:rPr>
          <w:rFonts w:asciiTheme="minorHAnsi" w:eastAsia="Times New Roman" w:hAnsiTheme="minorHAnsi" w:cstheme="minorHAnsi"/>
          <w:sz w:val="20"/>
          <w:szCs w:val="20"/>
        </w:rPr>
        <w:t>uPzp</w:t>
      </w:r>
      <w:proofErr w:type="spellEnd"/>
      <w:r w:rsidRPr="00AC20F9">
        <w:rPr>
          <w:rFonts w:asciiTheme="minorHAnsi" w:eastAsia="Times New Roman" w:hAnsiTheme="minorHAnsi" w:cstheme="minorHAnsi"/>
          <w:sz w:val="20"/>
          <w:szCs w:val="20"/>
        </w:rPr>
        <w:t>, stronom oraz uczestnikom postępowania odwoławczego przysługuje skarga do sądu.</w:t>
      </w:r>
    </w:p>
    <w:p w14:paraId="7244E032" w14:textId="77777777" w:rsidR="00E610DC" w:rsidRPr="00AC20F9" w:rsidRDefault="00E610DC" w:rsidP="00E610DC">
      <w:pPr>
        <w:spacing w:after="60" w:line="276" w:lineRule="auto"/>
        <w:ind w:left="426"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sz w:val="20"/>
          <w:szCs w:val="20"/>
        </w:rPr>
        <w:t>9.</w:t>
      </w:r>
      <w:r w:rsidRPr="00AC20F9">
        <w:rPr>
          <w:rFonts w:asciiTheme="minorHAnsi" w:eastAsia="Times New Roman" w:hAnsiTheme="minorHAnsi" w:cstheme="minorHAnsi"/>
          <w:b/>
          <w:sz w:val="20"/>
          <w:szCs w:val="20"/>
        </w:rPr>
        <w:tab/>
      </w:r>
      <w:r w:rsidRPr="00AC20F9">
        <w:rPr>
          <w:rFonts w:asciiTheme="minorHAnsi" w:eastAsia="Times New Roman" w:hAnsiTheme="minorHAnsi" w:cstheme="minorHAnsi"/>
          <w:sz w:val="20"/>
          <w:szCs w:val="20"/>
        </w:rPr>
        <w:t>W postępowaniu toczącym się wskutek wniesienia skargi stosuje się odpowiednio przepisy ustawy z dnia 17.11.1964 r. - Kodeks postępowania cywilnego o apelacji, jeżeli przepisy niniejszego rozdziału nie stanowią inaczej.</w:t>
      </w:r>
    </w:p>
    <w:p w14:paraId="5759C005" w14:textId="088EF2DC" w:rsidR="00E610DC" w:rsidRPr="00AC20F9" w:rsidRDefault="00E610DC" w:rsidP="00E610DC">
      <w:pPr>
        <w:spacing w:after="60" w:line="276" w:lineRule="auto"/>
        <w:ind w:left="426"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sz w:val="20"/>
          <w:szCs w:val="20"/>
        </w:rPr>
        <w:t>10.</w:t>
      </w:r>
      <w:r w:rsidRPr="00AC20F9">
        <w:rPr>
          <w:rFonts w:asciiTheme="minorHAnsi" w:eastAsia="Times New Roman" w:hAnsiTheme="minorHAnsi" w:cstheme="minorHAnsi"/>
          <w:b/>
          <w:sz w:val="20"/>
          <w:szCs w:val="20"/>
        </w:rPr>
        <w:tab/>
      </w:r>
      <w:r w:rsidRPr="00AC20F9">
        <w:rPr>
          <w:rFonts w:asciiTheme="minorHAnsi" w:eastAsia="Times New Roman" w:hAnsiTheme="minorHAnsi" w:cstheme="minorHAnsi"/>
          <w:sz w:val="20"/>
          <w:szCs w:val="20"/>
        </w:rPr>
        <w:t>Skargę wnosi się do Sądu Okręgowego w Warszawie - sądu zamówień publicznych, zwanego dalej "sądem zamówień publicznych".</w:t>
      </w:r>
    </w:p>
    <w:p w14:paraId="29286259" w14:textId="53892B2C" w:rsidR="00E610DC" w:rsidRPr="00AC20F9" w:rsidRDefault="00E610DC" w:rsidP="00E610DC">
      <w:pPr>
        <w:spacing w:after="60" w:line="276" w:lineRule="auto"/>
        <w:ind w:left="426"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sz w:val="20"/>
          <w:szCs w:val="20"/>
        </w:rPr>
        <w:t>11.</w:t>
      </w:r>
      <w:r w:rsidRPr="00AC20F9">
        <w:rPr>
          <w:rFonts w:asciiTheme="minorHAnsi" w:eastAsia="Times New Roman" w:hAnsiTheme="minorHAnsi" w:cstheme="minorHAnsi"/>
          <w:b/>
          <w:sz w:val="20"/>
          <w:szCs w:val="20"/>
        </w:rPr>
        <w:tab/>
      </w:r>
      <w:r w:rsidRPr="00AC20F9">
        <w:rPr>
          <w:rFonts w:asciiTheme="minorHAnsi" w:eastAsia="Times New Roman" w:hAnsiTheme="minorHAnsi" w:cstheme="minorHAnsi"/>
          <w:sz w:val="20"/>
          <w:szCs w:val="20"/>
        </w:rPr>
        <w:t xml:space="preserve">Skargę wnosi się za pośrednictwem Prezesa Izby, w terminie 14 dni od dnia doręczenia orzeczenia Izby lub postanowienia Prezesa Izby, o którym mowa w art. 519 ust. 1 </w:t>
      </w:r>
      <w:proofErr w:type="spellStart"/>
      <w:r w:rsidR="00ED26F7" w:rsidRPr="00AC20F9">
        <w:rPr>
          <w:rFonts w:asciiTheme="minorHAnsi" w:eastAsia="Times New Roman" w:hAnsiTheme="minorHAnsi" w:cstheme="minorHAnsi"/>
          <w:sz w:val="20"/>
          <w:szCs w:val="20"/>
        </w:rPr>
        <w:t>uPzp</w:t>
      </w:r>
      <w:proofErr w:type="spellEnd"/>
      <w:r w:rsidRPr="00AC20F9">
        <w:rPr>
          <w:rFonts w:asciiTheme="minorHAnsi" w:eastAsia="Times New Roman" w:hAnsiTheme="minorHAnsi" w:cstheme="minorHAnsi"/>
          <w:sz w:val="20"/>
          <w:szCs w:val="20"/>
        </w:rPr>
        <w:t>, przesyłając jednocześnie jej odpis przeciwnikowi skargi. Złożenie skargi w placówce pocztowej operatora wyznaczonego w rozumieniu ustawy z dnia 23.11.2012 r. - Prawo pocztowe jest równoznaczne z jej wniesieniem.</w:t>
      </w:r>
    </w:p>
    <w:p w14:paraId="49856EB3" w14:textId="38E2201C" w:rsidR="00D40F88" w:rsidRPr="00AC20F9" w:rsidRDefault="00E610DC" w:rsidP="00436A67">
      <w:pPr>
        <w:spacing w:after="60" w:line="276" w:lineRule="auto"/>
        <w:ind w:left="426" w:hanging="426"/>
        <w:jc w:val="both"/>
        <w:rPr>
          <w:rFonts w:asciiTheme="minorHAnsi" w:eastAsia="Times New Roman" w:hAnsiTheme="minorHAnsi" w:cstheme="minorHAnsi"/>
          <w:sz w:val="20"/>
          <w:szCs w:val="20"/>
        </w:rPr>
      </w:pPr>
      <w:r w:rsidRPr="00AC20F9">
        <w:rPr>
          <w:rFonts w:asciiTheme="minorHAnsi" w:eastAsia="Times New Roman" w:hAnsiTheme="minorHAnsi" w:cstheme="minorHAnsi"/>
          <w:b/>
          <w:sz w:val="20"/>
          <w:szCs w:val="20"/>
        </w:rPr>
        <w:t>12.</w:t>
      </w:r>
      <w:r w:rsidRPr="00AC20F9">
        <w:rPr>
          <w:rFonts w:asciiTheme="minorHAnsi" w:eastAsia="Times New Roman" w:hAnsiTheme="minorHAnsi" w:cstheme="minorHAnsi"/>
          <w:b/>
          <w:sz w:val="20"/>
          <w:szCs w:val="20"/>
        </w:rPr>
        <w:tab/>
      </w:r>
      <w:r w:rsidRPr="00AC20F9">
        <w:rPr>
          <w:rFonts w:asciiTheme="minorHAnsi" w:eastAsia="Times New Roman" w:hAnsiTheme="minorHAnsi" w:cstheme="minorHAnsi"/>
          <w:sz w:val="20"/>
          <w:szCs w:val="20"/>
        </w:rPr>
        <w:t>Prezes Izby przekazuje skargę wraz z aktami postępowania odwoławczego do sądu zamówień publicznych w terminie 7 dni od dnia jej otrzymania.</w:t>
      </w:r>
    </w:p>
    <w:p w14:paraId="030A435F" w14:textId="77777777" w:rsidR="00A34B17" w:rsidRPr="00AC20F9" w:rsidRDefault="00A34B17" w:rsidP="005F136F">
      <w:pPr>
        <w:spacing w:after="60" w:line="276" w:lineRule="auto"/>
        <w:jc w:val="both"/>
        <w:rPr>
          <w:rFonts w:asciiTheme="minorHAnsi" w:eastAsia="Times New Roman" w:hAnsiTheme="minorHAnsi" w:cstheme="minorHAnsi"/>
          <w:sz w:val="20"/>
          <w:szCs w:val="20"/>
        </w:rPr>
      </w:pPr>
    </w:p>
    <w:p w14:paraId="14F3F51A" w14:textId="4A0FB16C" w:rsidR="00E610DC" w:rsidRPr="00AC20F9" w:rsidRDefault="00E610DC" w:rsidP="00D32A9D">
      <w:pPr>
        <w:pBdr>
          <w:bottom w:val="double" w:sz="4" w:space="1" w:color="auto"/>
        </w:pBdr>
        <w:shd w:val="clear" w:color="auto" w:fill="D5DCE4" w:themeFill="text2" w:themeFillTint="33"/>
        <w:spacing w:after="60" w:line="276" w:lineRule="auto"/>
        <w:ind w:left="852" w:hanging="851"/>
        <w:jc w:val="both"/>
        <w:rPr>
          <w:rFonts w:asciiTheme="minorHAnsi" w:eastAsia="Times New Roman" w:hAnsiTheme="minorHAnsi" w:cstheme="minorHAnsi"/>
          <w:b/>
          <w:sz w:val="20"/>
          <w:szCs w:val="20"/>
        </w:rPr>
      </w:pPr>
      <w:r w:rsidRPr="00AC20F9">
        <w:rPr>
          <w:rFonts w:asciiTheme="minorHAnsi" w:eastAsia="Times New Roman" w:hAnsiTheme="minorHAnsi" w:cstheme="minorHAnsi"/>
          <w:b/>
          <w:sz w:val="20"/>
          <w:szCs w:val="20"/>
        </w:rPr>
        <w:t>XXV.</w:t>
      </w:r>
      <w:r w:rsidRPr="00AC20F9">
        <w:rPr>
          <w:rFonts w:asciiTheme="minorHAnsi" w:eastAsia="Times New Roman" w:hAnsiTheme="minorHAnsi" w:cstheme="minorHAnsi"/>
          <w:b/>
          <w:sz w:val="20"/>
          <w:szCs w:val="20"/>
        </w:rPr>
        <w:tab/>
        <w:t xml:space="preserve">WYKAZ ZAŁĄCZNIKÓW DO </w:t>
      </w:r>
      <w:r w:rsidR="00916D10" w:rsidRPr="00AC20F9">
        <w:rPr>
          <w:rFonts w:asciiTheme="minorHAnsi" w:eastAsia="Times New Roman" w:hAnsiTheme="minorHAnsi" w:cstheme="minorHAnsi"/>
          <w:b/>
          <w:sz w:val="20"/>
          <w:szCs w:val="20"/>
        </w:rPr>
        <w:t>SWZ</w:t>
      </w:r>
    </w:p>
    <w:tbl>
      <w:tblPr>
        <w:tblStyle w:val="Tabela-Siatka1"/>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3"/>
        <w:gridCol w:w="7011"/>
      </w:tblGrid>
      <w:tr w:rsidR="00E610DC" w:rsidRPr="00AC20F9" w14:paraId="0014A6C3" w14:textId="77777777" w:rsidTr="008E68E7">
        <w:tc>
          <w:tcPr>
            <w:tcW w:w="1953" w:type="dxa"/>
          </w:tcPr>
          <w:p w14:paraId="6E0E9366" w14:textId="77777777" w:rsidR="00E610DC" w:rsidRPr="00AC20F9" w:rsidRDefault="00E610DC" w:rsidP="003B059D">
            <w:pPr>
              <w:suppressAutoHyphens/>
              <w:spacing w:line="276" w:lineRule="auto"/>
              <w:rPr>
                <w:rFonts w:asciiTheme="minorHAnsi" w:hAnsiTheme="minorHAnsi" w:cstheme="minorHAnsi"/>
                <w:sz w:val="20"/>
                <w:szCs w:val="20"/>
              </w:rPr>
            </w:pPr>
            <w:r w:rsidRPr="00AC20F9">
              <w:rPr>
                <w:rFonts w:asciiTheme="minorHAnsi" w:hAnsiTheme="minorHAnsi" w:cstheme="minorHAnsi"/>
                <w:sz w:val="20"/>
                <w:szCs w:val="20"/>
              </w:rPr>
              <w:t>Załącznik nr 1</w:t>
            </w:r>
          </w:p>
        </w:tc>
        <w:tc>
          <w:tcPr>
            <w:tcW w:w="7011" w:type="dxa"/>
          </w:tcPr>
          <w:p w14:paraId="1F455394" w14:textId="77777777" w:rsidR="00E610DC" w:rsidRPr="00AC20F9" w:rsidRDefault="00E610DC" w:rsidP="003B059D">
            <w:pPr>
              <w:suppressAutoHyphens/>
              <w:spacing w:line="276" w:lineRule="auto"/>
              <w:rPr>
                <w:rFonts w:asciiTheme="minorHAnsi" w:hAnsiTheme="minorHAnsi" w:cstheme="minorHAnsi"/>
                <w:b/>
                <w:bCs/>
                <w:sz w:val="20"/>
                <w:szCs w:val="20"/>
              </w:rPr>
            </w:pPr>
            <w:r w:rsidRPr="00AC20F9">
              <w:rPr>
                <w:rFonts w:asciiTheme="minorHAnsi" w:hAnsiTheme="minorHAnsi" w:cstheme="minorHAnsi"/>
                <w:b/>
                <w:bCs/>
                <w:sz w:val="20"/>
                <w:szCs w:val="20"/>
              </w:rPr>
              <w:t>Formularz Ofertowy</w:t>
            </w:r>
          </w:p>
          <w:p w14:paraId="4039AFA8" w14:textId="031BCB39" w:rsidR="005D5B90" w:rsidRPr="00AC20F9" w:rsidRDefault="005D5B90" w:rsidP="005D5B90">
            <w:pPr>
              <w:suppressAutoHyphens/>
              <w:spacing w:line="276" w:lineRule="auto"/>
              <w:jc w:val="both"/>
              <w:rPr>
                <w:rFonts w:asciiTheme="minorHAnsi" w:hAnsiTheme="minorHAnsi" w:cstheme="minorHAnsi"/>
                <w:sz w:val="20"/>
                <w:szCs w:val="20"/>
              </w:rPr>
            </w:pPr>
          </w:p>
        </w:tc>
      </w:tr>
      <w:tr w:rsidR="00E610DC" w:rsidRPr="00AC20F9" w14:paraId="6CDD6577" w14:textId="77777777" w:rsidTr="008E68E7">
        <w:tc>
          <w:tcPr>
            <w:tcW w:w="1953" w:type="dxa"/>
          </w:tcPr>
          <w:p w14:paraId="334E3B71" w14:textId="02CA76EA" w:rsidR="00E610DC" w:rsidRPr="00AC20F9" w:rsidRDefault="00E610DC" w:rsidP="003B059D">
            <w:pPr>
              <w:suppressAutoHyphens/>
              <w:spacing w:line="276" w:lineRule="auto"/>
              <w:rPr>
                <w:rFonts w:asciiTheme="minorHAnsi" w:hAnsiTheme="minorHAnsi" w:cstheme="minorHAnsi"/>
                <w:sz w:val="20"/>
                <w:szCs w:val="20"/>
              </w:rPr>
            </w:pPr>
            <w:r w:rsidRPr="00AC20F9">
              <w:rPr>
                <w:rFonts w:asciiTheme="minorHAnsi" w:hAnsiTheme="minorHAnsi" w:cstheme="minorHAnsi"/>
                <w:sz w:val="20"/>
                <w:szCs w:val="20"/>
              </w:rPr>
              <w:t>Załącznik nr 2</w:t>
            </w:r>
            <w:r w:rsidR="000748C6">
              <w:rPr>
                <w:rFonts w:asciiTheme="minorHAnsi" w:hAnsiTheme="minorHAnsi" w:cstheme="minorHAnsi"/>
                <w:sz w:val="20"/>
                <w:szCs w:val="20"/>
              </w:rPr>
              <w:t xml:space="preserve"> (1)</w:t>
            </w:r>
            <w:r w:rsidR="00F402B1" w:rsidRPr="00AC20F9">
              <w:rPr>
                <w:rFonts w:asciiTheme="minorHAnsi" w:hAnsiTheme="minorHAnsi" w:cstheme="minorHAnsi"/>
                <w:sz w:val="20"/>
                <w:szCs w:val="20"/>
              </w:rPr>
              <w:t xml:space="preserve"> i 2</w:t>
            </w:r>
            <w:r w:rsidR="000748C6">
              <w:rPr>
                <w:rFonts w:asciiTheme="minorHAnsi" w:hAnsiTheme="minorHAnsi" w:cstheme="minorHAnsi"/>
                <w:sz w:val="20"/>
                <w:szCs w:val="20"/>
              </w:rPr>
              <w:t>(2)</w:t>
            </w:r>
          </w:p>
        </w:tc>
        <w:tc>
          <w:tcPr>
            <w:tcW w:w="7011" w:type="dxa"/>
          </w:tcPr>
          <w:p w14:paraId="67C15297" w14:textId="77777777" w:rsidR="00E610DC" w:rsidRDefault="00E610DC" w:rsidP="00A8463E">
            <w:pPr>
              <w:suppressAutoHyphens/>
              <w:spacing w:line="276" w:lineRule="auto"/>
              <w:jc w:val="both"/>
              <w:rPr>
                <w:rFonts w:asciiTheme="minorHAnsi" w:hAnsiTheme="minorHAnsi" w:cstheme="minorHAnsi"/>
                <w:sz w:val="20"/>
                <w:szCs w:val="20"/>
              </w:rPr>
            </w:pPr>
            <w:r w:rsidRPr="00AC20F9">
              <w:rPr>
                <w:rFonts w:asciiTheme="minorHAnsi" w:hAnsiTheme="minorHAnsi" w:cstheme="minorHAnsi"/>
                <w:sz w:val="20"/>
                <w:szCs w:val="20"/>
              </w:rPr>
              <w:t>Oświadczenie o braku podstaw do wykluczenia i o spełnianiu warunków udziału w</w:t>
            </w:r>
            <w:r w:rsidR="00A8463E" w:rsidRPr="00AC20F9">
              <w:rPr>
                <w:rFonts w:asciiTheme="minorHAnsi" w:hAnsiTheme="minorHAnsi" w:cstheme="minorHAnsi"/>
                <w:sz w:val="20"/>
                <w:szCs w:val="20"/>
              </w:rPr>
              <w:t> </w:t>
            </w:r>
            <w:r w:rsidRPr="00AC20F9">
              <w:rPr>
                <w:rFonts w:asciiTheme="minorHAnsi" w:hAnsiTheme="minorHAnsi" w:cstheme="minorHAnsi"/>
                <w:sz w:val="20"/>
                <w:szCs w:val="20"/>
              </w:rPr>
              <w:t>postępowaniu</w:t>
            </w:r>
          </w:p>
          <w:p w14:paraId="5B4B2528" w14:textId="6C44B97C" w:rsidR="0009209A" w:rsidRPr="00AC20F9" w:rsidRDefault="0009209A" w:rsidP="00A8463E">
            <w:pPr>
              <w:suppressAutoHyphens/>
              <w:spacing w:line="276" w:lineRule="auto"/>
              <w:jc w:val="both"/>
              <w:rPr>
                <w:rFonts w:asciiTheme="minorHAnsi" w:hAnsiTheme="minorHAnsi" w:cstheme="minorHAnsi"/>
                <w:sz w:val="20"/>
                <w:szCs w:val="20"/>
              </w:rPr>
            </w:pPr>
          </w:p>
        </w:tc>
      </w:tr>
      <w:tr w:rsidR="00E610DC" w:rsidRPr="00AC20F9" w14:paraId="19EB3E5E" w14:textId="77777777" w:rsidTr="008E68E7">
        <w:tc>
          <w:tcPr>
            <w:tcW w:w="1953" w:type="dxa"/>
          </w:tcPr>
          <w:p w14:paraId="048A82B1" w14:textId="4CEC1B8A" w:rsidR="00E610DC" w:rsidRPr="00AC20F9" w:rsidRDefault="00E610DC" w:rsidP="003B059D">
            <w:pPr>
              <w:suppressAutoHyphens/>
              <w:spacing w:line="276" w:lineRule="auto"/>
              <w:rPr>
                <w:rFonts w:asciiTheme="minorHAnsi" w:hAnsiTheme="minorHAnsi" w:cstheme="minorHAnsi"/>
                <w:sz w:val="20"/>
                <w:szCs w:val="20"/>
              </w:rPr>
            </w:pPr>
            <w:r w:rsidRPr="00AC20F9">
              <w:rPr>
                <w:rFonts w:asciiTheme="minorHAnsi" w:hAnsiTheme="minorHAnsi" w:cstheme="minorHAnsi"/>
                <w:sz w:val="20"/>
                <w:szCs w:val="20"/>
              </w:rPr>
              <w:t>Załącznik nr 3</w:t>
            </w:r>
            <w:r w:rsidR="0009209A">
              <w:rPr>
                <w:rFonts w:asciiTheme="minorHAnsi" w:hAnsiTheme="minorHAnsi" w:cstheme="minorHAnsi"/>
                <w:sz w:val="20"/>
                <w:szCs w:val="20"/>
              </w:rPr>
              <w:t>a</w:t>
            </w:r>
          </w:p>
        </w:tc>
        <w:tc>
          <w:tcPr>
            <w:tcW w:w="7011" w:type="dxa"/>
          </w:tcPr>
          <w:p w14:paraId="50C46889" w14:textId="66EADC74" w:rsidR="00E610DC" w:rsidRPr="00AC20F9" w:rsidRDefault="00E610DC" w:rsidP="00A8463E">
            <w:pPr>
              <w:suppressAutoHyphens/>
              <w:spacing w:line="276" w:lineRule="auto"/>
              <w:jc w:val="both"/>
              <w:rPr>
                <w:rFonts w:asciiTheme="minorHAnsi" w:hAnsiTheme="minorHAnsi" w:cstheme="minorHAnsi"/>
                <w:sz w:val="20"/>
                <w:szCs w:val="20"/>
              </w:rPr>
            </w:pPr>
            <w:bookmarkStart w:id="32" w:name="_Hlk65224930"/>
            <w:r w:rsidRPr="00AC20F9">
              <w:rPr>
                <w:rFonts w:asciiTheme="minorHAnsi" w:hAnsiTheme="minorHAnsi" w:cstheme="minorHAnsi"/>
                <w:sz w:val="20"/>
                <w:szCs w:val="20"/>
              </w:rPr>
              <w:t>Zobowiązanie innego podmiotu do udostępnienia niezbędnych zasobów</w:t>
            </w:r>
            <w:r w:rsidR="00A8463E" w:rsidRPr="00AC20F9">
              <w:rPr>
                <w:rFonts w:asciiTheme="minorHAnsi" w:hAnsiTheme="minorHAnsi" w:cstheme="minorHAnsi"/>
                <w:sz w:val="20"/>
                <w:szCs w:val="20"/>
              </w:rPr>
              <w:t xml:space="preserve"> </w:t>
            </w:r>
            <w:r w:rsidRPr="00AC20F9">
              <w:rPr>
                <w:rFonts w:asciiTheme="minorHAnsi" w:hAnsiTheme="minorHAnsi" w:cstheme="minorHAnsi"/>
                <w:sz w:val="20"/>
                <w:szCs w:val="20"/>
              </w:rPr>
              <w:t>Wykonawcy</w:t>
            </w:r>
            <w:bookmarkEnd w:id="32"/>
          </w:p>
        </w:tc>
      </w:tr>
      <w:tr w:rsidR="00E610DC" w:rsidRPr="00AC20F9" w14:paraId="3D6DB3F7" w14:textId="77777777" w:rsidTr="008E68E7">
        <w:tc>
          <w:tcPr>
            <w:tcW w:w="1953" w:type="dxa"/>
          </w:tcPr>
          <w:p w14:paraId="70C45385" w14:textId="5EA9210A" w:rsidR="00E610DC" w:rsidRPr="00AC20F9" w:rsidRDefault="0009209A" w:rsidP="003B059D">
            <w:pPr>
              <w:suppressAutoHyphens/>
              <w:spacing w:line="276" w:lineRule="auto"/>
              <w:rPr>
                <w:rFonts w:asciiTheme="minorHAnsi" w:hAnsiTheme="minorHAnsi" w:cstheme="minorHAnsi"/>
                <w:sz w:val="20"/>
                <w:szCs w:val="20"/>
              </w:rPr>
            </w:pPr>
            <w:r>
              <w:rPr>
                <w:rFonts w:asciiTheme="minorHAnsi" w:hAnsiTheme="minorHAnsi" w:cstheme="minorHAnsi"/>
                <w:sz w:val="20"/>
                <w:szCs w:val="20"/>
              </w:rPr>
              <w:t>Załącznik nr 3</w:t>
            </w:r>
          </w:p>
        </w:tc>
        <w:tc>
          <w:tcPr>
            <w:tcW w:w="7011" w:type="dxa"/>
          </w:tcPr>
          <w:p w14:paraId="490354CE" w14:textId="1A4B0E7B" w:rsidR="0009209A" w:rsidRPr="0009209A" w:rsidRDefault="0009209A" w:rsidP="0009209A">
            <w:pPr>
              <w:rPr>
                <w:rFonts w:asciiTheme="minorHAnsi" w:hAnsiTheme="minorHAnsi" w:cstheme="minorHAnsi"/>
                <w:sz w:val="20"/>
                <w:szCs w:val="20"/>
              </w:rPr>
            </w:pPr>
            <w:r w:rsidRPr="0009209A">
              <w:rPr>
                <w:rFonts w:asciiTheme="minorHAnsi" w:hAnsiTheme="minorHAnsi" w:cstheme="minorHAnsi"/>
                <w:sz w:val="20"/>
                <w:szCs w:val="20"/>
              </w:rPr>
              <w:t>Oświadczenie wykonawcy</w:t>
            </w:r>
            <w:r>
              <w:rPr>
                <w:rFonts w:asciiTheme="minorHAnsi" w:hAnsiTheme="minorHAnsi" w:cstheme="minorHAnsi"/>
                <w:sz w:val="20"/>
                <w:szCs w:val="20"/>
              </w:rPr>
              <w:t xml:space="preserve"> </w:t>
            </w:r>
            <w:r w:rsidRPr="0009209A">
              <w:rPr>
                <w:rFonts w:asciiTheme="minorHAnsi" w:hAnsiTheme="minorHAnsi" w:cstheme="minorHAnsi"/>
                <w:sz w:val="20"/>
                <w:szCs w:val="20"/>
              </w:rPr>
              <w:t>dotyczące spełnienia warunków udziału w postępowaniu</w:t>
            </w:r>
          </w:p>
          <w:p w14:paraId="36C4F813" w14:textId="1FD95089" w:rsidR="00E610DC" w:rsidRPr="00AC20F9" w:rsidRDefault="00E610DC" w:rsidP="00A8463E">
            <w:pPr>
              <w:suppressAutoHyphens/>
              <w:spacing w:line="276" w:lineRule="auto"/>
              <w:jc w:val="both"/>
              <w:rPr>
                <w:rFonts w:asciiTheme="minorHAnsi" w:hAnsiTheme="minorHAnsi" w:cstheme="minorHAnsi"/>
                <w:sz w:val="20"/>
                <w:szCs w:val="20"/>
              </w:rPr>
            </w:pPr>
          </w:p>
        </w:tc>
      </w:tr>
      <w:tr w:rsidR="00E610DC" w:rsidRPr="00AC20F9" w14:paraId="745805D8" w14:textId="77777777" w:rsidTr="008E68E7">
        <w:tc>
          <w:tcPr>
            <w:tcW w:w="1953" w:type="dxa"/>
          </w:tcPr>
          <w:p w14:paraId="755C2647" w14:textId="14F74B77" w:rsidR="00E610DC" w:rsidRDefault="0009209A" w:rsidP="003B059D">
            <w:pPr>
              <w:suppressAutoHyphens/>
              <w:spacing w:line="276" w:lineRule="auto"/>
              <w:rPr>
                <w:rFonts w:asciiTheme="minorHAnsi" w:hAnsiTheme="minorHAnsi" w:cstheme="minorHAnsi"/>
                <w:sz w:val="20"/>
                <w:szCs w:val="20"/>
              </w:rPr>
            </w:pPr>
            <w:r>
              <w:rPr>
                <w:rFonts w:asciiTheme="minorHAnsi" w:hAnsiTheme="minorHAnsi" w:cstheme="minorHAnsi"/>
                <w:sz w:val="20"/>
                <w:szCs w:val="20"/>
              </w:rPr>
              <w:t>Z</w:t>
            </w:r>
            <w:r w:rsidR="00E610DC" w:rsidRPr="004A7135">
              <w:rPr>
                <w:rFonts w:asciiTheme="minorHAnsi" w:hAnsiTheme="minorHAnsi" w:cstheme="minorHAnsi"/>
                <w:sz w:val="20"/>
                <w:szCs w:val="20"/>
              </w:rPr>
              <w:t xml:space="preserve">ałącznik nr </w:t>
            </w:r>
            <w:r w:rsidR="006D607C" w:rsidRPr="004A7135">
              <w:rPr>
                <w:rFonts w:asciiTheme="minorHAnsi" w:hAnsiTheme="minorHAnsi" w:cstheme="minorHAnsi"/>
                <w:sz w:val="20"/>
                <w:szCs w:val="20"/>
              </w:rPr>
              <w:t>4</w:t>
            </w:r>
          </w:p>
          <w:p w14:paraId="1B4985A5" w14:textId="0BADA46A" w:rsidR="00294D4A" w:rsidRPr="004A7135" w:rsidRDefault="00294D4A" w:rsidP="003B059D">
            <w:pPr>
              <w:suppressAutoHyphens/>
              <w:spacing w:line="276" w:lineRule="auto"/>
              <w:rPr>
                <w:rFonts w:asciiTheme="minorHAnsi" w:hAnsiTheme="minorHAnsi" w:cstheme="minorHAnsi"/>
                <w:sz w:val="20"/>
                <w:szCs w:val="20"/>
              </w:rPr>
            </w:pPr>
            <w:r>
              <w:rPr>
                <w:rFonts w:asciiTheme="minorHAnsi" w:hAnsiTheme="minorHAnsi" w:cstheme="minorHAnsi"/>
                <w:sz w:val="20"/>
                <w:szCs w:val="20"/>
              </w:rPr>
              <w:t>Załacznik nr 5</w:t>
            </w:r>
          </w:p>
        </w:tc>
        <w:tc>
          <w:tcPr>
            <w:tcW w:w="7011" w:type="dxa"/>
          </w:tcPr>
          <w:p w14:paraId="6A4ACF2B" w14:textId="77777777" w:rsidR="00E610DC" w:rsidRDefault="00E610DC" w:rsidP="003B059D">
            <w:pPr>
              <w:suppressAutoHyphens/>
              <w:spacing w:line="276" w:lineRule="auto"/>
              <w:rPr>
                <w:rFonts w:asciiTheme="minorHAnsi" w:hAnsiTheme="minorHAnsi" w:cstheme="minorHAnsi"/>
                <w:sz w:val="20"/>
                <w:szCs w:val="20"/>
              </w:rPr>
            </w:pPr>
            <w:r w:rsidRPr="004A7135">
              <w:rPr>
                <w:rFonts w:asciiTheme="minorHAnsi" w:hAnsiTheme="minorHAnsi" w:cstheme="minorHAnsi"/>
                <w:sz w:val="20"/>
                <w:szCs w:val="20"/>
              </w:rPr>
              <w:t xml:space="preserve">Wzór </w:t>
            </w:r>
            <w:r w:rsidR="00920A1E" w:rsidRPr="004A7135">
              <w:rPr>
                <w:rFonts w:asciiTheme="minorHAnsi" w:hAnsiTheme="minorHAnsi" w:cstheme="minorHAnsi"/>
                <w:sz w:val="20"/>
                <w:szCs w:val="20"/>
              </w:rPr>
              <w:t>U</w:t>
            </w:r>
            <w:r w:rsidRPr="004A7135">
              <w:rPr>
                <w:rFonts w:asciiTheme="minorHAnsi" w:hAnsiTheme="minorHAnsi" w:cstheme="minorHAnsi"/>
                <w:sz w:val="20"/>
                <w:szCs w:val="20"/>
              </w:rPr>
              <w:t>mowy</w:t>
            </w:r>
          </w:p>
          <w:p w14:paraId="6E98BB58" w14:textId="0D4938C2" w:rsidR="00294D4A" w:rsidRPr="004A7135" w:rsidRDefault="00294D4A" w:rsidP="003B059D">
            <w:pPr>
              <w:suppressAutoHyphens/>
              <w:spacing w:line="276" w:lineRule="auto"/>
              <w:rPr>
                <w:rFonts w:asciiTheme="minorHAnsi" w:hAnsiTheme="minorHAnsi" w:cstheme="minorHAnsi"/>
                <w:sz w:val="20"/>
                <w:szCs w:val="20"/>
              </w:rPr>
            </w:pPr>
            <w:r>
              <w:rPr>
                <w:rFonts w:asciiTheme="minorHAnsi" w:hAnsiTheme="minorHAnsi" w:cstheme="minorHAnsi"/>
                <w:sz w:val="20"/>
                <w:szCs w:val="20"/>
              </w:rPr>
              <w:t>Wykaz usług</w:t>
            </w:r>
          </w:p>
        </w:tc>
      </w:tr>
      <w:tr w:rsidR="00D32A9D" w:rsidRPr="00AC20F9" w14:paraId="59A21247" w14:textId="77777777" w:rsidTr="008E68E7">
        <w:tc>
          <w:tcPr>
            <w:tcW w:w="1953" w:type="dxa"/>
          </w:tcPr>
          <w:p w14:paraId="509426B3" w14:textId="7D0B9024" w:rsidR="00D32A9D" w:rsidRPr="00AC20F9" w:rsidRDefault="00D32A9D" w:rsidP="003B059D">
            <w:pPr>
              <w:suppressAutoHyphens/>
              <w:spacing w:line="276" w:lineRule="auto"/>
              <w:rPr>
                <w:rFonts w:asciiTheme="minorHAnsi" w:hAnsiTheme="minorHAnsi" w:cstheme="minorHAnsi"/>
                <w:sz w:val="20"/>
                <w:szCs w:val="20"/>
              </w:rPr>
            </w:pPr>
            <w:r w:rsidRPr="00AC20F9">
              <w:rPr>
                <w:rFonts w:asciiTheme="minorHAnsi" w:hAnsiTheme="minorHAnsi" w:cstheme="minorHAnsi"/>
                <w:sz w:val="20"/>
                <w:szCs w:val="20"/>
              </w:rPr>
              <w:t xml:space="preserve">Załacznik nr </w:t>
            </w:r>
            <w:r w:rsidR="007C1CE2" w:rsidRPr="00AC20F9">
              <w:rPr>
                <w:rFonts w:asciiTheme="minorHAnsi" w:hAnsiTheme="minorHAnsi" w:cstheme="minorHAnsi"/>
                <w:sz w:val="20"/>
                <w:szCs w:val="20"/>
              </w:rPr>
              <w:t>6</w:t>
            </w:r>
          </w:p>
        </w:tc>
        <w:tc>
          <w:tcPr>
            <w:tcW w:w="7011" w:type="dxa"/>
          </w:tcPr>
          <w:p w14:paraId="5E9D7518" w14:textId="17AAED55" w:rsidR="00D32A9D" w:rsidRPr="00AC20F9" w:rsidRDefault="00E305F0" w:rsidP="003B059D">
            <w:pPr>
              <w:suppressAutoHyphens/>
              <w:spacing w:line="276" w:lineRule="auto"/>
              <w:rPr>
                <w:rFonts w:asciiTheme="minorHAnsi" w:hAnsiTheme="minorHAnsi" w:cstheme="minorHAnsi"/>
                <w:sz w:val="20"/>
                <w:szCs w:val="20"/>
              </w:rPr>
            </w:pPr>
            <w:r>
              <w:rPr>
                <w:rFonts w:asciiTheme="minorHAnsi" w:hAnsiTheme="minorHAnsi" w:cstheme="minorHAnsi"/>
                <w:sz w:val="20"/>
                <w:szCs w:val="20"/>
              </w:rPr>
              <w:t>Wykaz osób (Częsć I)</w:t>
            </w:r>
          </w:p>
        </w:tc>
      </w:tr>
      <w:tr w:rsidR="007C1CE2" w:rsidRPr="00AC20F9" w14:paraId="4DDA8FC7" w14:textId="77777777" w:rsidTr="00490907">
        <w:trPr>
          <w:trHeight w:val="1156"/>
        </w:trPr>
        <w:tc>
          <w:tcPr>
            <w:tcW w:w="1953" w:type="dxa"/>
          </w:tcPr>
          <w:p w14:paraId="49DB1F6A" w14:textId="61FA080A" w:rsidR="00317D1B" w:rsidRPr="00AC20F9" w:rsidRDefault="007C1CE2" w:rsidP="009F5A0B">
            <w:pPr>
              <w:suppressAutoHyphens/>
              <w:spacing w:line="276" w:lineRule="auto"/>
              <w:rPr>
                <w:rFonts w:asciiTheme="minorHAnsi" w:hAnsiTheme="minorHAnsi" w:cstheme="minorHAnsi"/>
                <w:sz w:val="20"/>
                <w:szCs w:val="20"/>
              </w:rPr>
            </w:pPr>
            <w:r w:rsidRPr="00AC20F9">
              <w:rPr>
                <w:rFonts w:asciiTheme="minorHAnsi" w:hAnsiTheme="minorHAnsi" w:cstheme="minorHAnsi"/>
                <w:sz w:val="20"/>
                <w:szCs w:val="20"/>
              </w:rPr>
              <w:lastRenderedPageBreak/>
              <w:t>Załacznik nr 7</w:t>
            </w:r>
            <w:r w:rsidR="00317D1B" w:rsidRPr="00AC20F9">
              <w:rPr>
                <w:rFonts w:asciiTheme="minorHAnsi" w:hAnsiTheme="minorHAnsi" w:cstheme="minorHAnsi"/>
                <w:sz w:val="20"/>
                <w:szCs w:val="20"/>
              </w:rPr>
              <w:t xml:space="preserve"> </w:t>
            </w:r>
          </w:p>
          <w:p w14:paraId="6DB0A0B4" w14:textId="77777777" w:rsidR="002922C6" w:rsidRDefault="002922C6" w:rsidP="009F5A0B">
            <w:pPr>
              <w:suppressAutoHyphens/>
              <w:spacing w:line="276" w:lineRule="auto"/>
              <w:rPr>
                <w:rFonts w:asciiTheme="minorHAnsi" w:hAnsiTheme="minorHAnsi" w:cstheme="minorHAnsi"/>
                <w:sz w:val="20"/>
                <w:szCs w:val="20"/>
              </w:rPr>
            </w:pPr>
            <w:r w:rsidRPr="00AC20F9">
              <w:rPr>
                <w:rFonts w:asciiTheme="minorHAnsi" w:hAnsiTheme="minorHAnsi" w:cstheme="minorHAnsi"/>
                <w:sz w:val="20"/>
                <w:szCs w:val="20"/>
              </w:rPr>
              <w:t>Załącznik nr 9</w:t>
            </w:r>
          </w:p>
          <w:p w14:paraId="7941F5A7" w14:textId="06964306" w:rsidR="006D607C" w:rsidRPr="00AC20F9" w:rsidRDefault="0009209A" w:rsidP="009F5A0B">
            <w:pPr>
              <w:suppressAutoHyphens/>
              <w:spacing w:line="276" w:lineRule="auto"/>
              <w:rPr>
                <w:rFonts w:asciiTheme="minorHAnsi" w:hAnsiTheme="minorHAnsi" w:cstheme="minorHAnsi"/>
                <w:sz w:val="20"/>
                <w:szCs w:val="20"/>
              </w:rPr>
            </w:pPr>
            <w:r>
              <w:rPr>
                <w:rFonts w:asciiTheme="minorHAnsi" w:hAnsiTheme="minorHAnsi" w:cstheme="minorHAnsi"/>
                <w:sz w:val="20"/>
                <w:szCs w:val="20"/>
              </w:rPr>
              <w:t>Załącznik nr 10</w:t>
            </w:r>
          </w:p>
        </w:tc>
        <w:tc>
          <w:tcPr>
            <w:tcW w:w="7011" w:type="dxa"/>
          </w:tcPr>
          <w:p w14:paraId="17401DD5" w14:textId="77777777" w:rsidR="006D607C" w:rsidRDefault="00E305F0" w:rsidP="00357A69">
            <w:pPr>
              <w:suppressAutoHyphens/>
              <w:spacing w:line="276" w:lineRule="auto"/>
              <w:rPr>
                <w:rFonts w:asciiTheme="minorHAnsi" w:hAnsiTheme="minorHAnsi" w:cstheme="minorHAnsi"/>
                <w:sz w:val="20"/>
                <w:szCs w:val="20"/>
              </w:rPr>
            </w:pPr>
            <w:r w:rsidRPr="00E305F0">
              <w:rPr>
                <w:rFonts w:asciiTheme="minorHAnsi" w:hAnsiTheme="minorHAnsi" w:cstheme="minorHAnsi"/>
                <w:sz w:val="20"/>
                <w:szCs w:val="20"/>
              </w:rPr>
              <w:t>Oświadczenie dotyczące grupy kapitałowej</w:t>
            </w:r>
          </w:p>
          <w:p w14:paraId="44AEB8FA" w14:textId="77777777" w:rsidR="00E305F0" w:rsidRDefault="00E305F0" w:rsidP="00357A69">
            <w:pPr>
              <w:suppressAutoHyphens/>
              <w:spacing w:line="276" w:lineRule="auto"/>
              <w:rPr>
                <w:rFonts w:asciiTheme="minorHAnsi" w:hAnsiTheme="minorHAnsi" w:cstheme="minorHAnsi"/>
                <w:sz w:val="20"/>
                <w:szCs w:val="20"/>
              </w:rPr>
            </w:pPr>
            <w:r>
              <w:rPr>
                <w:rFonts w:asciiTheme="minorHAnsi" w:hAnsiTheme="minorHAnsi" w:cstheme="minorHAnsi"/>
                <w:sz w:val="20"/>
                <w:szCs w:val="20"/>
              </w:rPr>
              <w:t>Opis Przedmiotu Zamówienia</w:t>
            </w:r>
          </w:p>
          <w:p w14:paraId="727A0339" w14:textId="196C5A37" w:rsidR="0009209A" w:rsidRPr="0009209A" w:rsidRDefault="0009209A" w:rsidP="0009209A">
            <w:pPr>
              <w:rPr>
                <w:rFonts w:asciiTheme="minorHAnsi" w:hAnsiTheme="minorHAnsi" w:cstheme="minorHAnsi"/>
                <w:sz w:val="20"/>
                <w:szCs w:val="20"/>
              </w:rPr>
            </w:pPr>
            <w:r w:rsidRPr="0009209A">
              <w:rPr>
                <w:rFonts w:asciiTheme="minorHAnsi" w:hAnsiTheme="minorHAnsi" w:cstheme="minorHAnsi"/>
                <w:sz w:val="20"/>
                <w:szCs w:val="20"/>
              </w:rPr>
              <w:t>Oświadczenie o aktualności informacji</w:t>
            </w:r>
            <w:r>
              <w:rPr>
                <w:rFonts w:asciiTheme="minorHAnsi" w:hAnsiTheme="minorHAnsi" w:cstheme="minorHAnsi"/>
                <w:sz w:val="20"/>
                <w:szCs w:val="20"/>
              </w:rPr>
              <w:t xml:space="preserve"> zawartych </w:t>
            </w:r>
            <w:r w:rsidRPr="005B5B20">
              <w:rPr>
                <w:rFonts w:ascii="Calibri" w:hAnsi="Calibri"/>
                <w:sz w:val="18"/>
                <w:szCs w:val="18"/>
              </w:rPr>
              <w:t>w oświadczeniu wstępnym</w:t>
            </w:r>
          </w:p>
        </w:tc>
      </w:tr>
      <w:bookmarkEnd w:id="25"/>
    </w:tbl>
    <w:p w14:paraId="7227A326" w14:textId="64B4030F" w:rsidR="008E68E7" w:rsidRPr="005B5B20" w:rsidRDefault="008E68E7" w:rsidP="00357A69">
      <w:pPr>
        <w:jc w:val="center"/>
        <w:rPr>
          <w:rFonts w:ascii="Calibri" w:eastAsia="Times New Roman" w:hAnsi="Calibri" w:cs="Times New Roman"/>
          <w:b/>
          <w:bCs/>
          <w:sz w:val="18"/>
          <w:szCs w:val="18"/>
        </w:rPr>
      </w:pPr>
    </w:p>
    <w:sectPr w:rsidR="008E68E7" w:rsidRPr="005B5B20" w:rsidSect="00F11794">
      <w:pgSz w:w="11906" w:h="16838"/>
      <w:pgMar w:top="1134" w:right="1417" w:bottom="1417" w:left="1417"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0C77BC" w14:textId="77777777" w:rsidR="00B01F18" w:rsidRDefault="00B01F18" w:rsidP="002B13D7">
      <w:r>
        <w:separator/>
      </w:r>
    </w:p>
  </w:endnote>
  <w:endnote w:type="continuationSeparator" w:id="0">
    <w:p w14:paraId="7A957575" w14:textId="77777777" w:rsidR="00B01F18" w:rsidRDefault="00B01F18" w:rsidP="002B1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21966" w14:textId="77777777" w:rsidR="00B01F18" w:rsidRDefault="00B01F18" w:rsidP="002B13D7">
      <w:r>
        <w:separator/>
      </w:r>
    </w:p>
  </w:footnote>
  <w:footnote w:type="continuationSeparator" w:id="0">
    <w:p w14:paraId="0580B305" w14:textId="77777777" w:rsidR="00B01F18" w:rsidRDefault="00B01F18" w:rsidP="002B13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4E76"/>
    <w:multiLevelType w:val="hybridMultilevel"/>
    <w:tmpl w:val="BA4C72D4"/>
    <w:lvl w:ilvl="0" w:tplc="C6B6D6F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0D22EA2"/>
    <w:multiLevelType w:val="multilevel"/>
    <w:tmpl w:val="082CED24"/>
    <w:styleLink w:val="Styl2"/>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900"/>
        </w:tabs>
        <w:ind w:left="90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2160"/>
        </w:tabs>
        <w:ind w:left="2160" w:hanging="144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880"/>
        </w:tabs>
        <w:ind w:left="2880" w:hanging="1800"/>
      </w:pPr>
      <w:rPr>
        <w:rFonts w:hint="default"/>
      </w:rPr>
    </w:lvl>
    <w:lvl w:ilvl="7">
      <w:start w:val="1"/>
      <w:numFmt w:val="decimal"/>
      <w:lvlText w:val="%1.%2.%3.%4.%5.%6.%7.%8."/>
      <w:lvlJc w:val="left"/>
      <w:pPr>
        <w:tabs>
          <w:tab w:val="num" w:pos="3420"/>
        </w:tabs>
        <w:ind w:left="3420" w:hanging="2160"/>
      </w:pPr>
      <w:rPr>
        <w:rFonts w:hint="default"/>
      </w:rPr>
    </w:lvl>
    <w:lvl w:ilvl="8">
      <w:start w:val="1"/>
      <w:numFmt w:val="decimal"/>
      <w:lvlText w:val="%1.%2.%3.%4.%5.%6.%7.%8.%9."/>
      <w:lvlJc w:val="left"/>
      <w:pPr>
        <w:tabs>
          <w:tab w:val="num" w:pos="3600"/>
        </w:tabs>
        <w:ind w:left="3600" w:hanging="2160"/>
      </w:pPr>
      <w:rPr>
        <w:rFonts w:hint="default"/>
      </w:rPr>
    </w:lvl>
  </w:abstractNum>
  <w:abstractNum w:abstractNumId="2" w15:restartNumberingAfterBreak="0">
    <w:nsid w:val="01722A56"/>
    <w:multiLevelType w:val="hybridMultilevel"/>
    <w:tmpl w:val="2E3E88A8"/>
    <w:lvl w:ilvl="0" w:tplc="3BC09B12">
      <w:start w:val="2"/>
      <w:numFmt w:val="decimal"/>
      <w:lvlText w:val="%1."/>
      <w:lvlJc w:val="left"/>
      <w:pPr>
        <w:ind w:left="1944" w:hanging="360"/>
      </w:pPr>
      <w:rPr>
        <w:rFonts w:ascii="Calibri" w:hAnsi="Calibri" w:cs="Times New Roman" w:hint="default"/>
        <w:b/>
        <w:bCs/>
        <w:i w:val="0"/>
        <w:sz w:val="2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15:restartNumberingAfterBreak="0">
    <w:nsid w:val="02FE0195"/>
    <w:multiLevelType w:val="hybridMultilevel"/>
    <w:tmpl w:val="C7AE1696"/>
    <w:lvl w:ilvl="0" w:tplc="33A4744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5941DC7"/>
    <w:multiLevelType w:val="hybridMultilevel"/>
    <w:tmpl w:val="549097A6"/>
    <w:lvl w:ilvl="0" w:tplc="5B3EB620">
      <w:start w:val="5"/>
      <w:numFmt w:val="decimal"/>
      <w:lvlText w:val="%1."/>
      <w:lvlJc w:val="left"/>
      <w:pPr>
        <w:ind w:left="1440" w:hanging="360"/>
      </w:pPr>
      <w:rPr>
        <w:rFonts w:ascii="Calibri" w:hAnsi="Calibri" w:cs="Times New Roman" w:hint="default"/>
        <w:b/>
        <w:bCs/>
        <w:i w:val="0"/>
        <w:color w:val="auto"/>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7864C94"/>
    <w:multiLevelType w:val="hybridMultilevel"/>
    <w:tmpl w:val="52F039E2"/>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A91170A"/>
    <w:multiLevelType w:val="multilevel"/>
    <w:tmpl w:val="A2F2B650"/>
    <w:styleLink w:val="Styl15"/>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16"/>
        </w:tabs>
        <w:ind w:left="716" w:hanging="432"/>
      </w:pPr>
      <w:rPr>
        <w:rFonts w:hint="default"/>
      </w:rPr>
    </w:lvl>
    <w:lvl w:ilvl="2">
      <w:start w:val="1"/>
      <w:numFmt w:val="decimal"/>
      <w:lvlText w:val="%1.%2.%3."/>
      <w:lvlJc w:val="left"/>
      <w:pPr>
        <w:tabs>
          <w:tab w:val="num" w:pos="1440"/>
        </w:tabs>
        <w:ind w:left="1224" w:hanging="504"/>
      </w:pPr>
      <w:rPr>
        <w:rFonts w:hint="default"/>
      </w:rPr>
    </w:lvl>
    <w:lvl w:ilvl="3">
      <w:start w:val="1"/>
      <w:numFmt w:val="lowerLetter"/>
      <w:lvlText w:val="%4."/>
      <w:lvlJc w:val="left"/>
      <w:pPr>
        <w:tabs>
          <w:tab w:val="num" w:pos="1440"/>
        </w:tabs>
        <w:ind w:left="1440" w:hanging="36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0FA558F0"/>
    <w:multiLevelType w:val="hybridMultilevel"/>
    <w:tmpl w:val="7C3206E4"/>
    <w:lvl w:ilvl="0" w:tplc="CD801D7A">
      <w:start w:val="1"/>
      <w:numFmt w:val="decimal"/>
      <w:lvlText w:val="%1."/>
      <w:lvlJc w:val="left"/>
      <w:pPr>
        <w:ind w:left="720" w:hanging="360"/>
      </w:pPr>
      <w:rPr>
        <w:rFonts w:ascii="Calibri" w:hAnsi="Calibri" w:hint="default"/>
        <w:b/>
        <w:bCs/>
        <w:i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1981B64"/>
    <w:multiLevelType w:val="hybridMultilevel"/>
    <w:tmpl w:val="AE5A3E0E"/>
    <w:lvl w:ilvl="0" w:tplc="50B00100">
      <w:start w:val="1"/>
      <w:numFmt w:val="decimal"/>
      <w:lvlText w:val="%1."/>
      <w:lvlJc w:val="left"/>
      <w:pPr>
        <w:ind w:left="2520" w:hanging="360"/>
      </w:pPr>
      <w:rPr>
        <w:rFonts w:hint="default"/>
        <w:b/>
        <w:color w:val="0070C0"/>
      </w:r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9" w15:restartNumberingAfterBreak="0">
    <w:nsid w:val="13460AB8"/>
    <w:multiLevelType w:val="hybridMultilevel"/>
    <w:tmpl w:val="EC4E2FD0"/>
    <w:lvl w:ilvl="0" w:tplc="FFFFFFFF">
      <w:start w:val="1"/>
      <w:numFmt w:val="decimal"/>
      <w:lvlText w:val="%1)"/>
      <w:lvlJc w:val="left"/>
      <w:pPr>
        <w:ind w:left="720" w:hanging="360"/>
      </w:pPr>
      <w:rPr>
        <w:rFonts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3B951AA"/>
    <w:multiLevelType w:val="multilevel"/>
    <w:tmpl w:val="42ECAAF4"/>
    <w:lvl w:ilvl="0">
      <w:start w:val="9"/>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0">
    <w:nsid w:val="19225B92"/>
    <w:multiLevelType w:val="hybridMultilevel"/>
    <w:tmpl w:val="4162DA56"/>
    <w:lvl w:ilvl="0" w:tplc="AFBA2494">
      <w:start w:val="6"/>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9685425"/>
    <w:multiLevelType w:val="hybridMultilevel"/>
    <w:tmpl w:val="C2F25AFE"/>
    <w:lvl w:ilvl="0" w:tplc="3AC0617C">
      <w:start w:val="4"/>
      <w:numFmt w:val="decimal"/>
      <w:lvlText w:val="%1."/>
      <w:lvlJc w:val="left"/>
      <w:pPr>
        <w:ind w:left="1440" w:hanging="360"/>
      </w:pPr>
      <w:rPr>
        <w:rFonts w:ascii="Calibri" w:hAnsi="Calibri" w:cs="Times New Roman" w:hint="default"/>
        <w:b/>
        <w:bCs/>
        <w:i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CB0482D"/>
    <w:multiLevelType w:val="hybridMultilevel"/>
    <w:tmpl w:val="C26A1944"/>
    <w:lvl w:ilvl="0" w:tplc="BBBA4148">
      <w:start w:val="5"/>
      <w:numFmt w:val="decimal"/>
      <w:lvlText w:val="%1)"/>
      <w:lvlJc w:val="left"/>
      <w:pPr>
        <w:ind w:left="1800" w:hanging="360"/>
      </w:pPr>
      <w:rPr>
        <w:rFonts w:hint="default"/>
        <w:b/>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4" w15:restartNumberingAfterBreak="0">
    <w:nsid w:val="1F6C352F"/>
    <w:multiLevelType w:val="hybridMultilevel"/>
    <w:tmpl w:val="2A9CEA4C"/>
    <w:lvl w:ilvl="0" w:tplc="1140123A">
      <w:start w:val="2"/>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F9437C3"/>
    <w:multiLevelType w:val="hybridMultilevel"/>
    <w:tmpl w:val="D07476EC"/>
    <w:lvl w:ilvl="0" w:tplc="33A4744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32B70F7"/>
    <w:multiLevelType w:val="hybridMultilevel"/>
    <w:tmpl w:val="62D4DC82"/>
    <w:lvl w:ilvl="0" w:tplc="EF2AD124">
      <w:start w:val="7"/>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8C30AE"/>
    <w:multiLevelType w:val="hybridMultilevel"/>
    <w:tmpl w:val="08EA537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99620A8"/>
    <w:multiLevelType w:val="hybridMultilevel"/>
    <w:tmpl w:val="82DE088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C2A71E7"/>
    <w:multiLevelType w:val="multilevel"/>
    <w:tmpl w:val="4156DE06"/>
    <w:styleLink w:val="Styl41"/>
    <w:lvl w:ilvl="0">
      <w:start w:val="10"/>
      <w:numFmt w:val="decimal"/>
      <w:lvlText w:val="%1."/>
      <w:lvlJc w:val="left"/>
      <w:pPr>
        <w:tabs>
          <w:tab w:val="num" w:pos="360"/>
        </w:tabs>
        <w:ind w:left="360" w:hanging="360"/>
      </w:pPr>
      <w:rPr>
        <w:rFonts w:ascii="Times New Roman" w:hAnsi="Times New Roman" w:hint="default"/>
        <w:sz w:val="22"/>
      </w:rPr>
    </w:lvl>
    <w:lvl w:ilvl="1">
      <w:start w:val="1"/>
      <w:numFmt w:val="decimal"/>
      <w:lvlText w:val="%1.%2."/>
      <w:lvlJc w:val="left"/>
      <w:pPr>
        <w:tabs>
          <w:tab w:val="num" w:pos="792"/>
        </w:tabs>
        <w:ind w:left="792" w:hanging="432"/>
      </w:pPr>
      <w:rPr>
        <w:rFonts w:hint="default"/>
      </w:rPr>
    </w:lvl>
    <w:lvl w:ilvl="2">
      <w:start w:val="1"/>
      <w:numFmt w:val="decimal"/>
      <w:lvlText w:val="%30.%2.3."/>
      <w:lvlJc w:val="left"/>
      <w:pPr>
        <w:tabs>
          <w:tab w:val="num" w:pos="1260"/>
        </w:tabs>
        <w:ind w:left="1044" w:hanging="504"/>
      </w:pPr>
      <w:rPr>
        <w:rFonts w:hint="default"/>
        <w:color w:val="0D0D0D"/>
      </w:rPr>
    </w:lvl>
    <w:lvl w:ilvl="3">
      <w:start w:val="1"/>
      <w:numFmt w:val="lowerLetter"/>
      <w:lvlText w:val="%4."/>
      <w:lvlJc w:val="left"/>
      <w:pPr>
        <w:tabs>
          <w:tab w:val="num" w:pos="1440"/>
        </w:tabs>
        <w:ind w:left="1440" w:hanging="36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326E70FF"/>
    <w:multiLevelType w:val="hybridMultilevel"/>
    <w:tmpl w:val="06728B08"/>
    <w:lvl w:ilvl="0" w:tplc="046CFA18">
      <w:start w:val="1"/>
      <w:numFmt w:val="decimal"/>
      <w:lvlText w:val="%1."/>
      <w:lvlJc w:val="left"/>
      <w:pPr>
        <w:ind w:left="720" w:hanging="360"/>
      </w:pPr>
      <w:rPr>
        <w:rFonts w:hint="default"/>
        <w:b/>
        <w:color w:val="0070C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351768F"/>
    <w:multiLevelType w:val="hybridMultilevel"/>
    <w:tmpl w:val="FAA2C13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60B036D"/>
    <w:multiLevelType w:val="hybridMultilevel"/>
    <w:tmpl w:val="8D70A9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73829A8"/>
    <w:multiLevelType w:val="hybridMultilevel"/>
    <w:tmpl w:val="36C0B678"/>
    <w:lvl w:ilvl="0" w:tplc="FEA823D6">
      <w:start w:val="1"/>
      <w:numFmt w:val="decimal"/>
      <w:lvlText w:val="%1."/>
      <w:lvlJc w:val="left"/>
      <w:pPr>
        <w:ind w:left="780" w:hanging="4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BBE1703"/>
    <w:multiLevelType w:val="hybridMultilevel"/>
    <w:tmpl w:val="73F2704E"/>
    <w:lvl w:ilvl="0" w:tplc="C6B6D6F8">
      <w:start w:val="1"/>
      <w:numFmt w:val="lowerLetter"/>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5" w15:restartNumberingAfterBreak="0">
    <w:nsid w:val="445F29FF"/>
    <w:multiLevelType w:val="multilevel"/>
    <w:tmpl w:val="5238B65C"/>
    <w:styleLink w:val="Zaimportowanystyl261"/>
    <w:lvl w:ilvl="0">
      <w:start w:val="1"/>
      <w:numFmt w:val="decimal"/>
      <w:lvlText w:val="%1."/>
      <w:lvlJc w:val="left"/>
      <w:pPr>
        <w:ind w:left="360" w:hanging="360"/>
      </w:pPr>
      <w:rPr>
        <w:rFonts w:hint="default"/>
        <w:b w:val="0"/>
        <w:color w:val="000000"/>
      </w:rPr>
    </w:lvl>
    <w:lvl w:ilvl="1">
      <w:start w:val="1"/>
      <w:numFmt w:val="decimal"/>
      <w:lvlText w:val="%2)"/>
      <w:lvlJc w:val="left"/>
      <w:pPr>
        <w:ind w:left="786" w:hanging="360"/>
      </w:pPr>
      <w:rPr>
        <w:rFonts w:ascii="Calibri" w:eastAsia="Times New Roman" w:hAnsi="Calibri" w:cs="Calibri" w:hint="default"/>
        <w:b w:val="0"/>
        <w:color w:val="000000"/>
      </w:rPr>
    </w:lvl>
    <w:lvl w:ilvl="2">
      <w:start w:val="1"/>
      <w:numFmt w:val="decimal"/>
      <w:lvlText w:val="%1.%2.%3."/>
      <w:lvlJc w:val="left"/>
      <w:pPr>
        <w:ind w:left="1572" w:hanging="720"/>
      </w:pPr>
      <w:rPr>
        <w:rFonts w:hint="default"/>
        <w:b/>
        <w:color w:val="000000"/>
      </w:rPr>
    </w:lvl>
    <w:lvl w:ilvl="3">
      <w:start w:val="1"/>
      <w:numFmt w:val="decimal"/>
      <w:lvlText w:val="%1.%2.%3.%4."/>
      <w:lvlJc w:val="left"/>
      <w:pPr>
        <w:ind w:left="1998" w:hanging="720"/>
      </w:pPr>
      <w:rPr>
        <w:rFonts w:hint="default"/>
        <w:b/>
        <w:color w:val="000000"/>
      </w:rPr>
    </w:lvl>
    <w:lvl w:ilvl="4">
      <w:start w:val="1"/>
      <w:numFmt w:val="decimal"/>
      <w:lvlText w:val="%1.%2.%3.%4.%5."/>
      <w:lvlJc w:val="left"/>
      <w:pPr>
        <w:ind w:left="2784" w:hanging="1080"/>
      </w:pPr>
      <w:rPr>
        <w:rFonts w:hint="default"/>
        <w:b/>
        <w:color w:val="000000"/>
      </w:rPr>
    </w:lvl>
    <w:lvl w:ilvl="5">
      <w:start w:val="1"/>
      <w:numFmt w:val="decimal"/>
      <w:lvlText w:val="%1.%2.%3.%4.%5.%6."/>
      <w:lvlJc w:val="left"/>
      <w:pPr>
        <w:ind w:left="3210" w:hanging="1080"/>
      </w:pPr>
      <w:rPr>
        <w:rFonts w:hint="default"/>
        <w:b/>
        <w:color w:val="000000"/>
      </w:rPr>
    </w:lvl>
    <w:lvl w:ilvl="6">
      <w:start w:val="1"/>
      <w:numFmt w:val="decimal"/>
      <w:lvlText w:val="%1.%2.%3.%4.%5.%6.%7."/>
      <w:lvlJc w:val="left"/>
      <w:pPr>
        <w:ind w:left="3996" w:hanging="1440"/>
      </w:pPr>
      <w:rPr>
        <w:rFonts w:hint="default"/>
        <w:b/>
        <w:color w:val="000000"/>
      </w:rPr>
    </w:lvl>
    <w:lvl w:ilvl="7">
      <w:start w:val="1"/>
      <w:numFmt w:val="decimal"/>
      <w:lvlText w:val="%1.%2.%3.%4.%5.%6.%7.%8."/>
      <w:lvlJc w:val="left"/>
      <w:pPr>
        <w:ind w:left="4422" w:hanging="1440"/>
      </w:pPr>
      <w:rPr>
        <w:rFonts w:hint="default"/>
        <w:b/>
        <w:color w:val="000000"/>
      </w:rPr>
    </w:lvl>
    <w:lvl w:ilvl="8">
      <w:start w:val="1"/>
      <w:numFmt w:val="decimal"/>
      <w:lvlText w:val="%1.%2.%3.%4.%5.%6.%7.%8.%9."/>
      <w:lvlJc w:val="left"/>
      <w:pPr>
        <w:ind w:left="5208" w:hanging="1800"/>
      </w:pPr>
      <w:rPr>
        <w:rFonts w:hint="default"/>
        <w:b/>
        <w:color w:val="000000"/>
      </w:rPr>
    </w:lvl>
  </w:abstractNum>
  <w:abstractNum w:abstractNumId="26" w15:restartNumberingAfterBreak="0">
    <w:nsid w:val="457432AE"/>
    <w:multiLevelType w:val="multilevel"/>
    <w:tmpl w:val="E38873A0"/>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78B5ED5"/>
    <w:multiLevelType w:val="hybridMultilevel"/>
    <w:tmpl w:val="B1FEE93C"/>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9B26307"/>
    <w:multiLevelType w:val="hybridMultilevel"/>
    <w:tmpl w:val="6E8086B4"/>
    <w:lvl w:ilvl="0" w:tplc="0415000F">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BEF61D3"/>
    <w:multiLevelType w:val="multilevel"/>
    <w:tmpl w:val="895ADCDA"/>
    <w:styleLink w:val="Styl27"/>
    <w:lvl w:ilvl="0">
      <w:start w:val="12"/>
      <w:numFmt w:val="decimal"/>
      <w:lvlText w:val="ROZDZIAŁ %1."/>
      <w:lvlJc w:val="left"/>
      <w:pPr>
        <w:tabs>
          <w:tab w:val="num" w:pos="1610"/>
        </w:tabs>
        <w:ind w:left="567" w:hanging="397"/>
      </w:pPr>
      <w:rPr>
        <w:rFonts w:ascii="Times New Roman" w:hAnsi="Times New Roman" w:hint="default"/>
        <w:b/>
        <w:i w:val="0"/>
        <w:color w:val="auto"/>
        <w:sz w:val="22"/>
      </w:rPr>
    </w:lvl>
    <w:lvl w:ilvl="1">
      <w:start w:val="1"/>
      <w:numFmt w:val="decimal"/>
      <w:isLgl/>
      <w:lvlText w:val="%1.%2."/>
      <w:lvlJc w:val="left"/>
      <w:pPr>
        <w:tabs>
          <w:tab w:val="num" w:pos="360"/>
        </w:tabs>
        <w:ind w:left="40" w:hanging="40"/>
      </w:pPr>
      <w:rPr>
        <w:rFonts w:hint="default"/>
        <w:b w:val="0"/>
      </w:rPr>
    </w:lvl>
    <w:lvl w:ilvl="2">
      <w:start w:val="1"/>
      <w:numFmt w:val="decimal"/>
      <w:lvlText w:val="%1.%2.%3."/>
      <w:lvlJc w:val="left"/>
      <w:pPr>
        <w:tabs>
          <w:tab w:val="num" w:pos="2211"/>
        </w:tabs>
        <w:ind w:left="2211" w:hanging="1531"/>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0" w15:restartNumberingAfterBreak="0">
    <w:nsid w:val="4C20207F"/>
    <w:multiLevelType w:val="multilevel"/>
    <w:tmpl w:val="79705216"/>
    <w:styleLink w:val="Styl30"/>
    <w:lvl w:ilvl="0">
      <w:start w:val="14"/>
      <w:numFmt w:val="decimal"/>
      <w:lvlText w:val="%1"/>
      <w:lvlJc w:val="left"/>
      <w:pPr>
        <w:ind w:left="380" w:hanging="380"/>
      </w:pPr>
      <w:rPr>
        <w:rFonts w:hint="default"/>
      </w:rPr>
    </w:lvl>
    <w:lvl w:ilvl="1">
      <w:start w:val="1"/>
      <w:numFmt w:val="decimal"/>
      <w:lvlText w:val="%1.%2"/>
      <w:lvlJc w:val="left"/>
      <w:pPr>
        <w:ind w:left="335" w:hanging="380"/>
      </w:pPr>
      <w:rPr>
        <w:rFonts w:hint="default"/>
      </w:rPr>
    </w:lvl>
    <w:lvl w:ilvl="2">
      <w:start w:val="1"/>
      <w:numFmt w:val="decimal"/>
      <w:lvlText w:val="%1.%2.%3"/>
      <w:lvlJc w:val="left"/>
      <w:pPr>
        <w:ind w:left="630" w:hanging="720"/>
      </w:pPr>
      <w:rPr>
        <w:rFonts w:hint="default"/>
      </w:rPr>
    </w:lvl>
    <w:lvl w:ilvl="3">
      <w:start w:val="1"/>
      <w:numFmt w:val="decimalZero"/>
      <w:lvlText w:val="%1.%2.%3.%4"/>
      <w:lvlJc w:val="left"/>
      <w:pPr>
        <w:ind w:left="585" w:hanging="720"/>
      </w:pPr>
      <w:rPr>
        <w:rFonts w:hint="default"/>
      </w:rPr>
    </w:lvl>
    <w:lvl w:ilvl="4">
      <w:start w:val="1"/>
      <w:numFmt w:val="decimal"/>
      <w:lvlText w:val="%1.%2.%3.%4.%5"/>
      <w:lvlJc w:val="left"/>
      <w:pPr>
        <w:ind w:left="900" w:hanging="1080"/>
      </w:pPr>
      <w:rPr>
        <w:rFonts w:hint="default"/>
      </w:rPr>
    </w:lvl>
    <w:lvl w:ilvl="5">
      <w:start w:val="1"/>
      <w:numFmt w:val="decimal"/>
      <w:lvlText w:val="%1.%2.%3.%4.%5.%6"/>
      <w:lvlJc w:val="left"/>
      <w:pPr>
        <w:ind w:left="855" w:hanging="1080"/>
      </w:pPr>
      <w:rPr>
        <w:rFonts w:hint="default"/>
      </w:rPr>
    </w:lvl>
    <w:lvl w:ilvl="6">
      <w:start w:val="1"/>
      <w:numFmt w:val="decimal"/>
      <w:lvlText w:val="%1.%2.%3.%4.%5.%6.%7"/>
      <w:lvlJc w:val="left"/>
      <w:pPr>
        <w:ind w:left="1170" w:hanging="1440"/>
      </w:pPr>
      <w:rPr>
        <w:rFonts w:hint="default"/>
      </w:rPr>
    </w:lvl>
    <w:lvl w:ilvl="7">
      <w:start w:val="1"/>
      <w:numFmt w:val="decimal"/>
      <w:lvlText w:val="%1.%2.%3.%4.%5.%6.%7.%8"/>
      <w:lvlJc w:val="left"/>
      <w:pPr>
        <w:ind w:left="1125" w:hanging="1440"/>
      </w:pPr>
      <w:rPr>
        <w:rFonts w:hint="default"/>
      </w:rPr>
    </w:lvl>
    <w:lvl w:ilvl="8">
      <w:start w:val="1"/>
      <w:numFmt w:val="decimal"/>
      <w:lvlText w:val="%1.%2.%3.%4.%5.%6.%7.%8.%9"/>
      <w:lvlJc w:val="left"/>
      <w:pPr>
        <w:ind w:left="1080" w:hanging="1440"/>
      </w:pPr>
      <w:rPr>
        <w:rFonts w:hint="default"/>
      </w:rPr>
    </w:lvl>
  </w:abstractNum>
  <w:abstractNum w:abstractNumId="31" w15:restartNumberingAfterBreak="0">
    <w:nsid w:val="4E8A44CF"/>
    <w:multiLevelType w:val="multilevel"/>
    <w:tmpl w:val="340C39EA"/>
    <w:lvl w:ilvl="0">
      <w:start w:val="8"/>
      <w:numFmt w:val="decimal"/>
      <w:lvlText w:val="%1."/>
      <w:lvlJc w:val="left"/>
      <w:pPr>
        <w:ind w:left="380" w:hanging="380"/>
      </w:pPr>
      <w:rPr>
        <w:rFonts w:hint="default"/>
        <w:b/>
        <w:bCs/>
      </w:rPr>
    </w:lvl>
    <w:lvl w:ilvl="1">
      <w:start w:val="1"/>
      <w:numFmt w:val="decimal"/>
      <w:lvlText w:val="%1.%2"/>
      <w:lvlJc w:val="left"/>
      <w:pPr>
        <w:ind w:left="335" w:hanging="380"/>
      </w:pPr>
      <w:rPr>
        <w:rFonts w:hint="default"/>
      </w:rPr>
    </w:lvl>
    <w:lvl w:ilvl="2">
      <w:start w:val="1"/>
      <w:numFmt w:val="decimal"/>
      <w:lvlText w:val="%1.%2.%3"/>
      <w:lvlJc w:val="left"/>
      <w:pPr>
        <w:ind w:left="630" w:hanging="720"/>
      </w:pPr>
      <w:rPr>
        <w:rFonts w:hint="default"/>
      </w:rPr>
    </w:lvl>
    <w:lvl w:ilvl="3">
      <w:start w:val="1"/>
      <w:numFmt w:val="decimalZero"/>
      <w:lvlText w:val="%1.%2.%3.%4"/>
      <w:lvlJc w:val="left"/>
      <w:pPr>
        <w:ind w:left="585" w:hanging="720"/>
      </w:pPr>
      <w:rPr>
        <w:rFonts w:hint="default"/>
      </w:rPr>
    </w:lvl>
    <w:lvl w:ilvl="4">
      <w:start w:val="1"/>
      <w:numFmt w:val="decimal"/>
      <w:lvlText w:val="%1.%2.%3.%4.%5"/>
      <w:lvlJc w:val="left"/>
      <w:pPr>
        <w:ind w:left="900" w:hanging="1080"/>
      </w:pPr>
      <w:rPr>
        <w:rFonts w:hint="default"/>
      </w:rPr>
    </w:lvl>
    <w:lvl w:ilvl="5">
      <w:start w:val="1"/>
      <w:numFmt w:val="decimal"/>
      <w:lvlText w:val="%1.%2.%3.%4.%5.%6"/>
      <w:lvlJc w:val="left"/>
      <w:pPr>
        <w:ind w:left="855" w:hanging="1080"/>
      </w:pPr>
      <w:rPr>
        <w:rFonts w:hint="default"/>
      </w:rPr>
    </w:lvl>
    <w:lvl w:ilvl="6">
      <w:start w:val="1"/>
      <w:numFmt w:val="decimal"/>
      <w:lvlText w:val="%1.%2.%3.%4.%5.%6.%7"/>
      <w:lvlJc w:val="left"/>
      <w:pPr>
        <w:ind w:left="1170" w:hanging="1440"/>
      </w:pPr>
      <w:rPr>
        <w:rFonts w:hint="default"/>
      </w:rPr>
    </w:lvl>
    <w:lvl w:ilvl="7">
      <w:start w:val="1"/>
      <w:numFmt w:val="decimal"/>
      <w:lvlText w:val="%1.%2.%3.%4.%5.%6.%7.%8"/>
      <w:lvlJc w:val="left"/>
      <w:pPr>
        <w:ind w:left="1125" w:hanging="1440"/>
      </w:pPr>
      <w:rPr>
        <w:rFonts w:hint="default"/>
      </w:rPr>
    </w:lvl>
    <w:lvl w:ilvl="8">
      <w:start w:val="1"/>
      <w:numFmt w:val="decimal"/>
      <w:lvlText w:val="%1.%2.%3.%4.%5.%6.%7.%8.%9"/>
      <w:lvlJc w:val="left"/>
      <w:pPr>
        <w:ind w:left="1080" w:hanging="1440"/>
      </w:pPr>
      <w:rPr>
        <w:rFonts w:hint="default"/>
      </w:rPr>
    </w:lvl>
  </w:abstractNum>
  <w:abstractNum w:abstractNumId="32" w15:restartNumberingAfterBreak="0">
    <w:nsid w:val="4ED17D28"/>
    <w:multiLevelType w:val="hybridMultilevel"/>
    <w:tmpl w:val="A62A0FD4"/>
    <w:lvl w:ilvl="0" w:tplc="84A64920">
      <w:start w:val="4"/>
      <w:numFmt w:val="decimal"/>
      <w:lvlText w:val="%1)"/>
      <w:lvlJc w:val="left"/>
      <w:pPr>
        <w:ind w:left="1004"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F0702C9"/>
    <w:multiLevelType w:val="hybridMultilevel"/>
    <w:tmpl w:val="58341596"/>
    <w:lvl w:ilvl="0" w:tplc="D90AEEBC">
      <w:start w:val="1"/>
      <w:numFmt w:val="decimal"/>
      <w:lvlText w:val="%1."/>
      <w:lvlJc w:val="left"/>
      <w:pPr>
        <w:ind w:left="780" w:hanging="420"/>
      </w:pPr>
      <w:rPr>
        <w:rFonts w:hint="default"/>
        <w:b/>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0644F35"/>
    <w:multiLevelType w:val="hybridMultilevel"/>
    <w:tmpl w:val="2CB8FC5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898160B"/>
    <w:multiLevelType w:val="multilevel"/>
    <w:tmpl w:val="A64E9E7A"/>
    <w:styleLink w:val="Styl23"/>
    <w:lvl w:ilvl="0">
      <w:start w:val="10"/>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60"/>
        </w:tabs>
        <w:ind w:left="1044" w:hanging="504"/>
      </w:pPr>
      <w:rPr>
        <w:rFonts w:hint="default"/>
        <w:color w:val="FF0000"/>
      </w:rPr>
    </w:lvl>
    <w:lvl w:ilvl="3">
      <w:start w:val="1"/>
      <w:numFmt w:val="lowerLetter"/>
      <w:lvlText w:val="%4."/>
      <w:lvlJc w:val="left"/>
      <w:pPr>
        <w:tabs>
          <w:tab w:val="num" w:pos="1440"/>
        </w:tabs>
        <w:ind w:left="1440" w:hanging="36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68B068F9"/>
    <w:multiLevelType w:val="multilevel"/>
    <w:tmpl w:val="231AF732"/>
    <w:styleLink w:val="Styl3"/>
    <w:lvl w:ilvl="0">
      <w:start w:val="6"/>
      <w:numFmt w:val="decimal"/>
      <w:lvlText w:val="%1."/>
      <w:lvlJc w:val="left"/>
      <w:pPr>
        <w:tabs>
          <w:tab w:val="num" w:pos="555"/>
        </w:tabs>
        <w:ind w:left="555" w:hanging="555"/>
      </w:pPr>
      <w:rPr>
        <w:rFonts w:hint="default"/>
      </w:rPr>
    </w:lvl>
    <w:lvl w:ilvl="1">
      <w:start w:val="1"/>
      <w:numFmt w:val="decimal"/>
      <w:lvlText w:val="%1.%2."/>
      <w:lvlJc w:val="left"/>
      <w:pPr>
        <w:tabs>
          <w:tab w:val="num" w:pos="900"/>
        </w:tabs>
        <w:ind w:left="90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2160"/>
        </w:tabs>
        <w:ind w:left="2160" w:hanging="144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880"/>
        </w:tabs>
        <w:ind w:left="2880" w:hanging="1800"/>
      </w:pPr>
      <w:rPr>
        <w:rFonts w:hint="default"/>
      </w:rPr>
    </w:lvl>
    <w:lvl w:ilvl="7">
      <w:start w:val="1"/>
      <w:numFmt w:val="decimal"/>
      <w:lvlText w:val="%1.%2.%3.%4.%5.%6.%7.%8."/>
      <w:lvlJc w:val="left"/>
      <w:pPr>
        <w:tabs>
          <w:tab w:val="num" w:pos="3420"/>
        </w:tabs>
        <w:ind w:left="3420" w:hanging="2160"/>
      </w:pPr>
      <w:rPr>
        <w:rFonts w:hint="default"/>
      </w:rPr>
    </w:lvl>
    <w:lvl w:ilvl="8">
      <w:start w:val="1"/>
      <w:numFmt w:val="decimal"/>
      <w:lvlText w:val="%1.%2.%3.%4.%5.%6.%7.%8.%9."/>
      <w:lvlJc w:val="left"/>
      <w:pPr>
        <w:tabs>
          <w:tab w:val="num" w:pos="3600"/>
        </w:tabs>
        <w:ind w:left="3600" w:hanging="2160"/>
      </w:pPr>
      <w:rPr>
        <w:rFonts w:hint="default"/>
      </w:rPr>
    </w:lvl>
  </w:abstractNum>
  <w:abstractNum w:abstractNumId="37" w15:restartNumberingAfterBreak="0">
    <w:nsid w:val="6CA12F29"/>
    <w:multiLevelType w:val="hybridMultilevel"/>
    <w:tmpl w:val="0CF220A6"/>
    <w:lvl w:ilvl="0" w:tplc="0415000F">
      <w:numFmt w:val="bullet"/>
      <w:pStyle w:val="Tekstprzypisukocowego1"/>
      <w:lvlText w:val="–"/>
      <w:lvlJc w:val="left"/>
      <w:pPr>
        <w:tabs>
          <w:tab w:val="num" w:pos="360"/>
        </w:tabs>
        <w:ind w:left="360" w:hanging="360"/>
      </w:pPr>
      <w:rPr>
        <w:rFonts w:ascii="Times New Roman" w:hAnsi="Times New Roman" w:hint="default"/>
        <w:sz w:val="22"/>
      </w:rPr>
    </w:lvl>
    <w:lvl w:ilvl="1" w:tplc="04150019">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EFC0586"/>
    <w:multiLevelType w:val="hybridMultilevel"/>
    <w:tmpl w:val="795E8024"/>
    <w:lvl w:ilvl="0" w:tplc="D77A241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1243351"/>
    <w:multiLevelType w:val="hybridMultilevel"/>
    <w:tmpl w:val="EC4E2FD0"/>
    <w:lvl w:ilvl="0" w:tplc="50261DE2">
      <w:start w:val="1"/>
      <w:numFmt w:val="decimal"/>
      <w:lvlText w:val="%1)"/>
      <w:lvlJc w:val="left"/>
      <w:pPr>
        <w:ind w:left="720" w:hanging="360"/>
      </w:pPr>
      <w:rPr>
        <w:rFonts w:hint="default"/>
        <w:b w:val="0"/>
        <w:i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27776434">
    <w:abstractNumId w:val="7"/>
  </w:num>
  <w:num w:numId="2" w16cid:durableId="287007482">
    <w:abstractNumId w:val="37"/>
  </w:num>
  <w:num w:numId="3" w16cid:durableId="318388957">
    <w:abstractNumId w:val="39"/>
  </w:num>
  <w:num w:numId="4" w16cid:durableId="2078818474">
    <w:abstractNumId w:val="31"/>
  </w:num>
  <w:num w:numId="5" w16cid:durableId="174730208">
    <w:abstractNumId w:val="1"/>
  </w:num>
  <w:num w:numId="6" w16cid:durableId="530537091">
    <w:abstractNumId w:val="36"/>
  </w:num>
  <w:num w:numId="7" w16cid:durableId="1176575996">
    <w:abstractNumId w:val="6"/>
  </w:num>
  <w:num w:numId="8" w16cid:durableId="1170175663">
    <w:abstractNumId w:val="35"/>
  </w:num>
  <w:num w:numId="9" w16cid:durableId="1061908017">
    <w:abstractNumId w:val="29"/>
  </w:num>
  <w:num w:numId="10" w16cid:durableId="560746985">
    <w:abstractNumId w:val="30"/>
  </w:num>
  <w:num w:numId="11" w16cid:durableId="109201647">
    <w:abstractNumId w:val="19"/>
  </w:num>
  <w:num w:numId="12" w16cid:durableId="167449359">
    <w:abstractNumId w:val="25"/>
  </w:num>
  <w:num w:numId="13" w16cid:durableId="29649135">
    <w:abstractNumId w:val="0"/>
  </w:num>
  <w:num w:numId="14" w16cid:durableId="462581894">
    <w:abstractNumId w:val="38"/>
  </w:num>
  <w:num w:numId="15" w16cid:durableId="1024020861">
    <w:abstractNumId w:val="32"/>
  </w:num>
  <w:num w:numId="16" w16cid:durableId="597058525">
    <w:abstractNumId w:val="2"/>
  </w:num>
  <w:num w:numId="17" w16cid:durableId="1953320841">
    <w:abstractNumId w:val="24"/>
  </w:num>
  <w:num w:numId="18" w16cid:durableId="846670708">
    <w:abstractNumId w:val="12"/>
  </w:num>
  <w:num w:numId="19" w16cid:durableId="1933933309">
    <w:abstractNumId w:val="4"/>
  </w:num>
  <w:num w:numId="20" w16cid:durableId="1341464301">
    <w:abstractNumId w:val="16"/>
  </w:num>
  <w:num w:numId="21" w16cid:durableId="1765686429">
    <w:abstractNumId w:val="3"/>
  </w:num>
  <w:num w:numId="22" w16cid:durableId="151798777">
    <w:abstractNumId w:val="15"/>
  </w:num>
  <w:num w:numId="23" w16cid:durableId="733236808">
    <w:abstractNumId w:val="33"/>
  </w:num>
  <w:num w:numId="24" w16cid:durableId="279410817">
    <w:abstractNumId w:val="22"/>
  </w:num>
  <w:num w:numId="25" w16cid:durableId="259031018">
    <w:abstractNumId w:val="23"/>
  </w:num>
  <w:num w:numId="26" w16cid:durableId="1652057323">
    <w:abstractNumId w:val="14"/>
  </w:num>
  <w:num w:numId="27" w16cid:durableId="319700123">
    <w:abstractNumId w:val="18"/>
  </w:num>
  <w:num w:numId="28" w16cid:durableId="1740056107">
    <w:abstractNumId w:val="21"/>
  </w:num>
  <w:num w:numId="29" w16cid:durableId="1835298212">
    <w:abstractNumId w:val="9"/>
  </w:num>
  <w:num w:numId="30" w16cid:durableId="417138392">
    <w:abstractNumId w:val="28"/>
  </w:num>
  <w:num w:numId="31" w16cid:durableId="826750323">
    <w:abstractNumId w:val="5"/>
  </w:num>
  <w:num w:numId="32" w16cid:durableId="450709776">
    <w:abstractNumId w:val="26"/>
  </w:num>
  <w:num w:numId="33" w16cid:durableId="1126125675">
    <w:abstractNumId w:val="27"/>
  </w:num>
  <w:num w:numId="34" w16cid:durableId="2011104414">
    <w:abstractNumId w:val="10"/>
  </w:num>
  <w:num w:numId="35" w16cid:durableId="803498250">
    <w:abstractNumId w:val="20"/>
  </w:num>
  <w:num w:numId="36" w16cid:durableId="1363823484">
    <w:abstractNumId w:val="8"/>
  </w:num>
  <w:num w:numId="37" w16cid:durableId="718013960">
    <w:abstractNumId w:val="34"/>
  </w:num>
  <w:num w:numId="38" w16cid:durableId="1014117345">
    <w:abstractNumId w:val="17"/>
  </w:num>
  <w:num w:numId="39" w16cid:durableId="1024984389">
    <w:abstractNumId w:val="13"/>
  </w:num>
  <w:num w:numId="40" w16cid:durableId="333994478">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3D7"/>
    <w:rsid w:val="00005591"/>
    <w:rsid w:val="0000598D"/>
    <w:rsid w:val="00012744"/>
    <w:rsid w:val="00016DF0"/>
    <w:rsid w:val="00017F7D"/>
    <w:rsid w:val="00025617"/>
    <w:rsid w:val="000261D7"/>
    <w:rsid w:val="00032FCD"/>
    <w:rsid w:val="00041877"/>
    <w:rsid w:val="00042B95"/>
    <w:rsid w:val="000436E8"/>
    <w:rsid w:val="000463D9"/>
    <w:rsid w:val="0005046B"/>
    <w:rsid w:val="000508EB"/>
    <w:rsid w:val="000657F3"/>
    <w:rsid w:val="00067634"/>
    <w:rsid w:val="000748C6"/>
    <w:rsid w:val="00076151"/>
    <w:rsid w:val="00076CE1"/>
    <w:rsid w:val="00077CE5"/>
    <w:rsid w:val="0008326E"/>
    <w:rsid w:val="0008445C"/>
    <w:rsid w:val="00091F8E"/>
    <w:rsid w:val="0009209A"/>
    <w:rsid w:val="0009324A"/>
    <w:rsid w:val="000932CB"/>
    <w:rsid w:val="0009592C"/>
    <w:rsid w:val="000978DB"/>
    <w:rsid w:val="000A3669"/>
    <w:rsid w:val="000A6DE8"/>
    <w:rsid w:val="000B2E24"/>
    <w:rsid w:val="000C1675"/>
    <w:rsid w:val="000D1E00"/>
    <w:rsid w:val="000D5BB5"/>
    <w:rsid w:val="000D7962"/>
    <w:rsid w:val="000F67F4"/>
    <w:rsid w:val="0010262F"/>
    <w:rsid w:val="001067F5"/>
    <w:rsid w:val="001209CA"/>
    <w:rsid w:val="00123CAF"/>
    <w:rsid w:val="00124E82"/>
    <w:rsid w:val="0012684B"/>
    <w:rsid w:val="00130388"/>
    <w:rsid w:val="001315E2"/>
    <w:rsid w:val="00136E21"/>
    <w:rsid w:val="001401AC"/>
    <w:rsid w:val="0014196B"/>
    <w:rsid w:val="00151B7B"/>
    <w:rsid w:val="00155240"/>
    <w:rsid w:val="00161886"/>
    <w:rsid w:val="00163463"/>
    <w:rsid w:val="00170C70"/>
    <w:rsid w:val="001722F3"/>
    <w:rsid w:val="001723FE"/>
    <w:rsid w:val="00172D1D"/>
    <w:rsid w:val="00174A88"/>
    <w:rsid w:val="00174FCC"/>
    <w:rsid w:val="00185E4C"/>
    <w:rsid w:val="00187803"/>
    <w:rsid w:val="001A2407"/>
    <w:rsid w:val="001A3B05"/>
    <w:rsid w:val="001A71D6"/>
    <w:rsid w:val="001B2098"/>
    <w:rsid w:val="001B25D4"/>
    <w:rsid w:val="001B7215"/>
    <w:rsid w:val="001C0384"/>
    <w:rsid w:val="001C06CD"/>
    <w:rsid w:val="001C14E7"/>
    <w:rsid w:val="001C1A28"/>
    <w:rsid w:val="001C4AAD"/>
    <w:rsid w:val="001C5661"/>
    <w:rsid w:val="001C5EF1"/>
    <w:rsid w:val="001C7BC8"/>
    <w:rsid w:val="001D4845"/>
    <w:rsid w:val="001E4117"/>
    <w:rsid w:val="001F0893"/>
    <w:rsid w:val="001F15F8"/>
    <w:rsid w:val="001F2082"/>
    <w:rsid w:val="001F33A3"/>
    <w:rsid w:val="001F51DF"/>
    <w:rsid w:val="00203DCC"/>
    <w:rsid w:val="002046BA"/>
    <w:rsid w:val="002066B2"/>
    <w:rsid w:val="00212DA2"/>
    <w:rsid w:val="0021495C"/>
    <w:rsid w:val="00225D18"/>
    <w:rsid w:val="00235C4B"/>
    <w:rsid w:val="0023712E"/>
    <w:rsid w:val="00237251"/>
    <w:rsid w:val="0023757B"/>
    <w:rsid w:val="00237A9B"/>
    <w:rsid w:val="00243A73"/>
    <w:rsid w:val="0024661F"/>
    <w:rsid w:val="002477E3"/>
    <w:rsid w:val="00247D26"/>
    <w:rsid w:val="00251CC0"/>
    <w:rsid w:val="0025239E"/>
    <w:rsid w:val="00252A67"/>
    <w:rsid w:val="00253833"/>
    <w:rsid w:val="00253FD7"/>
    <w:rsid w:val="002556B9"/>
    <w:rsid w:val="00255E1E"/>
    <w:rsid w:val="00257761"/>
    <w:rsid w:val="00262ECA"/>
    <w:rsid w:val="00263153"/>
    <w:rsid w:val="002632AA"/>
    <w:rsid w:val="002675F2"/>
    <w:rsid w:val="00267D2E"/>
    <w:rsid w:val="00274A3A"/>
    <w:rsid w:val="00276E38"/>
    <w:rsid w:val="00281B50"/>
    <w:rsid w:val="00282467"/>
    <w:rsid w:val="00286894"/>
    <w:rsid w:val="00286F43"/>
    <w:rsid w:val="0028724F"/>
    <w:rsid w:val="002922C6"/>
    <w:rsid w:val="00294D4A"/>
    <w:rsid w:val="00295410"/>
    <w:rsid w:val="002974D7"/>
    <w:rsid w:val="002A04F1"/>
    <w:rsid w:val="002A1FCD"/>
    <w:rsid w:val="002A3767"/>
    <w:rsid w:val="002A66C2"/>
    <w:rsid w:val="002A7C10"/>
    <w:rsid w:val="002B13D7"/>
    <w:rsid w:val="002C2945"/>
    <w:rsid w:val="002C68BE"/>
    <w:rsid w:val="002D1FDC"/>
    <w:rsid w:val="002D3607"/>
    <w:rsid w:val="002D6583"/>
    <w:rsid w:val="002E2AC3"/>
    <w:rsid w:val="002E6979"/>
    <w:rsid w:val="002F1ABB"/>
    <w:rsid w:val="002F2BDF"/>
    <w:rsid w:val="00303C1F"/>
    <w:rsid w:val="003104DF"/>
    <w:rsid w:val="00313608"/>
    <w:rsid w:val="00317D1B"/>
    <w:rsid w:val="0032347A"/>
    <w:rsid w:val="00327316"/>
    <w:rsid w:val="00331135"/>
    <w:rsid w:val="0033366E"/>
    <w:rsid w:val="00336A9B"/>
    <w:rsid w:val="00336C72"/>
    <w:rsid w:val="00336EAA"/>
    <w:rsid w:val="003425CC"/>
    <w:rsid w:val="0034274F"/>
    <w:rsid w:val="00347F48"/>
    <w:rsid w:val="00353BD5"/>
    <w:rsid w:val="00354868"/>
    <w:rsid w:val="003564B0"/>
    <w:rsid w:val="0035750E"/>
    <w:rsid w:val="00357A69"/>
    <w:rsid w:val="0036483B"/>
    <w:rsid w:val="00371D49"/>
    <w:rsid w:val="00377B3B"/>
    <w:rsid w:val="00381040"/>
    <w:rsid w:val="00381F96"/>
    <w:rsid w:val="00395569"/>
    <w:rsid w:val="003A624A"/>
    <w:rsid w:val="003B0085"/>
    <w:rsid w:val="003B01D2"/>
    <w:rsid w:val="003B059D"/>
    <w:rsid w:val="003B1F16"/>
    <w:rsid w:val="003B1F69"/>
    <w:rsid w:val="003B4223"/>
    <w:rsid w:val="003B7F3C"/>
    <w:rsid w:val="003C1D6F"/>
    <w:rsid w:val="003C2613"/>
    <w:rsid w:val="003C41EE"/>
    <w:rsid w:val="003C4DD7"/>
    <w:rsid w:val="003C77F3"/>
    <w:rsid w:val="003D34B1"/>
    <w:rsid w:val="003D3CD2"/>
    <w:rsid w:val="003D6324"/>
    <w:rsid w:val="003E0F6B"/>
    <w:rsid w:val="003E34B3"/>
    <w:rsid w:val="003F6A09"/>
    <w:rsid w:val="003F7B24"/>
    <w:rsid w:val="00412B7C"/>
    <w:rsid w:val="004130B8"/>
    <w:rsid w:val="00414590"/>
    <w:rsid w:val="004251FD"/>
    <w:rsid w:val="00427578"/>
    <w:rsid w:val="004339C1"/>
    <w:rsid w:val="00435321"/>
    <w:rsid w:val="00435DFA"/>
    <w:rsid w:val="00436A67"/>
    <w:rsid w:val="00437EA6"/>
    <w:rsid w:val="004446ED"/>
    <w:rsid w:val="00447E09"/>
    <w:rsid w:val="0045123D"/>
    <w:rsid w:val="004525DB"/>
    <w:rsid w:val="00463996"/>
    <w:rsid w:val="004663E8"/>
    <w:rsid w:val="00466978"/>
    <w:rsid w:val="00470015"/>
    <w:rsid w:val="0047036D"/>
    <w:rsid w:val="00471262"/>
    <w:rsid w:val="00474F8A"/>
    <w:rsid w:val="004770DC"/>
    <w:rsid w:val="00484059"/>
    <w:rsid w:val="004859A5"/>
    <w:rsid w:val="00490907"/>
    <w:rsid w:val="004A015A"/>
    <w:rsid w:val="004A50AB"/>
    <w:rsid w:val="004A69A0"/>
    <w:rsid w:val="004A7135"/>
    <w:rsid w:val="004B2067"/>
    <w:rsid w:val="004B2A65"/>
    <w:rsid w:val="004B7758"/>
    <w:rsid w:val="004C50DD"/>
    <w:rsid w:val="004D7B50"/>
    <w:rsid w:val="004E63EF"/>
    <w:rsid w:val="004E7A16"/>
    <w:rsid w:val="004F02DE"/>
    <w:rsid w:val="004F3426"/>
    <w:rsid w:val="00501E89"/>
    <w:rsid w:val="00504553"/>
    <w:rsid w:val="005112C1"/>
    <w:rsid w:val="00511A00"/>
    <w:rsid w:val="00513305"/>
    <w:rsid w:val="00513455"/>
    <w:rsid w:val="005164BE"/>
    <w:rsid w:val="005261AA"/>
    <w:rsid w:val="0054103A"/>
    <w:rsid w:val="00552070"/>
    <w:rsid w:val="005524EE"/>
    <w:rsid w:val="00556E79"/>
    <w:rsid w:val="00562785"/>
    <w:rsid w:val="00563AAC"/>
    <w:rsid w:val="005661C4"/>
    <w:rsid w:val="00567464"/>
    <w:rsid w:val="00567E9A"/>
    <w:rsid w:val="005705A8"/>
    <w:rsid w:val="00570D14"/>
    <w:rsid w:val="00571A4F"/>
    <w:rsid w:val="005745DD"/>
    <w:rsid w:val="00574EBC"/>
    <w:rsid w:val="00582FB0"/>
    <w:rsid w:val="0058520F"/>
    <w:rsid w:val="00587A7B"/>
    <w:rsid w:val="00591837"/>
    <w:rsid w:val="005943A4"/>
    <w:rsid w:val="00597E48"/>
    <w:rsid w:val="005A6574"/>
    <w:rsid w:val="005B32C8"/>
    <w:rsid w:val="005B3F48"/>
    <w:rsid w:val="005B5B20"/>
    <w:rsid w:val="005B6F13"/>
    <w:rsid w:val="005C38D1"/>
    <w:rsid w:val="005C5F43"/>
    <w:rsid w:val="005D587B"/>
    <w:rsid w:val="005D5B90"/>
    <w:rsid w:val="005E75F9"/>
    <w:rsid w:val="005E77AF"/>
    <w:rsid w:val="005F136F"/>
    <w:rsid w:val="005F1C9C"/>
    <w:rsid w:val="00600200"/>
    <w:rsid w:val="006012A0"/>
    <w:rsid w:val="00612505"/>
    <w:rsid w:val="00613619"/>
    <w:rsid w:val="00615D95"/>
    <w:rsid w:val="00624128"/>
    <w:rsid w:val="00630970"/>
    <w:rsid w:val="00634179"/>
    <w:rsid w:val="0066218E"/>
    <w:rsid w:val="006621D4"/>
    <w:rsid w:val="006639D7"/>
    <w:rsid w:val="00664ED7"/>
    <w:rsid w:val="00667290"/>
    <w:rsid w:val="00670284"/>
    <w:rsid w:val="00671639"/>
    <w:rsid w:val="006716FC"/>
    <w:rsid w:val="0067514D"/>
    <w:rsid w:val="006765F9"/>
    <w:rsid w:val="006A1A40"/>
    <w:rsid w:val="006A2CEA"/>
    <w:rsid w:val="006A45E8"/>
    <w:rsid w:val="006A4CD6"/>
    <w:rsid w:val="006A4D98"/>
    <w:rsid w:val="006A5A5F"/>
    <w:rsid w:val="006B0EFF"/>
    <w:rsid w:val="006B442C"/>
    <w:rsid w:val="006B4650"/>
    <w:rsid w:val="006B7D3C"/>
    <w:rsid w:val="006C35B0"/>
    <w:rsid w:val="006C3946"/>
    <w:rsid w:val="006D22EC"/>
    <w:rsid w:val="006D5DF6"/>
    <w:rsid w:val="006D607C"/>
    <w:rsid w:val="006E6A6B"/>
    <w:rsid w:val="006F1C68"/>
    <w:rsid w:val="006F2F30"/>
    <w:rsid w:val="006F32C6"/>
    <w:rsid w:val="006F3CAD"/>
    <w:rsid w:val="006F451A"/>
    <w:rsid w:val="006F4EDD"/>
    <w:rsid w:val="0070110C"/>
    <w:rsid w:val="00706FB5"/>
    <w:rsid w:val="00710D8E"/>
    <w:rsid w:val="00711073"/>
    <w:rsid w:val="007134DB"/>
    <w:rsid w:val="007169D8"/>
    <w:rsid w:val="007203CB"/>
    <w:rsid w:val="00721C7A"/>
    <w:rsid w:val="007250C2"/>
    <w:rsid w:val="00725AA4"/>
    <w:rsid w:val="00727786"/>
    <w:rsid w:val="00735524"/>
    <w:rsid w:val="00736DAE"/>
    <w:rsid w:val="00740014"/>
    <w:rsid w:val="00743655"/>
    <w:rsid w:val="007461BA"/>
    <w:rsid w:val="007473AF"/>
    <w:rsid w:val="00750442"/>
    <w:rsid w:val="00750796"/>
    <w:rsid w:val="007517DA"/>
    <w:rsid w:val="0076039F"/>
    <w:rsid w:val="00760DEC"/>
    <w:rsid w:val="007638E9"/>
    <w:rsid w:val="007678DD"/>
    <w:rsid w:val="00771375"/>
    <w:rsid w:val="00774830"/>
    <w:rsid w:val="00775D59"/>
    <w:rsid w:val="007760D0"/>
    <w:rsid w:val="00782AD7"/>
    <w:rsid w:val="00782B64"/>
    <w:rsid w:val="00783061"/>
    <w:rsid w:val="00783619"/>
    <w:rsid w:val="00783CB4"/>
    <w:rsid w:val="00784D9F"/>
    <w:rsid w:val="00785C88"/>
    <w:rsid w:val="007866A8"/>
    <w:rsid w:val="007910CD"/>
    <w:rsid w:val="007918A4"/>
    <w:rsid w:val="007A1D5A"/>
    <w:rsid w:val="007A3473"/>
    <w:rsid w:val="007A37FF"/>
    <w:rsid w:val="007A521A"/>
    <w:rsid w:val="007A559C"/>
    <w:rsid w:val="007A5DE6"/>
    <w:rsid w:val="007A7E88"/>
    <w:rsid w:val="007B316D"/>
    <w:rsid w:val="007B4D92"/>
    <w:rsid w:val="007B6188"/>
    <w:rsid w:val="007B7B51"/>
    <w:rsid w:val="007C1CE2"/>
    <w:rsid w:val="007C23C2"/>
    <w:rsid w:val="007C5EEE"/>
    <w:rsid w:val="007C691F"/>
    <w:rsid w:val="007D1635"/>
    <w:rsid w:val="007D57FD"/>
    <w:rsid w:val="007E1FA0"/>
    <w:rsid w:val="007E7B29"/>
    <w:rsid w:val="007F2AE7"/>
    <w:rsid w:val="007F6F09"/>
    <w:rsid w:val="007F754F"/>
    <w:rsid w:val="00800697"/>
    <w:rsid w:val="00815DEA"/>
    <w:rsid w:val="00825BD3"/>
    <w:rsid w:val="0082639D"/>
    <w:rsid w:val="00832A56"/>
    <w:rsid w:val="00832BE2"/>
    <w:rsid w:val="00833C09"/>
    <w:rsid w:val="00833E20"/>
    <w:rsid w:val="00837366"/>
    <w:rsid w:val="00845B13"/>
    <w:rsid w:val="00846653"/>
    <w:rsid w:val="00846680"/>
    <w:rsid w:val="0085121A"/>
    <w:rsid w:val="00855254"/>
    <w:rsid w:val="008561E7"/>
    <w:rsid w:val="00865CF4"/>
    <w:rsid w:val="0087166E"/>
    <w:rsid w:val="00871C1F"/>
    <w:rsid w:val="00871DD4"/>
    <w:rsid w:val="00872E61"/>
    <w:rsid w:val="00872F70"/>
    <w:rsid w:val="00875DA7"/>
    <w:rsid w:val="008762F9"/>
    <w:rsid w:val="00882316"/>
    <w:rsid w:val="0089346B"/>
    <w:rsid w:val="00896B7D"/>
    <w:rsid w:val="008A29FA"/>
    <w:rsid w:val="008B02C1"/>
    <w:rsid w:val="008C188E"/>
    <w:rsid w:val="008C255F"/>
    <w:rsid w:val="008C56FD"/>
    <w:rsid w:val="008D491A"/>
    <w:rsid w:val="008D6CE4"/>
    <w:rsid w:val="008D77E2"/>
    <w:rsid w:val="008D7BB5"/>
    <w:rsid w:val="008E35D1"/>
    <w:rsid w:val="008E68E7"/>
    <w:rsid w:val="008F146D"/>
    <w:rsid w:val="008F3418"/>
    <w:rsid w:val="00900957"/>
    <w:rsid w:val="00900EAE"/>
    <w:rsid w:val="009057E5"/>
    <w:rsid w:val="009127E9"/>
    <w:rsid w:val="00912965"/>
    <w:rsid w:val="0091303F"/>
    <w:rsid w:val="00914374"/>
    <w:rsid w:val="0091501B"/>
    <w:rsid w:val="00916D10"/>
    <w:rsid w:val="00920A1E"/>
    <w:rsid w:val="00923CED"/>
    <w:rsid w:val="00926498"/>
    <w:rsid w:val="00932238"/>
    <w:rsid w:val="0093428A"/>
    <w:rsid w:val="009348DE"/>
    <w:rsid w:val="0094089C"/>
    <w:rsid w:val="009421A8"/>
    <w:rsid w:val="00943D5D"/>
    <w:rsid w:val="00951425"/>
    <w:rsid w:val="00952C87"/>
    <w:rsid w:val="0095326D"/>
    <w:rsid w:val="00953B19"/>
    <w:rsid w:val="009557F9"/>
    <w:rsid w:val="009571A1"/>
    <w:rsid w:val="009571F3"/>
    <w:rsid w:val="00960FA0"/>
    <w:rsid w:val="00963A03"/>
    <w:rsid w:val="009648BF"/>
    <w:rsid w:val="009652E9"/>
    <w:rsid w:val="009726BE"/>
    <w:rsid w:val="009801E0"/>
    <w:rsid w:val="00985972"/>
    <w:rsid w:val="009877AA"/>
    <w:rsid w:val="00990608"/>
    <w:rsid w:val="00993760"/>
    <w:rsid w:val="009943F7"/>
    <w:rsid w:val="009A5B76"/>
    <w:rsid w:val="009B30CA"/>
    <w:rsid w:val="009B30DE"/>
    <w:rsid w:val="009B5C32"/>
    <w:rsid w:val="009B7736"/>
    <w:rsid w:val="009C01AF"/>
    <w:rsid w:val="009C193C"/>
    <w:rsid w:val="009C5BA6"/>
    <w:rsid w:val="009D200B"/>
    <w:rsid w:val="009D52CA"/>
    <w:rsid w:val="009D7673"/>
    <w:rsid w:val="009E4A1B"/>
    <w:rsid w:val="009F43F7"/>
    <w:rsid w:val="009F4C97"/>
    <w:rsid w:val="009F5A0B"/>
    <w:rsid w:val="009F7D75"/>
    <w:rsid w:val="00A01712"/>
    <w:rsid w:val="00A017D0"/>
    <w:rsid w:val="00A02AAB"/>
    <w:rsid w:val="00A02F2E"/>
    <w:rsid w:val="00A039F4"/>
    <w:rsid w:val="00A05063"/>
    <w:rsid w:val="00A0571B"/>
    <w:rsid w:val="00A07910"/>
    <w:rsid w:val="00A1311C"/>
    <w:rsid w:val="00A15126"/>
    <w:rsid w:val="00A205AF"/>
    <w:rsid w:val="00A2438D"/>
    <w:rsid w:val="00A255DE"/>
    <w:rsid w:val="00A25B1E"/>
    <w:rsid w:val="00A27C4C"/>
    <w:rsid w:val="00A31508"/>
    <w:rsid w:val="00A31530"/>
    <w:rsid w:val="00A34B17"/>
    <w:rsid w:val="00A37403"/>
    <w:rsid w:val="00A45752"/>
    <w:rsid w:val="00A51015"/>
    <w:rsid w:val="00A5384B"/>
    <w:rsid w:val="00A60C48"/>
    <w:rsid w:val="00A64E0A"/>
    <w:rsid w:val="00A6518D"/>
    <w:rsid w:val="00A72D7F"/>
    <w:rsid w:val="00A73237"/>
    <w:rsid w:val="00A735A0"/>
    <w:rsid w:val="00A80B80"/>
    <w:rsid w:val="00A8189F"/>
    <w:rsid w:val="00A81D16"/>
    <w:rsid w:val="00A8463E"/>
    <w:rsid w:val="00A8513E"/>
    <w:rsid w:val="00A853DD"/>
    <w:rsid w:val="00A863A1"/>
    <w:rsid w:val="00A86437"/>
    <w:rsid w:val="00A86EEF"/>
    <w:rsid w:val="00A87314"/>
    <w:rsid w:val="00A93C51"/>
    <w:rsid w:val="00A93EE9"/>
    <w:rsid w:val="00AA2E33"/>
    <w:rsid w:val="00AA46F6"/>
    <w:rsid w:val="00AB0607"/>
    <w:rsid w:val="00AB59FC"/>
    <w:rsid w:val="00AC026F"/>
    <w:rsid w:val="00AC20F9"/>
    <w:rsid w:val="00AC4E70"/>
    <w:rsid w:val="00AC636E"/>
    <w:rsid w:val="00AC7EF3"/>
    <w:rsid w:val="00AD158D"/>
    <w:rsid w:val="00AD3B43"/>
    <w:rsid w:val="00AD541C"/>
    <w:rsid w:val="00AD65C1"/>
    <w:rsid w:val="00AE191F"/>
    <w:rsid w:val="00AE35A8"/>
    <w:rsid w:val="00AE7D64"/>
    <w:rsid w:val="00AF0945"/>
    <w:rsid w:val="00B007CC"/>
    <w:rsid w:val="00B01F18"/>
    <w:rsid w:val="00B05304"/>
    <w:rsid w:val="00B14062"/>
    <w:rsid w:val="00B16D7D"/>
    <w:rsid w:val="00B2196A"/>
    <w:rsid w:val="00B222AC"/>
    <w:rsid w:val="00B223A0"/>
    <w:rsid w:val="00B22F8C"/>
    <w:rsid w:val="00B23EE7"/>
    <w:rsid w:val="00B26B4B"/>
    <w:rsid w:val="00B27073"/>
    <w:rsid w:val="00B32F0D"/>
    <w:rsid w:val="00B33C8A"/>
    <w:rsid w:val="00B355B0"/>
    <w:rsid w:val="00B46E4F"/>
    <w:rsid w:val="00B54243"/>
    <w:rsid w:val="00B560D5"/>
    <w:rsid w:val="00B65E3C"/>
    <w:rsid w:val="00B6754C"/>
    <w:rsid w:val="00B70F79"/>
    <w:rsid w:val="00B72BD2"/>
    <w:rsid w:val="00B804A3"/>
    <w:rsid w:val="00B845CB"/>
    <w:rsid w:val="00B86369"/>
    <w:rsid w:val="00B90C73"/>
    <w:rsid w:val="00B91EFC"/>
    <w:rsid w:val="00BA115F"/>
    <w:rsid w:val="00BA4DE7"/>
    <w:rsid w:val="00BB19E5"/>
    <w:rsid w:val="00BB3910"/>
    <w:rsid w:val="00BB4450"/>
    <w:rsid w:val="00BB54E4"/>
    <w:rsid w:val="00BC0C58"/>
    <w:rsid w:val="00BC3C64"/>
    <w:rsid w:val="00BC4464"/>
    <w:rsid w:val="00BD00E2"/>
    <w:rsid w:val="00BD6F9B"/>
    <w:rsid w:val="00BE22B1"/>
    <w:rsid w:val="00BE22FF"/>
    <w:rsid w:val="00BE458B"/>
    <w:rsid w:val="00BE5657"/>
    <w:rsid w:val="00BE5D36"/>
    <w:rsid w:val="00BF0178"/>
    <w:rsid w:val="00BF1CEC"/>
    <w:rsid w:val="00C05211"/>
    <w:rsid w:val="00C11B34"/>
    <w:rsid w:val="00C12E11"/>
    <w:rsid w:val="00C1650D"/>
    <w:rsid w:val="00C16F48"/>
    <w:rsid w:val="00C24D65"/>
    <w:rsid w:val="00C25ACB"/>
    <w:rsid w:val="00C26019"/>
    <w:rsid w:val="00C2697C"/>
    <w:rsid w:val="00C36191"/>
    <w:rsid w:val="00C36778"/>
    <w:rsid w:val="00C36EBA"/>
    <w:rsid w:val="00C37162"/>
    <w:rsid w:val="00C40450"/>
    <w:rsid w:val="00C44830"/>
    <w:rsid w:val="00C57CA6"/>
    <w:rsid w:val="00C60F01"/>
    <w:rsid w:val="00C64A39"/>
    <w:rsid w:val="00C66666"/>
    <w:rsid w:val="00C674EF"/>
    <w:rsid w:val="00C76532"/>
    <w:rsid w:val="00C801BA"/>
    <w:rsid w:val="00C809D3"/>
    <w:rsid w:val="00C81A05"/>
    <w:rsid w:val="00C822D0"/>
    <w:rsid w:val="00C82AFC"/>
    <w:rsid w:val="00C82C3A"/>
    <w:rsid w:val="00C86DB1"/>
    <w:rsid w:val="00C952AB"/>
    <w:rsid w:val="00C96B38"/>
    <w:rsid w:val="00CA0B47"/>
    <w:rsid w:val="00CA42B7"/>
    <w:rsid w:val="00CA5281"/>
    <w:rsid w:val="00CA53D0"/>
    <w:rsid w:val="00CB0E14"/>
    <w:rsid w:val="00CB10A7"/>
    <w:rsid w:val="00CB25ED"/>
    <w:rsid w:val="00CB2E57"/>
    <w:rsid w:val="00CB73A5"/>
    <w:rsid w:val="00CD493D"/>
    <w:rsid w:val="00CD4CA7"/>
    <w:rsid w:val="00CF14BC"/>
    <w:rsid w:val="00CF2F60"/>
    <w:rsid w:val="00D21F87"/>
    <w:rsid w:val="00D268B6"/>
    <w:rsid w:val="00D26C19"/>
    <w:rsid w:val="00D279E8"/>
    <w:rsid w:val="00D327F7"/>
    <w:rsid w:val="00D32A9D"/>
    <w:rsid w:val="00D40C4F"/>
    <w:rsid w:val="00D40F88"/>
    <w:rsid w:val="00D45E06"/>
    <w:rsid w:val="00D46AA0"/>
    <w:rsid w:val="00D5091E"/>
    <w:rsid w:val="00D675DA"/>
    <w:rsid w:val="00D80E62"/>
    <w:rsid w:val="00D82697"/>
    <w:rsid w:val="00D84852"/>
    <w:rsid w:val="00D849D3"/>
    <w:rsid w:val="00D90DC2"/>
    <w:rsid w:val="00D92C2F"/>
    <w:rsid w:val="00D96121"/>
    <w:rsid w:val="00D96BB8"/>
    <w:rsid w:val="00D972E1"/>
    <w:rsid w:val="00DB3594"/>
    <w:rsid w:val="00DC47C9"/>
    <w:rsid w:val="00DD5473"/>
    <w:rsid w:val="00DD5A31"/>
    <w:rsid w:val="00DD6215"/>
    <w:rsid w:val="00DD73F1"/>
    <w:rsid w:val="00DE5229"/>
    <w:rsid w:val="00DF0CA8"/>
    <w:rsid w:val="00DF1158"/>
    <w:rsid w:val="00DF3E72"/>
    <w:rsid w:val="00DF5941"/>
    <w:rsid w:val="00E0612A"/>
    <w:rsid w:val="00E11E33"/>
    <w:rsid w:val="00E20132"/>
    <w:rsid w:val="00E24A48"/>
    <w:rsid w:val="00E26C5E"/>
    <w:rsid w:val="00E305F0"/>
    <w:rsid w:val="00E3113F"/>
    <w:rsid w:val="00E41910"/>
    <w:rsid w:val="00E41C27"/>
    <w:rsid w:val="00E431D5"/>
    <w:rsid w:val="00E446C4"/>
    <w:rsid w:val="00E45DFD"/>
    <w:rsid w:val="00E46913"/>
    <w:rsid w:val="00E47538"/>
    <w:rsid w:val="00E47B69"/>
    <w:rsid w:val="00E526DF"/>
    <w:rsid w:val="00E559DF"/>
    <w:rsid w:val="00E56CB6"/>
    <w:rsid w:val="00E610DC"/>
    <w:rsid w:val="00E61E60"/>
    <w:rsid w:val="00E6437E"/>
    <w:rsid w:val="00E81980"/>
    <w:rsid w:val="00E81E9E"/>
    <w:rsid w:val="00E836CD"/>
    <w:rsid w:val="00E84BCD"/>
    <w:rsid w:val="00E945AE"/>
    <w:rsid w:val="00E96585"/>
    <w:rsid w:val="00E9728E"/>
    <w:rsid w:val="00EB322D"/>
    <w:rsid w:val="00EB3841"/>
    <w:rsid w:val="00EB4A59"/>
    <w:rsid w:val="00EB6781"/>
    <w:rsid w:val="00EB71FB"/>
    <w:rsid w:val="00EB7A05"/>
    <w:rsid w:val="00EC179D"/>
    <w:rsid w:val="00EC23AD"/>
    <w:rsid w:val="00EC2BAC"/>
    <w:rsid w:val="00ED0402"/>
    <w:rsid w:val="00ED265F"/>
    <w:rsid w:val="00ED26F7"/>
    <w:rsid w:val="00ED6D2C"/>
    <w:rsid w:val="00ED70D7"/>
    <w:rsid w:val="00EE245B"/>
    <w:rsid w:val="00EE3C63"/>
    <w:rsid w:val="00EE4120"/>
    <w:rsid w:val="00EF3D57"/>
    <w:rsid w:val="00EF6BA9"/>
    <w:rsid w:val="00F02524"/>
    <w:rsid w:val="00F04E5D"/>
    <w:rsid w:val="00F070B1"/>
    <w:rsid w:val="00F07F84"/>
    <w:rsid w:val="00F109F3"/>
    <w:rsid w:val="00F11794"/>
    <w:rsid w:val="00F11CAD"/>
    <w:rsid w:val="00F13303"/>
    <w:rsid w:val="00F215C1"/>
    <w:rsid w:val="00F22ECB"/>
    <w:rsid w:val="00F235AB"/>
    <w:rsid w:val="00F24AD4"/>
    <w:rsid w:val="00F25E76"/>
    <w:rsid w:val="00F2602E"/>
    <w:rsid w:val="00F3336F"/>
    <w:rsid w:val="00F402B1"/>
    <w:rsid w:val="00F4063C"/>
    <w:rsid w:val="00F4520E"/>
    <w:rsid w:val="00F46F70"/>
    <w:rsid w:val="00F4750B"/>
    <w:rsid w:val="00F6134F"/>
    <w:rsid w:val="00F6380A"/>
    <w:rsid w:val="00F71763"/>
    <w:rsid w:val="00F731AE"/>
    <w:rsid w:val="00F738D8"/>
    <w:rsid w:val="00F74581"/>
    <w:rsid w:val="00F74865"/>
    <w:rsid w:val="00F81D0F"/>
    <w:rsid w:val="00F84719"/>
    <w:rsid w:val="00F87B69"/>
    <w:rsid w:val="00F91F42"/>
    <w:rsid w:val="00F93F78"/>
    <w:rsid w:val="00F94251"/>
    <w:rsid w:val="00FA121D"/>
    <w:rsid w:val="00FA16DE"/>
    <w:rsid w:val="00FA414D"/>
    <w:rsid w:val="00FB0DF2"/>
    <w:rsid w:val="00FB3AE2"/>
    <w:rsid w:val="00FC220B"/>
    <w:rsid w:val="00FC5317"/>
    <w:rsid w:val="00FC6CC7"/>
    <w:rsid w:val="00FD2307"/>
    <w:rsid w:val="00FD24EF"/>
    <w:rsid w:val="00FD3B4B"/>
    <w:rsid w:val="00FD4D89"/>
    <w:rsid w:val="00FE2683"/>
    <w:rsid w:val="00FE34D8"/>
    <w:rsid w:val="00FE6A85"/>
    <w:rsid w:val="00FF27A8"/>
    <w:rsid w:val="00FF63B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0C8A0"/>
  <w15:chartTrackingRefBased/>
  <w15:docId w15:val="{A6F53A7C-3003-4369-91AD-5E39F47F1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Arial"/>
        <w:color w:val="000000" w:themeColor="text1"/>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04E5D"/>
    <w:pPr>
      <w:spacing w:after="0" w:line="240" w:lineRule="auto"/>
    </w:pPr>
    <w:rPr>
      <w:rFonts w:ascii="Times New Roman" w:hAnsi="Times New Roman"/>
      <w:color w:val="auto"/>
      <w:sz w:val="24"/>
      <w:szCs w:val="24"/>
      <w:lang w:eastAsia="pl-PL"/>
    </w:rPr>
  </w:style>
  <w:style w:type="paragraph" w:styleId="Nagwek1">
    <w:name w:val="heading 1"/>
    <w:basedOn w:val="Normalny"/>
    <w:next w:val="Normalny"/>
    <w:link w:val="Nagwek1Znak"/>
    <w:qFormat/>
    <w:rsid w:val="008E68E7"/>
    <w:pPr>
      <w:keepNext/>
      <w:widowControl w:val="0"/>
      <w:outlineLvl w:val="0"/>
    </w:pPr>
    <w:rPr>
      <w:rFonts w:ascii="Arial" w:eastAsia="Times New Roman" w:hAnsi="Arial"/>
    </w:rPr>
  </w:style>
  <w:style w:type="paragraph" w:styleId="Nagwek2">
    <w:name w:val="heading 2"/>
    <w:basedOn w:val="Normalny"/>
    <w:next w:val="Normalny"/>
    <w:link w:val="Nagwek2Znak"/>
    <w:uiPriority w:val="99"/>
    <w:qFormat/>
    <w:rsid w:val="008E68E7"/>
    <w:pPr>
      <w:keepNext/>
      <w:widowControl w:val="0"/>
      <w:jc w:val="both"/>
      <w:outlineLvl w:val="1"/>
    </w:pPr>
    <w:rPr>
      <w:rFonts w:ascii="Arial" w:eastAsia="Times New Roman" w:hAnsi="Arial"/>
      <w:b/>
      <w:bCs/>
    </w:rPr>
  </w:style>
  <w:style w:type="paragraph" w:styleId="Nagwek3">
    <w:name w:val="heading 3"/>
    <w:basedOn w:val="Normalny"/>
    <w:next w:val="Normalny"/>
    <w:link w:val="Nagwek3Znak"/>
    <w:uiPriority w:val="99"/>
    <w:qFormat/>
    <w:rsid w:val="008E68E7"/>
    <w:pPr>
      <w:keepNext/>
      <w:widowControl w:val="0"/>
      <w:outlineLvl w:val="2"/>
    </w:pPr>
    <w:rPr>
      <w:rFonts w:eastAsia="Times New Roman" w:cs="Times New Roman"/>
      <w:b/>
      <w:bCs/>
    </w:rPr>
  </w:style>
  <w:style w:type="paragraph" w:styleId="Nagwek4">
    <w:name w:val="heading 4"/>
    <w:basedOn w:val="Normalny"/>
    <w:next w:val="Normalny"/>
    <w:link w:val="Nagwek4Znak"/>
    <w:uiPriority w:val="99"/>
    <w:qFormat/>
    <w:rsid w:val="008E68E7"/>
    <w:pPr>
      <w:keepNext/>
      <w:widowControl w:val="0"/>
      <w:jc w:val="right"/>
      <w:outlineLvl w:val="3"/>
    </w:pPr>
    <w:rPr>
      <w:rFonts w:eastAsia="Times New Roman" w:cs="Times New Roman"/>
      <w:sz w:val="28"/>
      <w:szCs w:val="28"/>
    </w:rPr>
  </w:style>
  <w:style w:type="paragraph" w:styleId="Nagwek5">
    <w:name w:val="heading 5"/>
    <w:basedOn w:val="Normalny"/>
    <w:next w:val="Normalny"/>
    <w:link w:val="Nagwek5Znak"/>
    <w:uiPriority w:val="99"/>
    <w:qFormat/>
    <w:rsid w:val="008E68E7"/>
    <w:pPr>
      <w:keepNext/>
      <w:widowControl w:val="0"/>
      <w:jc w:val="center"/>
      <w:outlineLvl w:val="4"/>
    </w:pPr>
    <w:rPr>
      <w:rFonts w:ascii="Arial" w:eastAsia="Times New Roman" w:hAnsi="Arial"/>
      <w:b/>
      <w:bCs/>
    </w:rPr>
  </w:style>
  <w:style w:type="paragraph" w:styleId="Nagwek6">
    <w:name w:val="heading 6"/>
    <w:basedOn w:val="Normalny"/>
    <w:next w:val="Normalny"/>
    <w:link w:val="Nagwek6Znak"/>
    <w:uiPriority w:val="99"/>
    <w:qFormat/>
    <w:rsid w:val="008E68E7"/>
    <w:pPr>
      <w:keepNext/>
      <w:widowControl w:val="0"/>
      <w:outlineLvl w:val="5"/>
    </w:pPr>
    <w:rPr>
      <w:rFonts w:eastAsia="Times New Roman" w:cs="Times New Roman"/>
      <w:b/>
      <w:bCs/>
      <w:sz w:val="32"/>
      <w:szCs w:val="32"/>
    </w:rPr>
  </w:style>
  <w:style w:type="paragraph" w:styleId="Nagwek7">
    <w:name w:val="heading 7"/>
    <w:basedOn w:val="Normalny"/>
    <w:next w:val="Normalny"/>
    <w:link w:val="Nagwek7Znak"/>
    <w:uiPriority w:val="99"/>
    <w:qFormat/>
    <w:rsid w:val="008E68E7"/>
    <w:pPr>
      <w:keepNext/>
      <w:widowControl w:val="0"/>
      <w:jc w:val="right"/>
      <w:outlineLvl w:val="6"/>
    </w:pPr>
    <w:rPr>
      <w:rFonts w:ascii="Arial" w:eastAsia="Times New Roman" w:hAnsi="Arial"/>
      <w:b/>
      <w:bCs/>
      <w:sz w:val="22"/>
      <w:szCs w:val="22"/>
    </w:rPr>
  </w:style>
  <w:style w:type="paragraph" w:styleId="Nagwek8">
    <w:name w:val="heading 8"/>
    <w:basedOn w:val="Normalny"/>
    <w:next w:val="Normalny"/>
    <w:link w:val="Nagwek8Znak"/>
    <w:uiPriority w:val="99"/>
    <w:qFormat/>
    <w:rsid w:val="008E68E7"/>
    <w:pPr>
      <w:keepNext/>
      <w:widowControl w:val="0"/>
      <w:jc w:val="center"/>
      <w:outlineLvl w:val="7"/>
    </w:pPr>
    <w:rPr>
      <w:rFonts w:ascii="Arial" w:eastAsia="Times New Roman" w:hAnsi="Arial"/>
      <w:sz w:val="22"/>
      <w:szCs w:val="22"/>
      <w:u w:val="single"/>
    </w:rPr>
  </w:style>
  <w:style w:type="paragraph" w:styleId="Nagwek9">
    <w:name w:val="heading 9"/>
    <w:basedOn w:val="Normalny"/>
    <w:next w:val="Normalny"/>
    <w:link w:val="Nagwek9Znak"/>
    <w:uiPriority w:val="99"/>
    <w:qFormat/>
    <w:rsid w:val="008E68E7"/>
    <w:pPr>
      <w:keepNext/>
      <w:widowControl w:val="0"/>
      <w:jc w:val="center"/>
      <w:outlineLvl w:val="8"/>
    </w:pPr>
    <w:rPr>
      <w:rFonts w:ascii="Arial" w:eastAsia="Times New Roman" w:hAnsi="Arial"/>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w:basedOn w:val="Normalny"/>
    <w:link w:val="NagwekZnak"/>
    <w:uiPriority w:val="99"/>
    <w:unhideWhenUsed/>
    <w:rsid w:val="002B13D7"/>
    <w:pPr>
      <w:tabs>
        <w:tab w:val="center" w:pos="4536"/>
        <w:tab w:val="right" w:pos="9072"/>
      </w:tabs>
    </w:pPr>
  </w:style>
  <w:style w:type="character" w:customStyle="1" w:styleId="NagwekZnak">
    <w:name w:val="Nagłówek Znak"/>
    <w:aliases w:val="Nagłówek strony Znak"/>
    <w:basedOn w:val="Domylnaczcionkaakapitu"/>
    <w:link w:val="Nagwek"/>
    <w:uiPriority w:val="99"/>
    <w:rsid w:val="002B13D7"/>
    <w:rPr>
      <w:rFonts w:ascii="Times New Roman" w:hAnsi="Times New Roman"/>
      <w:color w:val="auto"/>
      <w:sz w:val="24"/>
      <w:szCs w:val="24"/>
      <w:lang w:eastAsia="pl-PL"/>
    </w:rPr>
  </w:style>
  <w:style w:type="paragraph" w:styleId="Stopka">
    <w:name w:val="footer"/>
    <w:basedOn w:val="Normalny"/>
    <w:link w:val="StopkaZnak"/>
    <w:uiPriority w:val="99"/>
    <w:unhideWhenUsed/>
    <w:rsid w:val="002B13D7"/>
    <w:pPr>
      <w:tabs>
        <w:tab w:val="center" w:pos="4536"/>
        <w:tab w:val="right" w:pos="9072"/>
      </w:tabs>
    </w:pPr>
  </w:style>
  <w:style w:type="character" w:customStyle="1" w:styleId="StopkaZnak">
    <w:name w:val="Stopka Znak"/>
    <w:basedOn w:val="Domylnaczcionkaakapitu"/>
    <w:link w:val="Stopka"/>
    <w:uiPriority w:val="99"/>
    <w:rsid w:val="002B13D7"/>
    <w:rPr>
      <w:rFonts w:ascii="Times New Roman" w:hAnsi="Times New Roman"/>
      <w:color w:val="auto"/>
      <w:sz w:val="24"/>
      <w:szCs w:val="24"/>
      <w:lang w:eastAsia="pl-PL"/>
    </w:rPr>
  </w:style>
  <w:style w:type="paragraph" w:styleId="Tekstprzypisudolnego">
    <w:name w:val="footnote text"/>
    <w:aliases w:val="Podrozdział,Tekst przypisu"/>
    <w:basedOn w:val="Normalny"/>
    <w:link w:val="TekstprzypisudolnegoZnak"/>
    <w:uiPriority w:val="99"/>
    <w:rsid w:val="002B13D7"/>
    <w:rPr>
      <w:rFonts w:ascii="Tahoma" w:eastAsia="Times New Roman" w:hAnsi="Tahoma" w:cs="Times New Roman"/>
      <w:sz w:val="20"/>
      <w:szCs w:val="20"/>
    </w:rPr>
  </w:style>
  <w:style w:type="character" w:customStyle="1" w:styleId="TekstprzypisudolnegoZnak">
    <w:name w:val="Tekst przypisu dolnego Znak"/>
    <w:aliases w:val="Podrozdział Znak,Tekst przypisu Znak"/>
    <w:basedOn w:val="Domylnaczcionkaakapitu"/>
    <w:link w:val="Tekstprzypisudolnego"/>
    <w:uiPriority w:val="99"/>
    <w:rsid w:val="002B13D7"/>
    <w:rPr>
      <w:rFonts w:ascii="Tahoma" w:eastAsia="Times New Roman" w:hAnsi="Tahoma" w:cs="Times New Roman"/>
      <w:color w:val="auto"/>
      <w:szCs w:val="20"/>
      <w:lang w:eastAsia="pl-PL"/>
    </w:rPr>
  </w:style>
  <w:style w:type="character" w:styleId="Odwoanieprzypisudolnego">
    <w:name w:val="footnote reference"/>
    <w:aliases w:val="Odwołanie przypisu"/>
    <w:basedOn w:val="Domylnaczcionkaakapitu"/>
    <w:uiPriority w:val="99"/>
    <w:rsid w:val="002B13D7"/>
    <w:rPr>
      <w:rFonts w:cs="Times New Roman"/>
      <w:sz w:val="20"/>
      <w:vertAlign w:val="superscript"/>
    </w:rPr>
  </w:style>
  <w:style w:type="paragraph" w:styleId="Akapitzlist">
    <w:name w:val="List Paragraph"/>
    <w:aliases w:val="Lista punktowana1,Lista punktowana2,Lista punktowana3,List bullet,L1,Numerowanie,2 heading,A_wyliczenie,K-P_odwolanie,Akapit z listą5,maz_wyliczenie,opis dzialania,Lista punktowana4,ISCG Numerowanie,lp1,List Paragraph2,Preambuła,BulletC"/>
    <w:basedOn w:val="Normalny"/>
    <w:link w:val="AkapitzlistZnak"/>
    <w:uiPriority w:val="34"/>
    <w:qFormat/>
    <w:rsid w:val="003C2613"/>
    <w:pPr>
      <w:ind w:left="720"/>
      <w:contextualSpacing/>
    </w:pPr>
  </w:style>
  <w:style w:type="table" w:customStyle="1" w:styleId="Tabela-Siatka1">
    <w:name w:val="Tabela - Siatka1"/>
    <w:basedOn w:val="Standardowy"/>
    <w:next w:val="Tabela-Siatka"/>
    <w:uiPriority w:val="39"/>
    <w:rsid w:val="00E610DC"/>
    <w:pPr>
      <w:spacing w:after="0" w:line="240" w:lineRule="auto"/>
    </w:pPr>
    <w:rPr>
      <w:rFonts w:ascii="Times New Roman" w:eastAsia="Times New Roman" w:hAnsi="Times New Roman" w:cs="Times New Roman"/>
      <w:color w:val="auto"/>
      <w:szCs w:val="20"/>
      <w:lang w:val="cs-CZ"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rzypisukocowego1">
    <w:name w:val="Tekst przypisu końcowego1"/>
    <w:basedOn w:val="Normalny"/>
    <w:next w:val="Tekstprzypisukocowego"/>
    <w:link w:val="TekstprzypisukocowegoZnak"/>
    <w:uiPriority w:val="99"/>
    <w:semiHidden/>
    <w:rsid w:val="00E610DC"/>
    <w:pPr>
      <w:numPr>
        <w:numId w:val="2"/>
      </w:numPr>
      <w:tabs>
        <w:tab w:val="clear" w:pos="360"/>
      </w:tabs>
      <w:ind w:left="0" w:firstLine="0"/>
    </w:pPr>
    <w:rPr>
      <w:color w:val="000000" w:themeColor="text1"/>
      <w:sz w:val="20"/>
      <w:szCs w:val="20"/>
      <w:lang w:eastAsia="en-US"/>
    </w:rPr>
  </w:style>
  <w:style w:type="character" w:customStyle="1" w:styleId="TekstprzypisukocowegoZnak">
    <w:name w:val="Tekst przypisu końcowego Znak"/>
    <w:basedOn w:val="Domylnaczcionkaakapitu"/>
    <w:link w:val="Tekstprzypisukocowego1"/>
    <w:uiPriority w:val="99"/>
    <w:semiHidden/>
    <w:rsid w:val="00E610DC"/>
    <w:rPr>
      <w:rFonts w:ascii="Times New Roman" w:hAnsi="Times New Roman"/>
      <w:szCs w:val="20"/>
    </w:rPr>
  </w:style>
  <w:style w:type="table" w:styleId="Tabela-Siatka">
    <w:name w:val="Table Grid"/>
    <w:basedOn w:val="Standardowy"/>
    <w:uiPriority w:val="39"/>
    <w:rsid w:val="00E61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1"/>
    <w:uiPriority w:val="99"/>
    <w:unhideWhenUsed/>
    <w:rsid w:val="00E610DC"/>
    <w:rPr>
      <w:sz w:val="20"/>
      <w:szCs w:val="20"/>
    </w:rPr>
  </w:style>
  <w:style w:type="character" w:customStyle="1" w:styleId="TekstprzypisukocowegoZnak1">
    <w:name w:val="Tekst przypisu końcowego Znak1"/>
    <w:basedOn w:val="Domylnaczcionkaakapitu"/>
    <w:link w:val="Tekstprzypisukocowego"/>
    <w:uiPriority w:val="99"/>
    <w:semiHidden/>
    <w:rsid w:val="00E610DC"/>
    <w:rPr>
      <w:rFonts w:ascii="Times New Roman" w:hAnsi="Times New Roman"/>
      <w:color w:val="auto"/>
      <w:szCs w:val="20"/>
      <w:lang w:eastAsia="pl-PL"/>
    </w:rPr>
  </w:style>
  <w:style w:type="character" w:styleId="Hipercze">
    <w:name w:val="Hyperlink"/>
    <w:basedOn w:val="Domylnaczcionkaakapitu"/>
    <w:uiPriority w:val="99"/>
    <w:unhideWhenUsed/>
    <w:rsid w:val="00865CF4"/>
    <w:rPr>
      <w:color w:val="0563C1" w:themeColor="hyperlink"/>
      <w:u w:val="single"/>
    </w:rPr>
  </w:style>
  <w:style w:type="character" w:customStyle="1" w:styleId="Nierozpoznanawzmianka1">
    <w:name w:val="Nierozpoznana wzmianka1"/>
    <w:basedOn w:val="Domylnaczcionkaakapitu"/>
    <w:uiPriority w:val="99"/>
    <w:semiHidden/>
    <w:unhideWhenUsed/>
    <w:rsid w:val="00865CF4"/>
    <w:rPr>
      <w:color w:val="605E5C"/>
      <w:shd w:val="clear" w:color="auto" w:fill="E1DFDD"/>
    </w:rPr>
  </w:style>
  <w:style w:type="character" w:customStyle="1" w:styleId="Nagwek1Znak">
    <w:name w:val="Nagłówek 1 Znak"/>
    <w:basedOn w:val="Domylnaczcionkaakapitu"/>
    <w:link w:val="Nagwek1"/>
    <w:uiPriority w:val="99"/>
    <w:rsid w:val="008E68E7"/>
    <w:rPr>
      <w:rFonts w:ascii="Arial" w:eastAsia="Times New Roman" w:hAnsi="Arial"/>
      <w:color w:val="auto"/>
      <w:sz w:val="24"/>
      <w:szCs w:val="24"/>
      <w:lang w:eastAsia="pl-PL"/>
    </w:rPr>
  </w:style>
  <w:style w:type="character" w:customStyle="1" w:styleId="Nagwek2Znak">
    <w:name w:val="Nagłówek 2 Znak"/>
    <w:basedOn w:val="Domylnaczcionkaakapitu"/>
    <w:link w:val="Nagwek2"/>
    <w:uiPriority w:val="99"/>
    <w:rsid w:val="008E68E7"/>
    <w:rPr>
      <w:rFonts w:ascii="Arial" w:eastAsia="Times New Roman" w:hAnsi="Arial"/>
      <w:b/>
      <w:bCs/>
      <w:color w:val="auto"/>
      <w:sz w:val="24"/>
      <w:szCs w:val="24"/>
      <w:lang w:eastAsia="pl-PL"/>
    </w:rPr>
  </w:style>
  <w:style w:type="character" w:customStyle="1" w:styleId="Nagwek3Znak">
    <w:name w:val="Nagłówek 3 Znak"/>
    <w:basedOn w:val="Domylnaczcionkaakapitu"/>
    <w:link w:val="Nagwek3"/>
    <w:uiPriority w:val="99"/>
    <w:rsid w:val="008E68E7"/>
    <w:rPr>
      <w:rFonts w:ascii="Times New Roman" w:eastAsia="Times New Roman" w:hAnsi="Times New Roman" w:cs="Times New Roman"/>
      <w:b/>
      <w:bCs/>
      <w:color w:val="auto"/>
      <w:sz w:val="24"/>
      <w:szCs w:val="24"/>
      <w:lang w:eastAsia="pl-PL"/>
    </w:rPr>
  </w:style>
  <w:style w:type="character" w:customStyle="1" w:styleId="Nagwek4Znak">
    <w:name w:val="Nagłówek 4 Znak"/>
    <w:basedOn w:val="Domylnaczcionkaakapitu"/>
    <w:link w:val="Nagwek4"/>
    <w:uiPriority w:val="99"/>
    <w:rsid w:val="008E68E7"/>
    <w:rPr>
      <w:rFonts w:ascii="Times New Roman" w:eastAsia="Times New Roman" w:hAnsi="Times New Roman" w:cs="Times New Roman"/>
      <w:color w:val="auto"/>
      <w:sz w:val="28"/>
      <w:szCs w:val="28"/>
      <w:lang w:eastAsia="pl-PL"/>
    </w:rPr>
  </w:style>
  <w:style w:type="character" w:customStyle="1" w:styleId="Nagwek5Znak">
    <w:name w:val="Nagłówek 5 Znak"/>
    <w:basedOn w:val="Domylnaczcionkaakapitu"/>
    <w:link w:val="Nagwek5"/>
    <w:uiPriority w:val="99"/>
    <w:rsid w:val="008E68E7"/>
    <w:rPr>
      <w:rFonts w:ascii="Arial" w:eastAsia="Times New Roman" w:hAnsi="Arial"/>
      <w:b/>
      <w:bCs/>
      <w:color w:val="auto"/>
      <w:sz w:val="24"/>
      <w:szCs w:val="24"/>
      <w:lang w:eastAsia="pl-PL"/>
    </w:rPr>
  </w:style>
  <w:style w:type="character" w:customStyle="1" w:styleId="Nagwek6Znak">
    <w:name w:val="Nagłówek 6 Znak"/>
    <w:basedOn w:val="Domylnaczcionkaakapitu"/>
    <w:link w:val="Nagwek6"/>
    <w:uiPriority w:val="99"/>
    <w:rsid w:val="008E68E7"/>
    <w:rPr>
      <w:rFonts w:ascii="Times New Roman" w:eastAsia="Times New Roman" w:hAnsi="Times New Roman" w:cs="Times New Roman"/>
      <w:b/>
      <w:bCs/>
      <w:color w:val="auto"/>
      <w:sz w:val="32"/>
      <w:szCs w:val="32"/>
      <w:lang w:eastAsia="pl-PL"/>
    </w:rPr>
  </w:style>
  <w:style w:type="character" w:customStyle="1" w:styleId="Nagwek7Znak">
    <w:name w:val="Nagłówek 7 Znak"/>
    <w:basedOn w:val="Domylnaczcionkaakapitu"/>
    <w:link w:val="Nagwek7"/>
    <w:uiPriority w:val="99"/>
    <w:rsid w:val="008E68E7"/>
    <w:rPr>
      <w:rFonts w:ascii="Arial" w:eastAsia="Times New Roman" w:hAnsi="Arial"/>
      <w:b/>
      <w:bCs/>
      <w:color w:val="auto"/>
      <w:sz w:val="22"/>
      <w:lang w:eastAsia="pl-PL"/>
    </w:rPr>
  </w:style>
  <w:style w:type="character" w:customStyle="1" w:styleId="Nagwek8Znak">
    <w:name w:val="Nagłówek 8 Znak"/>
    <w:basedOn w:val="Domylnaczcionkaakapitu"/>
    <w:link w:val="Nagwek8"/>
    <w:uiPriority w:val="99"/>
    <w:rsid w:val="008E68E7"/>
    <w:rPr>
      <w:rFonts w:ascii="Arial" w:eastAsia="Times New Roman" w:hAnsi="Arial"/>
      <w:color w:val="auto"/>
      <w:sz w:val="22"/>
      <w:u w:val="single"/>
      <w:lang w:eastAsia="pl-PL"/>
    </w:rPr>
  </w:style>
  <w:style w:type="character" w:customStyle="1" w:styleId="Nagwek9Znak">
    <w:name w:val="Nagłówek 9 Znak"/>
    <w:basedOn w:val="Domylnaczcionkaakapitu"/>
    <w:link w:val="Nagwek9"/>
    <w:uiPriority w:val="99"/>
    <w:rsid w:val="008E68E7"/>
    <w:rPr>
      <w:rFonts w:ascii="Arial" w:eastAsia="Times New Roman" w:hAnsi="Arial"/>
      <w:b/>
      <w:bCs/>
      <w:color w:val="auto"/>
      <w:sz w:val="22"/>
      <w:lang w:eastAsia="pl-PL"/>
    </w:rPr>
  </w:style>
  <w:style w:type="paragraph" w:customStyle="1" w:styleId="western">
    <w:name w:val="western"/>
    <w:basedOn w:val="Normalny"/>
    <w:rsid w:val="003B1F16"/>
    <w:pPr>
      <w:spacing w:before="100" w:beforeAutospacing="1"/>
      <w:jc w:val="both"/>
    </w:pPr>
    <w:rPr>
      <w:rFonts w:ascii="Arial" w:eastAsia="Times New Roman" w:hAnsi="Arial"/>
      <w:color w:val="000000"/>
    </w:rPr>
  </w:style>
  <w:style w:type="table" w:customStyle="1" w:styleId="Tabela-Siatka51">
    <w:name w:val="Tabela - Siatka51"/>
    <w:basedOn w:val="Standardowy"/>
    <w:next w:val="Tabela-Siatka"/>
    <w:uiPriority w:val="99"/>
    <w:rsid w:val="008E68E7"/>
    <w:pPr>
      <w:spacing w:after="0" w:line="240" w:lineRule="auto"/>
    </w:pPr>
    <w:rPr>
      <w:rFonts w:ascii="Times New Roman" w:eastAsia="Times New Roman" w:hAnsi="Times New Roman" w:cs="Times New Roman"/>
      <w:color w:val="auto"/>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Bezpogrubienia">
    <w:name w:val="Tekst treści + Bez pogrubienia"/>
    <w:rsid w:val="008E68E7"/>
    <w:rPr>
      <w:rFonts w:ascii="Arial" w:hAnsi="Arial" w:cs="Arial" w:hint="default"/>
      <w:b/>
      <w:bCs/>
      <w:sz w:val="22"/>
      <w:szCs w:val="22"/>
      <w:lang w:bidi="ar-SA"/>
    </w:rPr>
  </w:style>
  <w:style w:type="character" w:styleId="Pogrubienie">
    <w:name w:val="Strong"/>
    <w:uiPriority w:val="22"/>
    <w:qFormat/>
    <w:rsid w:val="008E68E7"/>
    <w:rPr>
      <w:b/>
      <w:bCs/>
    </w:rPr>
  </w:style>
  <w:style w:type="paragraph" w:styleId="Tekstdymka">
    <w:name w:val="Balloon Text"/>
    <w:basedOn w:val="Normalny"/>
    <w:link w:val="TekstdymkaZnak"/>
    <w:uiPriority w:val="99"/>
    <w:rsid w:val="008E68E7"/>
    <w:rPr>
      <w:rFonts w:ascii="Tahoma" w:eastAsia="Times New Roman" w:hAnsi="Tahoma" w:cs="Tahoma"/>
      <w:sz w:val="16"/>
      <w:szCs w:val="16"/>
    </w:rPr>
  </w:style>
  <w:style w:type="character" w:customStyle="1" w:styleId="TekstdymkaZnak">
    <w:name w:val="Tekst dymka Znak"/>
    <w:basedOn w:val="Domylnaczcionkaakapitu"/>
    <w:link w:val="Tekstdymka"/>
    <w:uiPriority w:val="99"/>
    <w:rsid w:val="008E68E7"/>
    <w:rPr>
      <w:rFonts w:ascii="Tahoma" w:eastAsia="Times New Roman" w:hAnsi="Tahoma" w:cs="Tahoma"/>
      <w:color w:val="auto"/>
      <w:sz w:val="16"/>
      <w:szCs w:val="16"/>
      <w:lang w:eastAsia="pl-PL"/>
    </w:rPr>
  </w:style>
  <w:style w:type="character" w:styleId="Odwoaniedokomentarza">
    <w:name w:val="annotation reference"/>
    <w:uiPriority w:val="99"/>
    <w:unhideWhenUsed/>
    <w:rsid w:val="008E68E7"/>
    <w:rPr>
      <w:sz w:val="16"/>
      <w:szCs w:val="16"/>
    </w:rPr>
  </w:style>
  <w:style w:type="paragraph" w:styleId="Tekstkomentarza">
    <w:name w:val="annotation text"/>
    <w:basedOn w:val="Normalny"/>
    <w:link w:val="TekstkomentarzaZnak"/>
    <w:unhideWhenUsed/>
    <w:rsid w:val="008E68E7"/>
    <w:pPr>
      <w:spacing w:after="200"/>
    </w:pPr>
    <w:rPr>
      <w:rFonts w:ascii="Calibri" w:eastAsia="Calibri" w:hAnsi="Calibri" w:cs="Times New Roman"/>
      <w:sz w:val="20"/>
      <w:szCs w:val="20"/>
      <w:lang w:eastAsia="en-US"/>
    </w:rPr>
  </w:style>
  <w:style w:type="character" w:customStyle="1" w:styleId="TekstkomentarzaZnak">
    <w:name w:val="Tekst komentarza Znak"/>
    <w:basedOn w:val="Domylnaczcionkaakapitu"/>
    <w:link w:val="Tekstkomentarza"/>
    <w:rsid w:val="008E68E7"/>
    <w:rPr>
      <w:rFonts w:eastAsia="Calibri" w:cs="Times New Roman"/>
      <w:color w:val="auto"/>
      <w:szCs w:val="20"/>
    </w:rPr>
  </w:style>
  <w:style w:type="paragraph" w:styleId="Tematkomentarza">
    <w:name w:val="annotation subject"/>
    <w:basedOn w:val="Tekstkomentarza"/>
    <w:next w:val="Tekstkomentarza"/>
    <w:link w:val="TematkomentarzaZnak"/>
    <w:uiPriority w:val="99"/>
    <w:rsid w:val="008E68E7"/>
    <w:pPr>
      <w:spacing w:after="0"/>
    </w:pPr>
    <w:rPr>
      <w:rFonts w:ascii="Times New Roman" w:eastAsia="Times New Roman" w:hAnsi="Times New Roman"/>
      <w:b/>
      <w:bCs/>
      <w:lang w:eastAsia="pl-PL"/>
    </w:rPr>
  </w:style>
  <w:style w:type="character" w:customStyle="1" w:styleId="TematkomentarzaZnak">
    <w:name w:val="Temat komentarza Znak"/>
    <w:basedOn w:val="TekstkomentarzaZnak"/>
    <w:link w:val="Tematkomentarza"/>
    <w:uiPriority w:val="99"/>
    <w:rsid w:val="008E68E7"/>
    <w:rPr>
      <w:rFonts w:ascii="Times New Roman" w:eastAsia="Times New Roman" w:hAnsi="Times New Roman" w:cs="Times New Roman"/>
      <w:b/>
      <w:bCs/>
      <w:color w:val="auto"/>
      <w:szCs w:val="20"/>
      <w:lang w:eastAsia="pl-PL"/>
    </w:rPr>
  </w:style>
  <w:style w:type="paragraph" w:styleId="Tytu">
    <w:name w:val="Title"/>
    <w:basedOn w:val="Normalny"/>
    <w:link w:val="TytuZnak"/>
    <w:uiPriority w:val="99"/>
    <w:qFormat/>
    <w:rsid w:val="008E68E7"/>
    <w:pPr>
      <w:widowControl w:val="0"/>
      <w:jc w:val="center"/>
    </w:pPr>
    <w:rPr>
      <w:rFonts w:eastAsia="Times New Roman" w:cs="Times New Roman"/>
      <w:b/>
      <w:bCs/>
    </w:rPr>
  </w:style>
  <w:style w:type="character" w:customStyle="1" w:styleId="TytuZnak">
    <w:name w:val="Tytuł Znak"/>
    <w:basedOn w:val="Domylnaczcionkaakapitu"/>
    <w:link w:val="Tytu"/>
    <w:uiPriority w:val="99"/>
    <w:rsid w:val="008E68E7"/>
    <w:rPr>
      <w:rFonts w:ascii="Times New Roman" w:eastAsia="Times New Roman" w:hAnsi="Times New Roman" w:cs="Times New Roman"/>
      <w:b/>
      <w:bCs/>
      <w:color w:val="auto"/>
      <w:sz w:val="24"/>
      <w:szCs w:val="24"/>
      <w:lang w:eastAsia="pl-PL"/>
    </w:rPr>
  </w:style>
  <w:style w:type="paragraph" w:styleId="Tekstpodstawowy2">
    <w:name w:val="Body Text 2"/>
    <w:basedOn w:val="Normalny"/>
    <w:link w:val="Tekstpodstawowy2Znak"/>
    <w:uiPriority w:val="99"/>
    <w:rsid w:val="008E68E7"/>
    <w:pPr>
      <w:widowControl w:val="0"/>
      <w:spacing w:after="120"/>
      <w:ind w:left="283"/>
    </w:pPr>
    <w:rPr>
      <w:rFonts w:eastAsia="Times New Roman" w:cs="Times New Roman"/>
      <w:sz w:val="20"/>
      <w:szCs w:val="20"/>
    </w:rPr>
  </w:style>
  <w:style w:type="character" w:customStyle="1" w:styleId="Tekstpodstawowy2Znak">
    <w:name w:val="Tekst podstawowy 2 Znak"/>
    <w:basedOn w:val="Domylnaczcionkaakapitu"/>
    <w:link w:val="Tekstpodstawowy2"/>
    <w:uiPriority w:val="99"/>
    <w:rsid w:val="008E68E7"/>
    <w:rPr>
      <w:rFonts w:ascii="Times New Roman" w:eastAsia="Times New Roman" w:hAnsi="Times New Roman" w:cs="Times New Roman"/>
      <w:color w:val="auto"/>
      <w:szCs w:val="20"/>
      <w:lang w:eastAsia="pl-PL"/>
    </w:rPr>
  </w:style>
  <w:style w:type="paragraph" w:styleId="Tekstpodstawowy">
    <w:name w:val="Body Text"/>
    <w:basedOn w:val="Normalny"/>
    <w:link w:val="TekstpodstawowyZnak"/>
    <w:uiPriority w:val="99"/>
    <w:rsid w:val="008E68E7"/>
    <w:pPr>
      <w:widowControl w:val="0"/>
      <w:jc w:val="both"/>
    </w:pPr>
    <w:rPr>
      <w:rFonts w:ascii="Arial" w:eastAsia="Times New Roman" w:hAnsi="Arial"/>
    </w:rPr>
  </w:style>
  <w:style w:type="character" w:customStyle="1" w:styleId="TekstpodstawowyZnak">
    <w:name w:val="Tekst podstawowy Znak"/>
    <w:basedOn w:val="Domylnaczcionkaakapitu"/>
    <w:link w:val="Tekstpodstawowy"/>
    <w:uiPriority w:val="99"/>
    <w:rsid w:val="008E68E7"/>
    <w:rPr>
      <w:rFonts w:ascii="Arial" w:eastAsia="Times New Roman" w:hAnsi="Arial"/>
      <w:color w:val="auto"/>
      <w:sz w:val="24"/>
      <w:szCs w:val="24"/>
      <w:lang w:eastAsia="pl-PL"/>
    </w:rPr>
  </w:style>
  <w:style w:type="paragraph" w:customStyle="1" w:styleId="BodyText21">
    <w:name w:val="Body Text 21"/>
    <w:basedOn w:val="Normalny"/>
    <w:uiPriority w:val="99"/>
    <w:rsid w:val="008E68E7"/>
    <w:pPr>
      <w:widowControl w:val="0"/>
      <w:ind w:firstLine="60"/>
      <w:jc w:val="both"/>
    </w:pPr>
    <w:rPr>
      <w:rFonts w:ascii="Arial" w:eastAsia="Times New Roman" w:hAnsi="Arial"/>
    </w:rPr>
  </w:style>
  <w:style w:type="character" w:styleId="Numerstrony">
    <w:name w:val="page number"/>
    <w:basedOn w:val="Domylnaczcionkaakapitu"/>
    <w:uiPriority w:val="99"/>
    <w:rsid w:val="008E68E7"/>
  </w:style>
  <w:style w:type="character" w:styleId="UyteHipercze">
    <w:name w:val="FollowedHyperlink"/>
    <w:aliases w:val="OdwiedzoneHiperłącze"/>
    <w:uiPriority w:val="99"/>
    <w:rsid w:val="008E68E7"/>
    <w:rPr>
      <w:color w:val="800080"/>
      <w:u w:val="single"/>
    </w:rPr>
  </w:style>
  <w:style w:type="paragraph" w:customStyle="1" w:styleId="ust">
    <w:name w:val="ust"/>
    <w:uiPriority w:val="99"/>
    <w:rsid w:val="008E68E7"/>
    <w:pPr>
      <w:spacing w:before="60" w:after="60" w:line="240" w:lineRule="auto"/>
      <w:ind w:left="426" w:hanging="284"/>
      <w:jc w:val="both"/>
    </w:pPr>
    <w:rPr>
      <w:rFonts w:ascii="Times New Roman" w:eastAsia="Times New Roman" w:hAnsi="Times New Roman" w:cs="Times New Roman"/>
      <w:color w:val="auto"/>
      <w:sz w:val="24"/>
      <w:szCs w:val="24"/>
      <w:lang w:eastAsia="pl-PL"/>
    </w:rPr>
  </w:style>
  <w:style w:type="paragraph" w:customStyle="1" w:styleId="pkt">
    <w:name w:val="pkt"/>
    <w:basedOn w:val="Normalny"/>
    <w:uiPriority w:val="99"/>
    <w:rsid w:val="008E68E7"/>
    <w:pPr>
      <w:spacing w:before="60" w:after="60"/>
      <w:ind w:left="851" w:hanging="295"/>
      <w:jc w:val="both"/>
    </w:pPr>
    <w:rPr>
      <w:rFonts w:eastAsia="Times New Roman" w:cs="Times New Roman"/>
    </w:rPr>
  </w:style>
  <w:style w:type="paragraph" w:customStyle="1" w:styleId="pkt1">
    <w:name w:val="pkt1"/>
    <w:basedOn w:val="pkt"/>
    <w:uiPriority w:val="99"/>
    <w:rsid w:val="008E68E7"/>
    <w:pPr>
      <w:ind w:left="850" w:hanging="425"/>
    </w:pPr>
  </w:style>
  <w:style w:type="table" w:customStyle="1" w:styleId="Tabela-Siatka11">
    <w:name w:val="Tabela - Siatka11"/>
    <w:basedOn w:val="Standardowy"/>
    <w:next w:val="Tabela-Siatka"/>
    <w:uiPriority w:val="99"/>
    <w:rsid w:val="008E68E7"/>
    <w:pPr>
      <w:widowControl w:val="0"/>
      <w:spacing w:after="0" w:line="240" w:lineRule="auto"/>
    </w:pPr>
    <w:rPr>
      <w:rFonts w:ascii="Times New Roman" w:eastAsia="Times New Roman" w:hAnsi="Times New Roman" w:cs="Times New Roman"/>
      <w:color w:val="auto"/>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rzypisudolnegoTekstprzypisu">
    <w:name w:val="Tekst przypisu dolnego.Tekst przypisu"/>
    <w:basedOn w:val="Normalny"/>
    <w:uiPriority w:val="99"/>
    <w:rsid w:val="008E68E7"/>
    <w:pPr>
      <w:widowControl w:val="0"/>
    </w:pPr>
    <w:rPr>
      <w:rFonts w:eastAsia="Times New Roman" w:cs="Times New Roman"/>
      <w:sz w:val="20"/>
      <w:szCs w:val="20"/>
    </w:rPr>
  </w:style>
  <w:style w:type="paragraph" w:styleId="Tekstpodstawowywcity3">
    <w:name w:val="Body Text Indent 3"/>
    <w:basedOn w:val="Normalny"/>
    <w:link w:val="Tekstpodstawowywcity3Znak"/>
    <w:uiPriority w:val="99"/>
    <w:rsid w:val="008E68E7"/>
    <w:pPr>
      <w:widowControl w:val="0"/>
      <w:spacing w:after="120"/>
      <w:ind w:left="283"/>
    </w:pPr>
    <w:rPr>
      <w:rFonts w:eastAsia="Times New Roman" w:cs="Times New Roman"/>
      <w:sz w:val="16"/>
      <w:szCs w:val="16"/>
    </w:rPr>
  </w:style>
  <w:style w:type="character" w:customStyle="1" w:styleId="Tekstpodstawowywcity3Znak">
    <w:name w:val="Tekst podstawowy wcięty 3 Znak"/>
    <w:basedOn w:val="Domylnaczcionkaakapitu"/>
    <w:link w:val="Tekstpodstawowywcity3"/>
    <w:uiPriority w:val="99"/>
    <w:rsid w:val="008E68E7"/>
    <w:rPr>
      <w:rFonts w:ascii="Times New Roman" w:eastAsia="Times New Roman" w:hAnsi="Times New Roman" w:cs="Times New Roman"/>
      <w:color w:val="auto"/>
      <w:sz w:val="16"/>
      <w:szCs w:val="16"/>
      <w:lang w:eastAsia="pl-PL"/>
    </w:rPr>
  </w:style>
  <w:style w:type="paragraph" w:customStyle="1" w:styleId="StandardowyStandardowy1">
    <w:name w:val="Standardowy.Standardowy1"/>
    <w:uiPriority w:val="99"/>
    <w:rsid w:val="008E68E7"/>
    <w:pPr>
      <w:widowControl w:val="0"/>
      <w:autoSpaceDE w:val="0"/>
      <w:autoSpaceDN w:val="0"/>
      <w:spacing w:after="0" w:line="240" w:lineRule="auto"/>
    </w:pPr>
    <w:rPr>
      <w:rFonts w:ascii="Times New Roman" w:eastAsia="Times New Roman" w:hAnsi="Times New Roman" w:cs="Times New Roman"/>
      <w:color w:val="auto"/>
      <w:szCs w:val="20"/>
      <w:lang w:eastAsia="pl-PL"/>
    </w:rPr>
  </w:style>
  <w:style w:type="paragraph" w:styleId="Mapadokumentu">
    <w:name w:val="Document Map"/>
    <w:basedOn w:val="Normalny"/>
    <w:link w:val="MapadokumentuZnak"/>
    <w:uiPriority w:val="99"/>
    <w:rsid w:val="008E68E7"/>
    <w:pPr>
      <w:widowControl w:val="0"/>
      <w:shd w:val="clear" w:color="auto" w:fill="000080"/>
    </w:pPr>
    <w:rPr>
      <w:rFonts w:ascii="Tahoma" w:eastAsia="Times New Roman" w:hAnsi="Tahoma" w:cs="Tahoma"/>
      <w:sz w:val="20"/>
      <w:szCs w:val="20"/>
    </w:rPr>
  </w:style>
  <w:style w:type="character" w:customStyle="1" w:styleId="MapadokumentuZnak">
    <w:name w:val="Mapa dokumentu Znak"/>
    <w:basedOn w:val="Domylnaczcionkaakapitu"/>
    <w:link w:val="Mapadokumentu"/>
    <w:uiPriority w:val="99"/>
    <w:rsid w:val="008E68E7"/>
    <w:rPr>
      <w:rFonts w:ascii="Tahoma" w:eastAsia="Times New Roman" w:hAnsi="Tahoma" w:cs="Tahoma"/>
      <w:color w:val="auto"/>
      <w:szCs w:val="20"/>
      <w:shd w:val="clear" w:color="auto" w:fill="000080"/>
      <w:lang w:eastAsia="pl-PL"/>
    </w:rPr>
  </w:style>
  <w:style w:type="paragraph" w:styleId="NormalnyWeb">
    <w:name w:val="Normal (Web)"/>
    <w:basedOn w:val="Normalny"/>
    <w:uiPriority w:val="99"/>
    <w:rsid w:val="008E68E7"/>
    <w:pPr>
      <w:spacing w:before="100" w:beforeAutospacing="1" w:after="100" w:afterAutospacing="1"/>
    </w:pPr>
    <w:rPr>
      <w:rFonts w:eastAsia="Times New Roman" w:cs="Times New Roman"/>
    </w:rPr>
  </w:style>
  <w:style w:type="paragraph" w:customStyle="1" w:styleId="Tekstpodstawowy21">
    <w:name w:val="Tekst podstawowy 21"/>
    <w:basedOn w:val="Normalny"/>
    <w:rsid w:val="008E68E7"/>
    <w:pPr>
      <w:overflowPunct w:val="0"/>
      <w:autoSpaceDE w:val="0"/>
      <w:autoSpaceDN w:val="0"/>
      <w:adjustRightInd w:val="0"/>
      <w:jc w:val="both"/>
      <w:textAlignment w:val="baseline"/>
    </w:pPr>
    <w:rPr>
      <w:rFonts w:eastAsia="Times New Roman" w:cs="Times New Roman"/>
      <w:b/>
      <w:szCs w:val="20"/>
    </w:rPr>
  </w:style>
  <w:style w:type="paragraph" w:customStyle="1" w:styleId="Tekstpodstawowy210">
    <w:name w:val="Tekst podstawowy 21"/>
    <w:basedOn w:val="Normalny"/>
    <w:rsid w:val="008E68E7"/>
    <w:pPr>
      <w:suppressAutoHyphens/>
      <w:overflowPunct w:val="0"/>
      <w:autoSpaceDE w:val="0"/>
      <w:textAlignment w:val="baseline"/>
    </w:pPr>
    <w:rPr>
      <w:rFonts w:ascii="Arial" w:eastAsia="Times New Roman" w:hAnsi="Arial" w:cs="Times New Roman"/>
      <w:sz w:val="22"/>
      <w:szCs w:val="20"/>
      <w:lang w:eastAsia="ar-SA"/>
    </w:rPr>
  </w:style>
  <w:style w:type="paragraph" w:styleId="Tekstpodstawowywcity2">
    <w:name w:val="Body Text Indent 2"/>
    <w:basedOn w:val="Normalny"/>
    <w:link w:val="Tekstpodstawowywcity2Znak"/>
    <w:uiPriority w:val="99"/>
    <w:rsid w:val="008E68E7"/>
    <w:pPr>
      <w:widowControl w:val="0"/>
      <w:spacing w:after="120" w:line="480" w:lineRule="auto"/>
      <w:ind w:left="283"/>
    </w:pPr>
    <w:rPr>
      <w:rFonts w:eastAsia="Times New Roman" w:cs="Times New Roman"/>
      <w:sz w:val="20"/>
      <w:szCs w:val="20"/>
    </w:rPr>
  </w:style>
  <w:style w:type="character" w:customStyle="1" w:styleId="Tekstpodstawowywcity2Znak">
    <w:name w:val="Tekst podstawowy wcięty 2 Znak"/>
    <w:basedOn w:val="Domylnaczcionkaakapitu"/>
    <w:link w:val="Tekstpodstawowywcity2"/>
    <w:uiPriority w:val="99"/>
    <w:rsid w:val="008E68E7"/>
    <w:rPr>
      <w:rFonts w:ascii="Times New Roman" w:eastAsia="Times New Roman" w:hAnsi="Times New Roman" w:cs="Times New Roman"/>
      <w:color w:val="auto"/>
      <w:szCs w:val="20"/>
      <w:lang w:eastAsia="pl-PL"/>
    </w:rPr>
  </w:style>
  <w:style w:type="paragraph" w:styleId="Tekstpodstawowy3">
    <w:name w:val="Body Text 3"/>
    <w:basedOn w:val="Normalny"/>
    <w:link w:val="Tekstpodstawowy3Znak"/>
    <w:uiPriority w:val="99"/>
    <w:rsid w:val="008E68E7"/>
    <w:pPr>
      <w:widowControl w:val="0"/>
      <w:spacing w:after="120"/>
    </w:pPr>
    <w:rPr>
      <w:rFonts w:eastAsia="Times New Roman" w:cs="Times New Roman"/>
      <w:sz w:val="16"/>
      <w:szCs w:val="16"/>
    </w:rPr>
  </w:style>
  <w:style w:type="character" w:customStyle="1" w:styleId="Tekstpodstawowy3Znak">
    <w:name w:val="Tekst podstawowy 3 Znak"/>
    <w:basedOn w:val="Domylnaczcionkaakapitu"/>
    <w:link w:val="Tekstpodstawowy3"/>
    <w:uiPriority w:val="99"/>
    <w:rsid w:val="008E68E7"/>
    <w:rPr>
      <w:rFonts w:ascii="Times New Roman" w:eastAsia="Times New Roman" w:hAnsi="Times New Roman" w:cs="Times New Roman"/>
      <w:color w:val="auto"/>
      <w:sz w:val="16"/>
      <w:szCs w:val="16"/>
      <w:lang w:eastAsia="pl-PL"/>
    </w:rPr>
  </w:style>
  <w:style w:type="paragraph" w:customStyle="1" w:styleId="Default">
    <w:name w:val="Default"/>
    <w:link w:val="DefaultZnak"/>
    <w:uiPriority w:val="99"/>
    <w:rsid w:val="008E68E7"/>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Znak5">
    <w:name w:val="Znak5"/>
    <w:basedOn w:val="Normalny"/>
    <w:rsid w:val="008E68E7"/>
    <w:pPr>
      <w:suppressAutoHyphens/>
      <w:spacing w:after="160" w:line="240" w:lineRule="exact"/>
    </w:pPr>
    <w:rPr>
      <w:rFonts w:ascii="Tahoma" w:eastAsia="Times New Roman" w:hAnsi="Tahoma" w:cs="Times New Roman"/>
      <w:sz w:val="20"/>
      <w:szCs w:val="20"/>
      <w:lang w:val="en-US" w:eastAsia="en-US"/>
    </w:rPr>
  </w:style>
  <w:style w:type="paragraph" w:customStyle="1" w:styleId="Standard">
    <w:name w:val="Standard"/>
    <w:rsid w:val="008E68E7"/>
    <w:pPr>
      <w:widowControl w:val="0"/>
      <w:suppressAutoHyphens/>
      <w:autoSpaceDE w:val="0"/>
      <w:spacing w:after="0" w:line="240" w:lineRule="auto"/>
    </w:pPr>
    <w:rPr>
      <w:rFonts w:ascii="Times New Roman" w:eastAsia="Times New Roman" w:hAnsi="Times New Roman" w:cs="Times New Roman"/>
      <w:color w:val="auto"/>
      <w:sz w:val="24"/>
      <w:szCs w:val="24"/>
      <w:lang w:eastAsia="pl-PL" w:bidi="pl-PL"/>
    </w:rPr>
  </w:style>
  <w:style w:type="paragraph" w:customStyle="1" w:styleId="Tekstpodstawowywcity21">
    <w:name w:val="Tekst podstawowy wcięty 21"/>
    <w:basedOn w:val="Normalny"/>
    <w:rsid w:val="008E68E7"/>
    <w:pPr>
      <w:widowControl w:val="0"/>
      <w:spacing w:before="100" w:after="100"/>
      <w:ind w:left="567"/>
    </w:pPr>
    <w:rPr>
      <w:rFonts w:ascii="Arial" w:eastAsia="Arial" w:hAnsi="Arial"/>
      <w:b/>
      <w:bCs/>
      <w:i/>
      <w:iCs/>
      <w:sz w:val="18"/>
      <w:szCs w:val="18"/>
      <w:lang w:bidi="pl-PL"/>
    </w:rPr>
  </w:style>
  <w:style w:type="paragraph" w:styleId="Bezodstpw">
    <w:name w:val="No Spacing"/>
    <w:uiPriority w:val="1"/>
    <w:qFormat/>
    <w:rsid w:val="008E68E7"/>
    <w:pPr>
      <w:spacing w:after="0" w:line="240" w:lineRule="auto"/>
    </w:pPr>
    <w:rPr>
      <w:rFonts w:eastAsia="Calibri" w:cs="Times New Roman"/>
      <w:color w:val="auto"/>
      <w:sz w:val="22"/>
    </w:rPr>
  </w:style>
  <w:style w:type="paragraph" w:customStyle="1" w:styleId="Akapitzlist1">
    <w:name w:val="Akapit z listą1"/>
    <w:basedOn w:val="Normalny"/>
    <w:uiPriority w:val="99"/>
    <w:rsid w:val="008E68E7"/>
    <w:pPr>
      <w:spacing w:after="200" w:line="276" w:lineRule="auto"/>
      <w:ind w:left="720"/>
      <w:contextualSpacing/>
    </w:pPr>
    <w:rPr>
      <w:rFonts w:ascii="Calibri" w:eastAsia="Times New Roman" w:hAnsi="Calibri" w:cs="Times New Roman"/>
      <w:sz w:val="22"/>
      <w:szCs w:val="22"/>
    </w:rPr>
  </w:style>
  <w:style w:type="paragraph" w:styleId="Zwykytekst">
    <w:name w:val="Plain Text"/>
    <w:basedOn w:val="Normalny"/>
    <w:link w:val="ZwykytekstZnak"/>
    <w:uiPriority w:val="99"/>
    <w:rsid w:val="008E68E7"/>
    <w:rPr>
      <w:rFonts w:ascii="Courier New" w:eastAsia="Times New Roman" w:hAnsi="Courier New" w:cs="Times New Roman"/>
      <w:sz w:val="20"/>
      <w:szCs w:val="20"/>
    </w:rPr>
  </w:style>
  <w:style w:type="character" w:customStyle="1" w:styleId="ZwykytekstZnak">
    <w:name w:val="Zwykły tekst Znak"/>
    <w:basedOn w:val="Domylnaczcionkaakapitu"/>
    <w:link w:val="Zwykytekst"/>
    <w:uiPriority w:val="99"/>
    <w:rsid w:val="008E68E7"/>
    <w:rPr>
      <w:rFonts w:ascii="Courier New" w:eastAsia="Times New Roman" w:hAnsi="Courier New" w:cs="Times New Roman"/>
      <w:color w:val="auto"/>
      <w:szCs w:val="20"/>
      <w:lang w:eastAsia="pl-PL"/>
    </w:rPr>
  </w:style>
  <w:style w:type="paragraph" w:customStyle="1" w:styleId="Akapitzlist2">
    <w:name w:val="Akapit z listą2"/>
    <w:basedOn w:val="Normalny"/>
    <w:uiPriority w:val="99"/>
    <w:rsid w:val="008E68E7"/>
    <w:pPr>
      <w:spacing w:after="200" w:line="276" w:lineRule="auto"/>
      <w:ind w:left="720"/>
      <w:contextualSpacing/>
    </w:pPr>
    <w:rPr>
      <w:rFonts w:ascii="Calibri" w:eastAsia="Times New Roman" w:hAnsi="Calibri" w:cs="Times New Roman"/>
      <w:sz w:val="22"/>
      <w:szCs w:val="22"/>
    </w:rPr>
  </w:style>
  <w:style w:type="paragraph" w:styleId="Poprawka">
    <w:name w:val="Revision"/>
    <w:hidden/>
    <w:uiPriority w:val="99"/>
    <w:semiHidden/>
    <w:rsid w:val="008E68E7"/>
    <w:pPr>
      <w:spacing w:after="0" w:line="240" w:lineRule="auto"/>
    </w:pPr>
    <w:rPr>
      <w:rFonts w:ascii="Times New Roman" w:eastAsia="Times New Roman" w:hAnsi="Times New Roman" w:cs="Times New Roman"/>
      <w:color w:val="auto"/>
      <w:szCs w:val="20"/>
      <w:lang w:eastAsia="pl-PL"/>
    </w:rPr>
  </w:style>
  <w:style w:type="paragraph" w:styleId="Podtytu">
    <w:name w:val="Subtitle"/>
    <w:basedOn w:val="Normalny"/>
    <w:next w:val="Normalny"/>
    <w:link w:val="PodtytuZnak"/>
    <w:qFormat/>
    <w:rsid w:val="008E68E7"/>
    <w:pPr>
      <w:widowControl w:val="0"/>
      <w:spacing w:after="60"/>
      <w:jc w:val="center"/>
      <w:outlineLvl w:val="1"/>
    </w:pPr>
    <w:rPr>
      <w:rFonts w:ascii="Cambria" w:eastAsia="Times New Roman" w:hAnsi="Cambria" w:cs="Times New Roman"/>
    </w:rPr>
  </w:style>
  <w:style w:type="character" w:customStyle="1" w:styleId="PodtytuZnak">
    <w:name w:val="Podtytuł Znak"/>
    <w:basedOn w:val="Domylnaczcionkaakapitu"/>
    <w:link w:val="Podtytu"/>
    <w:rsid w:val="008E68E7"/>
    <w:rPr>
      <w:rFonts w:ascii="Cambria" w:eastAsia="Times New Roman" w:hAnsi="Cambria" w:cs="Times New Roman"/>
      <w:color w:val="auto"/>
      <w:sz w:val="24"/>
      <w:szCs w:val="24"/>
      <w:lang w:eastAsia="pl-PL"/>
    </w:rPr>
  </w:style>
  <w:style w:type="character" w:styleId="Uwydatnienie">
    <w:name w:val="Emphasis"/>
    <w:qFormat/>
    <w:rsid w:val="008E68E7"/>
    <w:rPr>
      <w:i/>
      <w:iCs/>
    </w:rPr>
  </w:style>
  <w:style w:type="character" w:styleId="Wyrnieniedelikatne">
    <w:name w:val="Subtle Emphasis"/>
    <w:uiPriority w:val="19"/>
    <w:qFormat/>
    <w:rsid w:val="008E68E7"/>
    <w:rPr>
      <w:i/>
      <w:iCs/>
      <w:color w:val="808080"/>
    </w:rPr>
  </w:style>
  <w:style w:type="paragraph" w:styleId="Tekstpodstawowywcity">
    <w:name w:val="Body Text Indent"/>
    <w:basedOn w:val="Normalny"/>
    <w:link w:val="TekstpodstawowywcityZnak"/>
    <w:unhideWhenUsed/>
    <w:rsid w:val="008E68E7"/>
    <w:pPr>
      <w:widowControl w:val="0"/>
      <w:spacing w:after="120"/>
      <w:ind w:left="283"/>
    </w:pPr>
    <w:rPr>
      <w:rFonts w:eastAsia="Times New Roman" w:cs="Times New Roman"/>
      <w:sz w:val="20"/>
      <w:szCs w:val="20"/>
    </w:rPr>
  </w:style>
  <w:style w:type="character" w:customStyle="1" w:styleId="TekstpodstawowywcityZnak">
    <w:name w:val="Tekst podstawowy wcięty Znak"/>
    <w:basedOn w:val="Domylnaczcionkaakapitu"/>
    <w:link w:val="Tekstpodstawowywcity"/>
    <w:rsid w:val="008E68E7"/>
    <w:rPr>
      <w:rFonts w:ascii="Times New Roman" w:eastAsia="Times New Roman" w:hAnsi="Times New Roman" w:cs="Times New Roman"/>
      <w:color w:val="auto"/>
      <w:szCs w:val="20"/>
      <w:lang w:eastAsia="pl-PL"/>
    </w:rPr>
  </w:style>
  <w:style w:type="character" w:customStyle="1" w:styleId="StylArial11pt">
    <w:name w:val="Styl Arial 11 pt"/>
    <w:rsid w:val="008E68E7"/>
    <w:rPr>
      <w:rFonts w:ascii="Arial" w:hAnsi="Arial" w:cs="Arial" w:hint="default"/>
      <w:sz w:val="20"/>
    </w:rPr>
  </w:style>
  <w:style w:type="paragraph" w:customStyle="1" w:styleId="bodytext2">
    <w:name w:val="bodytext2"/>
    <w:basedOn w:val="Normalny"/>
    <w:rsid w:val="008E68E7"/>
    <w:pPr>
      <w:spacing w:after="240" w:line="360" w:lineRule="atLeast"/>
      <w:jc w:val="both"/>
    </w:pPr>
    <w:rPr>
      <w:rFonts w:ascii="Arial Narrow" w:eastAsia="Calibri" w:hAnsi="Arial Narrow" w:cs="Times New Roman"/>
      <w:sz w:val="26"/>
      <w:szCs w:val="26"/>
    </w:rPr>
  </w:style>
  <w:style w:type="paragraph" w:customStyle="1" w:styleId="Znak50">
    <w:name w:val="Znak5"/>
    <w:basedOn w:val="Normalny"/>
    <w:rsid w:val="008E68E7"/>
    <w:pPr>
      <w:suppressAutoHyphens/>
      <w:spacing w:after="160" w:line="240" w:lineRule="exact"/>
    </w:pPr>
    <w:rPr>
      <w:rFonts w:ascii="Tahoma" w:eastAsia="Times New Roman" w:hAnsi="Tahoma" w:cs="Times New Roman"/>
      <w:sz w:val="20"/>
      <w:szCs w:val="20"/>
      <w:lang w:val="en-US" w:eastAsia="en-US"/>
    </w:rPr>
  </w:style>
  <w:style w:type="paragraph" w:customStyle="1" w:styleId="Tekstpodstawowywcity210">
    <w:name w:val="Tekst podstawowy wcięty 21"/>
    <w:basedOn w:val="Normalny"/>
    <w:rsid w:val="008E68E7"/>
    <w:pPr>
      <w:widowControl w:val="0"/>
      <w:spacing w:before="100" w:after="100"/>
      <w:ind w:left="567"/>
    </w:pPr>
    <w:rPr>
      <w:rFonts w:ascii="Arial" w:eastAsia="Arial" w:hAnsi="Arial"/>
      <w:b/>
      <w:bCs/>
      <w:i/>
      <w:iCs/>
      <w:sz w:val="18"/>
      <w:szCs w:val="18"/>
      <w:lang w:bidi="pl-PL"/>
    </w:rPr>
  </w:style>
  <w:style w:type="paragraph" w:styleId="Legenda">
    <w:name w:val="caption"/>
    <w:basedOn w:val="Normalny"/>
    <w:next w:val="Normalny"/>
    <w:uiPriority w:val="35"/>
    <w:unhideWhenUsed/>
    <w:qFormat/>
    <w:rsid w:val="008E68E7"/>
    <w:pPr>
      <w:widowControl w:val="0"/>
      <w:spacing w:after="200"/>
    </w:pPr>
    <w:rPr>
      <w:rFonts w:eastAsia="Times New Roman" w:cs="Times New Roman"/>
      <w:b/>
      <w:bCs/>
      <w:color w:val="4F81BD"/>
      <w:sz w:val="18"/>
      <w:szCs w:val="18"/>
    </w:rPr>
  </w:style>
  <w:style w:type="character" w:styleId="Odwoanieprzypisukocowego">
    <w:name w:val="endnote reference"/>
    <w:uiPriority w:val="99"/>
    <w:unhideWhenUsed/>
    <w:rsid w:val="008E68E7"/>
    <w:rPr>
      <w:vertAlign w:val="superscript"/>
    </w:rPr>
  </w:style>
  <w:style w:type="character" w:customStyle="1" w:styleId="Teksttreci">
    <w:name w:val="Tekst treści_"/>
    <w:link w:val="Teksttreci0"/>
    <w:rsid w:val="008E68E7"/>
    <w:rPr>
      <w:sz w:val="23"/>
      <w:szCs w:val="23"/>
      <w:shd w:val="clear" w:color="auto" w:fill="FFFFFF"/>
    </w:rPr>
  </w:style>
  <w:style w:type="character" w:customStyle="1" w:styleId="TeksttreciPogrubienie">
    <w:name w:val="Tekst treści + Pogrubienie"/>
    <w:rsid w:val="008E68E7"/>
    <w:rPr>
      <w:rFonts w:ascii="Times New Roman" w:eastAsia="Times New Roman" w:hAnsi="Times New Roman" w:cs="Times New Roman"/>
      <w:b/>
      <w:bCs/>
      <w:i w:val="0"/>
      <w:iCs w:val="0"/>
      <w:smallCaps w:val="0"/>
      <w:strike w:val="0"/>
      <w:spacing w:val="0"/>
      <w:sz w:val="23"/>
      <w:szCs w:val="23"/>
    </w:rPr>
  </w:style>
  <w:style w:type="paragraph" w:customStyle="1" w:styleId="Teksttreci0">
    <w:name w:val="Tekst treści"/>
    <w:basedOn w:val="Normalny"/>
    <w:link w:val="Teksttreci"/>
    <w:rsid w:val="008E68E7"/>
    <w:pPr>
      <w:shd w:val="clear" w:color="auto" w:fill="FFFFFF"/>
      <w:spacing w:before="240" w:after="1200" w:line="408" w:lineRule="exact"/>
      <w:ind w:hanging="640"/>
      <w:jc w:val="center"/>
    </w:pPr>
    <w:rPr>
      <w:rFonts w:ascii="Calibri" w:hAnsi="Calibri"/>
      <w:color w:val="000000" w:themeColor="text1"/>
      <w:sz w:val="23"/>
      <w:szCs w:val="23"/>
      <w:lang w:eastAsia="en-US"/>
    </w:rPr>
  </w:style>
  <w:style w:type="table" w:customStyle="1" w:styleId="Tabela-Siatka2">
    <w:name w:val="Tabela - Siatka2"/>
    <w:basedOn w:val="Standardowy"/>
    <w:next w:val="Tabela-Siatka"/>
    <w:uiPriority w:val="59"/>
    <w:rsid w:val="008E68E7"/>
    <w:pPr>
      <w:spacing w:after="0" w:line="240" w:lineRule="auto"/>
    </w:pPr>
    <w:rPr>
      <w:rFonts w:eastAsia="Calibri" w:cs="Times New Roman"/>
      <w:color w:val="auto"/>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31">
    <w:name w:val="Tekst podstawowy 31"/>
    <w:basedOn w:val="Normalny"/>
    <w:rsid w:val="008E68E7"/>
    <w:pPr>
      <w:suppressAutoHyphens/>
      <w:spacing w:before="120"/>
      <w:jc w:val="both"/>
    </w:pPr>
    <w:rPr>
      <w:rFonts w:eastAsia="Times New Roman" w:cs="Times New Roman"/>
      <w:i/>
      <w:iCs/>
      <w:lang w:eastAsia="ar-SA"/>
    </w:rPr>
  </w:style>
  <w:style w:type="character" w:customStyle="1" w:styleId="tekstdokbold">
    <w:name w:val="tekst dok. bold"/>
    <w:rsid w:val="008E68E7"/>
    <w:rPr>
      <w:b/>
      <w:bCs w:val="0"/>
    </w:rPr>
  </w:style>
  <w:style w:type="paragraph" w:customStyle="1" w:styleId="Bezodstpw1">
    <w:name w:val="Bez odstępów1"/>
    <w:rsid w:val="008E68E7"/>
    <w:pPr>
      <w:spacing w:after="0" w:line="240" w:lineRule="auto"/>
    </w:pPr>
    <w:rPr>
      <w:rFonts w:ascii="Times New Roman" w:eastAsia="Times New Roman" w:hAnsi="Times New Roman" w:cs="Times New Roman"/>
      <w:color w:val="auto"/>
      <w:sz w:val="24"/>
      <w:szCs w:val="24"/>
      <w:lang w:eastAsia="pl-PL"/>
    </w:rPr>
  </w:style>
  <w:style w:type="character" w:customStyle="1" w:styleId="akapitdomyslny">
    <w:name w:val="akapitdomyslny"/>
    <w:rsid w:val="008E68E7"/>
    <w:rPr>
      <w:sz w:val="20"/>
    </w:rPr>
  </w:style>
  <w:style w:type="paragraph" w:styleId="Tekstblokowy">
    <w:name w:val="Block Text"/>
    <w:basedOn w:val="Normalny"/>
    <w:rsid w:val="008E68E7"/>
    <w:pPr>
      <w:tabs>
        <w:tab w:val="left" w:pos="-567"/>
      </w:tabs>
      <w:ind w:left="6120" w:right="-426"/>
      <w:jc w:val="center"/>
    </w:pPr>
    <w:rPr>
      <w:rFonts w:eastAsia="Times New Roman" w:cs="Times New Roman"/>
      <w:color w:val="FF0000"/>
      <w:sz w:val="22"/>
    </w:rPr>
  </w:style>
  <w:style w:type="numbering" w:customStyle="1" w:styleId="Styl2">
    <w:name w:val="Styl2"/>
    <w:uiPriority w:val="99"/>
    <w:rsid w:val="008E68E7"/>
    <w:pPr>
      <w:numPr>
        <w:numId w:val="5"/>
      </w:numPr>
    </w:pPr>
  </w:style>
  <w:style w:type="numbering" w:customStyle="1" w:styleId="Styl3">
    <w:name w:val="Styl3"/>
    <w:uiPriority w:val="99"/>
    <w:rsid w:val="008E68E7"/>
    <w:pPr>
      <w:numPr>
        <w:numId w:val="6"/>
      </w:numPr>
    </w:pPr>
  </w:style>
  <w:style w:type="numbering" w:customStyle="1" w:styleId="Styl15">
    <w:name w:val="Styl15"/>
    <w:uiPriority w:val="99"/>
    <w:rsid w:val="008E68E7"/>
    <w:pPr>
      <w:numPr>
        <w:numId w:val="7"/>
      </w:numPr>
    </w:pPr>
  </w:style>
  <w:style w:type="numbering" w:customStyle="1" w:styleId="Styl23">
    <w:name w:val="Styl23"/>
    <w:rsid w:val="008E68E7"/>
    <w:pPr>
      <w:numPr>
        <w:numId w:val="8"/>
      </w:numPr>
    </w:pPr>
  </w:style>
  <w:style w:type="numbering" w:customStyle="1" w:styleId="Styl27">
    <w:name w:val="Styl27"/>
    <w:rsid w:val="008E68E7"/>
    <w:pPr>
      <w:numPr>
        <w:numId w:val="9"/>
      </w:numPr>
    </w:pPr>
  </w:style>
  <w:style w:type="numbering" w:customStyle="1" w:styleId="Styl30">
    <w:name w:val="Styl30"/>
    <w:rsid w:val="008E68E7"/>
    <w:pPr>
      <w:numPr>
        <w:numId w:val="10"/>
      </w:numPr>
    </w:pPr>
  </w:style>
  <w:style w:type="numbering" w:customStyle="1" w:styleId="Styl41">
    <w:name w:val="Styl41"/>
    <w:rsid w:val="008E68E7"/>
    <w:pPr>
      <w:numPr>
        <w:numId w:val="11"/>
      </w:numPr>
    </w:pPr>
  </w:style>
  <w:style w:type="paragraph" w:styleId="Nagwekspisutreci">
    <w:name w:val="TOC Heading"/>
    <w:basedOn w:val="Nagwek1"/>
    <w:next w:val="Normalny"/>
    <w:uiPriority w:val="39"/>
    <w:unhideWhenUsed/>
    <w:qFormat/>
    <w:rsid w:val="008E68E7"/>
    <w:pPr>
      <w:keepLines/>
      <w:widowControl/>
      <w:spacing w:before="480" w:line="276" w:lineRule="auto"/>
      <w:outlineLvl w:val="9"/>
    </w:pPr>
    <w:rPr>
      <w:rFonts w:ascii="Cambria" w:hAnsi="Cambria" w:cs="Times New Roman"/>
      <w:b/>
      <w:bCs/>
      <w:color w:val="365F91"/>
      <w:sz w:val="28"/>
      <w:szCs w:val="28"/>
      <w:lang w:eastAsia="en-US"/>
    </w:rPr>
  </w:style>
  <w:style w:type="paragraph" w:styleId="Spistreci1">
    <w:name w:val="toc 1"/>
    <w:basedOn w:val="Normalny"/>
    <w:next w:val="Normalny"/>
    <w:autoRedefine/>
    <w:uiPriority w:val="39"/>
    <w:rsid w:val="008E68E7"/>
    <w:pPr>
      <w:tabs>
        <w:tab w:val="left" w:pos="1701"/>
        <w:tab w:val="right" w:leader="dot" w:pos="9060"/>
      </w:tabs>
      <w:ind w:left="1701" w:right="567" w:hanging="1701"/>
      <w:jc w:val="both"/>
    </w:pPr>
    <w:rPr>
      <w:rFonts w:ascii="Calibri" w:eastAsia="Times New Roman" w:hAnsi="Calibri" w:cs="Times New Roman"/>
      <w:b/>
      <w:sz w:val="22"/>
      <w:szCs w:val="22"/>
    </w:rPr>
  </w:style>
  <w:style w:type="paragraph" w:styleId="Spistreci3">
    <w:name w:val="toc 3"/>
    <w:basedOn w:val="Normalny"/>
    <w:next w:val="Normalny"/>
    <w:autoRedefine/>
    <w:uiPriority w:val="39"/>
    <w:rsid w:val="008E68E7"/>
    <w:pPr>
      <w:ind w:left="480"/>
    </w:pPr>
    <w:rPr>
      <w:rFonts w:eastAsia="Times New Roman" w:cs="Times New Roman"/>
    </w:rPr>
  </w:style>
  <w:style w:type="paragraph" w:customStyle="1" w:styleId="Domylnie">
    <w:name w:val="Domyślnie"/>
    <w:rsid w:val="008E68E7"/>
    <w:pPr>
      <w:widowControl w:val="0"/>
      <w:autoSpaceDE w:val="0"/>
      <w:autoSpaceDN w:val="0"/>
      <w:spacing w:after="0" w:line="240" w:lineRule="auto"/>
    </w:pPr>
    <w:rPr>
      <w:rFonts w:ascii="Times New Roman" w:eastAsia="Times New Roman" w:hAnsi="Times New Roman" w:cs="Times New Roman"/>
      <w:color w:val="auto"/>
      <w:szCs w:val="20"/>
      <w:lang w:eastAsia="pl-PL"/>
    </w:rPr>
  </w:style>
  <w:style w:type="character" w:styleId="Tekstzastpczy">
    <w:name w:val="Placeholder Text"/>
    <w:uiPriority w:val="99"/>
    <w:semiHidden/>
    <w:rsid w:val="008E68E7"/>
    <w:rPr>
      <w:color w:val="808080"/>
    </w:rPr>
  </w:style>
  <w:style w:type="table" w:customStyle="1" w:styleId="Tabela-Siatka3">
    <w:name w:val="Tabela - Siatka3"/>
    <w:basedOn w:val="Standardowy"/>
    <w:next w:val="Tabela-Siatka"/>
    <w:uiPriority w:val="59"/>
    <w:rsid w:val="008E68E7"/>
    <w:pPr>
      <w:spacing w:after="0" w:line="240" w:lineRule="auto"/>
    </w:pPr>
    <w:rPr>
      <w:rFonts w:eastAsia="Calibri" w:cs="Times New Roman"/>
      <w:color w:val="auto"/>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Znak">
    <w:name w:val="Default Znak"/>
    <w:link w:val="Default"/>
    <w:uiPriority w:val="99"/>
    <w:rsid w:val="008E68E7"/>
    <w:rPr>
      <w:rFonts w:ascii="Times New Roman" w:eastAsia="Times New Roman" w:hAnsi="Times New Roman" w:cs="Times New Roman"/>
      <w:color w:val="000000"/>
      <w:sz w:val="24"/>
      <w:szCs w:val="24"/>
      <w:lang w:eastAsia="pl-PL"/>
    </w:rPr>
  </w:style>
  <w:style w:type="paragraph" w:customStyle="1" w:styleId="Styl">
    <w:name w:val="Styl"/>
    <w:uiPriority w:val="99"/>
    <w:rsid w:val="008E68E7"/>
    <w:pPr>
      <w:widowControl w:val="0"/>
      <w:autoSpaceDE w:val="0"/>
      <w:autoSpaceDN w:val="0"/>
      <w:adjustRightInd w:val="0"/>
      <w:spacing w:after="0" w:line="240" w:lineRule="auto"/>
    </w:pPr>
    <w:rPr>
      <w:rFonts w:ascii="Times New Roman" w:eastAsia="Times New Roman" w:hAnsi="Times New Roman" w:cs="Times New Roman"/>
      <w:color w:val="auto"/>
      <w:sz w:val="24"/>
      <w:szCs w:val="24"/>
      <w:lang w:eastAsia="pl-PL"/>
    </w:rPr>
  </w:style>
  <w:style w:type="table" w:customStyle="1" w:styleId="Tabela-Siatka111">
    <w:name w:val="Tabela - Siatka111"/>
    <w:basedOn w:val="Standardowy"/>
    <w:next w:val="Tabela-Siatka"/>
    <w:uiPriority w:val="99"/>
    <w:rsid w:val="008E68E7"/>
    <w:pPr>
      <w:widowControl w:val="0"/>
      <w:spacing w:after="0" w:line="240" w:lineRule="auto"/>
    </w:pPr>
    <w:rPr>
      <w:rFonts w:ascii="Times New Roman" w:eastAsia="Times New Roman" w:hAnsi="Times New Roman" w:cs="Times New Roman"/>
      <w:color w:val="auto"/>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8E68E7"/>
    <w:pPr>
      <w:spacing w:after="0" w:line="240" w:lineRule="auto"/>
    </w:pPr>
    <w:rPr>
      <w:rFonts w:eastAsia="Calibri" w:cs="Times New Roman"/>
      <w:color w:val="auto"/>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Lista punktowana1 Znak,Lista punktowana2 Znak,Lista punktowana3 Znak,List bullet Znak,L1 Znak,Numerowanie Znak,2 heading Znak,A_wyliczenie Znak,K-P_odwolanie Znak,Akapit z listą5 Znak,maz_wyliczenie Znak,opis dzialania Znak,lp1 Znak"/>
    <w:link w:val="Akapitzlist"/>
    <w:uiPriority w:val="34"/>
    <w:qFormat/>
    <w:rsid w:val="008E68E7"/>
    <w:rPr>
      <w:rFonts w:ascii="Times New Roman" w:hAnsi="Times New Roman"/>
      <w:color w:val="auto"/>
      <w:sz w:val="24"/>
      <w:szCs w:val="24"/>
      <w:lang w:eastAsia="pl-PL"/>
    </w:rPr>
  </w:style>
  <w:style w:type="paragraph" w:customStyle="1" w:styleId="Normalny1">
    <w:name w:val="Normalny1"/>
    <w:rsid w:val="008E68E7"/>
    <w:pPr>
      <w:suppressAutoHyphens/>
      <w:spacing w:after="0" w:line="276" w:lineRule="auto"/>
    </w:pPr>
    <w:rPr>
      <w:rFonts w:ascii="Arial" w:eastAsia="Arial" w:hAnsi="Arial"/>
      <w:color w:val="000000"/>
      <w:sz w:val="22"/>
      <w:lang w:eastAsia="pl-PL"/>
    </w:rPr>
  </w:style>
  <w:style w:type="character" w:customStyle="1" w:styleId="ng-star-inserted">
    <w:name w:val="ng-star-inserted"/>
    <w:rsid w:val="008E68E7"/>
  </w:style>
  <w:style w:type="table" w:customStyle="1" w:styleId="Tabela-Siatka21">
    <w:name w:val="Tabela - Siatka21"/>
    <w:basedOn w:val="Standardowy"/>
    <w:next w:val="Tabela-Siatka"/>
    <w:uiPriority w:val="99"/>
    <w:rsid w:val="008E68E7"/>
    <w:pPr>
      <w:widowControl w:val="0"/>
      <w:spacing w:after="0" w:line="240" w:lineRule="auto"/>
    </w:pPr>
    <w:rPr>
      <w:rFonts w:ascii="Times New Roman" w:eastAsia="Times New Roman" w:hAnsi="Times New Roman" w:cs="Times New Roman"/>
      <w:color w:val="auto"/>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next w:val="Tabela-Siatka"/>
    <w:uiPriority w:val="99"/>
    <w:rsid w:val="008E68E7"/>
    <w:pPr>
      <w:widowControl w:val="0"/>
      <w:spacing w:after="0" w:line="240" w:lineRule="auto"/>
    </w:pPr>
    <w:rPr>
      <w:rFonts w:ascii="Times New Roman" w:eastAsia="Times New Roman" w:hAnsi="Times New Roman" w:cs="Times New Roman"/>
      <w:color w:val="auto"/>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
    <w:name w:val="Tabela - Siatka32"/>
    <w:basedOn w:val="Standardowy"/>
    <w:next w:val="Tabela-Siatka"/>
    <w:uiPriority w:val="99"/>
    <w:rsid w:val="008E68E7"/>
    <w:pPr>
      <w:widowControl w:val="0"/>
      <w:spacing w:after="0" w:line="240" w:lineRule="auto"/>
    </w:pPr>
    <w:rPr>
      <w:rFonts w:ascii="Times New Roman" w:eastAsia="Times New Roman" w:hAnsi="Times New Roman" w:cs="Times New Roman"/>
      <w:color w:val="auto"/>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Zaimportowanystyl261">
    <w:name w:val="Zaimportowany styl 261"/>
    <w:rsid w:val="008E68E7"/>
    <w:pPr>
      <w:numPr>
        <w:numId w:val="12"/>
      </w:numPr>
    </w:pPr>
  </w:style>
  <w:style w:type="table" w:customStyle="1" w:styleId="Tabela-Siatka5">
    <w:name w:val="Tabela - Siatka5"/>
    <w:basedOn w:val="Standardowy"/>
    <w:next w:val="Tabela-Siatka"/>
    <w:uiPriority w:val="59"/>
    <w:rsid w:val="00F6380A"/>
    <w:pPr>
      <w:spacing w:after="0" w:line="240" w:lineRule="auto"/>
    </w:pPr>
    <w:rPr>
      <w:rFonts w:ascii="Times New Roman" w:eastAsia="Times New Roman" w:hAnsi="Times New Roman" w:cs="Times New Roman"/>
      <w:color w:val="auto"/>
      <w:szCs w:val="20"/>
      <w:lang w:val="cs-CZ"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39"/>
    <w:rsid w:val="00EB71FB"/>
    <w:pPr>
      <w:spacing w:after="0" w:line="240" w:lineRule="auto"/>
    </w:pPr>
    <w:rPr>
      <w:rFonts w:eastAsia="Times New Roman" w:cs="Times New Roman"/>
      <w:color w:val="auto"/>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
    <w:name w:val="Tabela - Siatka22"/>
    <w:basedOn w:val="Standardowy"/>
    <w:next w:val="Tabela-Siatka"/>
    <w:uiPriority w:val="59"/>
    <w:rsid w:val="004E7A16"/>
    <w:pPr>
      <w:spacing w:after="0" w:line="240" w:lineRule="auto"/>
    </w:pPr>
    <w:rPr>
      <w:rFonts w:eastAsia="Calibri" w:cs="Times New Roman"/>
      <w:color w:val="auto"/>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23">
    <w:name w:val="Tabela - Siatka23"/>
    <w:basedOn w:val="Standardowy"/>
    <w:next w:val="Tabela-Siatka"/>
    <w:uiPriority w:val="59"/>
    <w:rsid w:val="004E7A16"/>
    <w:pPr>
      <w:spacing w:after="0" w:line="240" w:lineRule="auto"/>
    </w:pPr>
    <w:rPr>
      <w:rFonts w:eastAsia="Calibri" w:cs="Times New Roman"/>
      <w:color w:val="auto"/>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14">
    <w:name w:val="Tabela - Siatka14"/>
    <w:basedOn w:val="Standardowy"/>
    <w:rsid w:val="007517DA"/>
    <w:pPr>
      <w:spacing w:after="0" w:line="240" w:lineRule="auto"/>
    </w:pPr>
    <w:rPr>
      <w:rFonts w:eastAsia="Calibri" w:cs="Calibri"/>
      <w:color w:val="auto"/>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141">
    <w:name w:val="Tabela - Siatka141"/>
    <w:basedOn w:val="Standardowy"/>
    <w:rsid w:val="00833E20"/>
    <w:pPr>
      <w:suppressAutoHyphens/>
      <w:spacing w:after="0" w:line="240" w:lineRule="auto"/>
    </w:pPr>
    <w:rPr>
      <w:rFonts w:cs="Calibri"/>
      <w:color w:val="auto"/>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erozpoznanawzmianka2">
    <w:name w:val="Nierozpoznana wzmianka2"/>
    <w:basedOn w:val="Domylnaczcionkaakapitu"/>
    <w:uiPriority w:val="99"/>
    <w:semiHidden/>
    <w:unhideWhenUsed/>
    <w:rsid w:val="00CA53D0"/>
    <w:rPr>
      <w:color w:val="605E5C"/>
      <w:shd w:val="clear" w:color="auto" w:fill="E1DFDD"/>
    </w:rPr>
  </w:style>
  <w:style w:type="character" w:styleId="Nierozpoznanawzmianka">
    <w:name w:val="Unresolved Mention"/>
    <w:basedOn w:val="Domylnaczcionkaakapitu"/>
    <w:uiPriority w:val="99"/>
    <w:semiHidden/>
    <w:unhideWhenUsed/>
    <w:rsid w:val="007134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988626">
      <w:bodyDiv w:val="1"/>
      <w:marLeft w:val="0"/>
      <w:marRight w:val="0"/>
      <w:marTop w:val="0"/>
      <w:marBottom w:val="0"/>
      <w:divBdr>
        <w:top w:val="none" w:sz="0" w:space="0" w:color="auto"/>
        <w:left w:val="none" w:sz="0" w:space="0" w:color="auto"/>
        <w:bottom w:val="none" w:sz="0" w:space="0" w:color="auto"/>
        <w:right w:val="none" w:sz="0" w:space="0" w:color="auto"/>
      </w:divBdr>
    </w:div>
    <w:div w:id="317997368">
      <w:bodyDiv w:val="1"/>
      <w:marLeft w:val="0"/>
      <w:marRight w:val="0"/>
      <w:marTop w:val="0"/>
      <w:marBottom w:val="0"/>
      <w:divBdr>
        <w:top w:val="none" w:sz="0" w:space="0" w:color="auto"/>
        <w:left w:val="none" w:sz="0" w:space="0" w:color="auto"/>
        <w:bottom w:val="none" w:sz="0" w:space="0" w:color="auto"/>
        <w:right w:val="none" w:sz="0" w:space="0" w:color="auto"/>
      </w:divBdr>
    </w:div>
    <w:div w:id="382408410">
      <w:bodyDiv w:val="1"/>
      <w:marLeft w:val="0"/>
      <w:marRight w:val="0"/>
      <w:marTop w:val="0"/>
      <w:marBottom w:val="0"/>
      <w:divBdr>
        <w:top w:val="none" w:sz="0" w:space="0" w:color="auto"/>
        <w:left w:val="none" w:sz="0" w:space="0" w:color="auto"/>
        <w:bottom w:val="none" w:sz="0" w:space="0" w:color="auto"/>
        <w:right w:val="none" w:sz="0" w:space="0" w:color="auto"/>
      </w:divBdr>
    </w:div>
    <w:div w:id="436172571">
      <w:bodyDiv w:val="1"/>
      <w:marLeft w:val="0"/>
      <w:marRight w:val="0"/>
      <w:marTop w:val="0"/>
      <w:marBottom w:val="0"/>
      <w:divBdr>
        <w:top w:val="none" w:sz="0" w:space="0" w:color="auto"/>
        <w:left w:val="none" w:sz="0" w:space="0" w:color="auto"/>
        <w:bottom w:val="none" w:sz="0" w:space="0" w:color="auto"/>
        <w:right w:val="none" w:sz="0" w:space="0" w:color="auto"/>
      </w:divBdr>
    </w:div>
    <w:div w:id="455178916">
      <w:bodyDiv w:val="1"/>
      <w:marLeft w:val="0"/>
      <w:marRight w:val="0"/>
      <w:marTop w:val="0"/>
      <w:marBottom w:val="0"/>
      <w:divBdr>
        <w:top w:val="none" w:sz="0" w:space="0" w:color="auto"/>
        <w:left w:val="none" w:sz="0" w:space="0" w:color="auto"/>
        <w:bottom w:val="none" w:sz="0" w:space="0" w:color="auto"/>
        <w:right w:val="none" w:sz="0" w:space="0" w:color="auto"/>
      </w:divBdr>
    </w:div>
    <w:div w:id="505243360">
      <w:bodyDiv w:val="1"/>
      <w:marLeft w:val="0"/>
      <w:marRight w:val="0"/>
      <w:marTop w:val="0"/>
      <w:marBottom w:val="0"/>
      <w:divBdr>
        <w:top w:val="none" w:sz="0" w:space="0" w:color="auto"/>
        <w:left w:val="none" w:sz="0" w:space="0" w:color="auto"/>
        <w:bottom w:val="none" w:sz="0" w:space="0" w:color="auto"/>
        <w:right w:val="none" w:sz="0" w:space="0" w:color="auto"/>
      </w:divBdr>
    </w:div>
    <w:div w:id="545874801">
      <w:bodyDiv w:val="1"/>
      <w:marLeft w:val="0"/>
      <w:marRight w:val="0"/>
      <w:marTop w:val="0"/>
      <w:marBottom w:val="0"/>
      <w:divBdr>
        <w:top w:val="none" w:sz="0" w:space="0" w:color="auto"/>
        <w:left w:val="none" w:sz="0" w:space="0" w:color="auto"/>
        <w:bottom w:val="none" w:sz="0" w:space="0" w:color="auto"/>
        <w:right w:val="none" w:sz="0" w:space="0" w:color="auto"/>
      </w:divBdr>
    </w:div>
    <w:div w:id="649942111">
      <w:bodyDiv w:val="1"/>
      <w:marLeft w:val="0"/>
      <w:marRight w:val="0"/>
      <w:marTop w:val="0"/>
      <w:marBottom w:val="0"/>
      <w:divBdr>
        <w:top w:val="none" w:sz="0" w:space="0" w:color="auto"/>
        <w:left w:val="none" w:sz="0" w:space="0" w:color="auto"/>
        <w:bottom w:val="none" w:sz="0" w:space="0" w:color="auto"/>
        <w:right w:val="none" w:sz="0" w:space="0" w:color="auto"/>
      </w:divBdr>
    </w:div>
    <w:div w:id="665135497">
      <w:bodyDiv w:val="1"/>
      <w:marLeft w:val="0"/>
      <w:marRight w:val="0"/>
      <w:marTop w:val="0"/>
      <w:marBottom w:val="0"/>
      <w:divBdr>
        <w:top w:val="none" w:sz="0" w:space="0" w:color="auto"/>
        <w:left w:val="none" w:sz="0" w:space="0" w:color="auto"/>
        <w:bottom w:val="none" w:sz="0" w:space="0" w:color="auto"/>
        <w:right w:val="none" w:sz="0" w:space="0" w:color="auto"/>
      </w:divBdr>
    </w:div>
    <w:div w:id="751465104">
      <w:bodyDiv w:val="1"/>
      <w:marLeft w:val="0"/>
      <w:marRight w:val="0"/>
      <w:marTop w:val="0"/>
      <w:marBottom w:val="0"/>
      <w:divBdr>
        <w:top w:val="none" w:sz="0" w:space="0" w:color="auto"/>
        <w:left w:val="none" w:sz="0" w:space="0" w:color="auto"/>
        <w:bottom w:val="none" w:sz="0" w:space="0" w:color="auto"/>
        <w:right w:val="none" w:sz="0" w:space="0" w:color="auto"/>
      </w:divBdr>
    </w:div>
    <w:div w:id="769817315">
      <w:bodyDiv w:val="1"/>
      <w:marLeft w:val="0"/>
      <w:marRight w:val="0"/>
      <w:marTop w:val="0"/>
      <w:marBottom w:val="0"/>
      <w:divBdr>
        <w:top w:val="none" w:sz="0" w:space="0" w:color="auto"/>
        <w:left w:val="none" w:sz="0" w:space="0" w:color="auto"/>
        <w:bottom w:val="none" w:sz="0" w:space="0" w:color="auto"/>
        <w:right w:val="none" w:sz="0" w:space="0" w:color="auto"/>
      </w:divBdr>
    </w:div>
    <w:div w:id="1103651060">
      <w:bodyDiv w:val="1"/>
      <w:marLeft w:val="0"/>
      <w:marRight w:val="0"/>
      <w:marTop w:val="0"/>
      <w:marBottom w:val="0"/>
      <w:divBdr>
        <w:top w:val="none" w:sz="0" w:space="0" w:color="auto"/>
        <w:left w:val="none" w:sz="0" w:space="0" w:color="auto"/>
        <w:bottom w:val="none" w:sz="0" w:space="0" w:color="auto"/>
        <w:right w:val="none" w:sz="0" w:space="0" w:color="auto"/>
      </w:divBdr>
    </w:div>
    <w:div w:id="1398745152">
      <w:bodyDiv w:val="1"/>
      <w:marLeft w:val="0"/>
      <w:marRight w:val="0"/>
      <w:marTop w:val="0"/>
      <w:marBottom w:val="0"/>
      <w:divBdr>
        <w:top w:val="none" w:sz="0" w:space="0" w:color="auto"/>
        <w:left w:val="none" w:sz="0" w:space="0" w:color="auto"/>
        <w:bottom w:val="none" w:sz="0" w:space="0" w:color="auto"/>
        <w:right w:val="none" w:sz="0" w:space="0" w:color="auto"/>
      </w:divBdr>
    </w:div>
    <w:div w:id="1427577602">
      <w:bodyDiv w:val="1"/>
      <w:marLeft w:val="0"/>
      <w:marRight w:val="0"/>
      <w:marTop w:val="0"/>
      <w:marBottom w:val="0"/>
      <w:divBdr>
        <w:top w:val="none" w:sz="0" w:space="0" w:color="auto"/>
        <w:left w:val="none" w:sz="0" w:space="0" w:color="auto"/>
        <w:bottom w:val="none" w:sz="0" w:space="0" w:color="auto"/>
        <w:right w:val="none" w:sz="0" w:space="0" w:color="auto"/>
      </w:divBdr>
    </w:div>
    <w:div w:id="1464038839">
      <w:bodyDiv w:val="1"/>
      <w:marLeft w:val="0"/>
      <w:marRight w:val="0"/>
      <w:marTop w:val="0"/>
      <w:marBottom w:val="0"/>
      <w:divBdr>
        <w:top w:val="none" w:sz="0" w:space="0" w:color="auto"/>
        <w:left w:val="none" w:sz="0" w:space="0" w:color="auto"/>
        <w:bottom w:val="none" w:sz="0" w:space="0" w:color="auto"/>
        <w:right w:val="none" w:sz="0" w:space="0" w:color="auto"/>
      </w:divBdr>
    </w:div>
    <w:div w:id="1464999065">
      <w:bodyDiv w:val="1"/>
      <w:marLeft w:val="0"/>
      <w:marRight w:val="0"/>
      <w:marTop w:val="0"/>
      <w:marBottom w:val="0"/>
      <w:divBdr>
        <w:top w:val="none" w:sz="0" w:space="0" w:color="auto"/>
        <w:left w:val="none" w:sz="0" w:space="0" w:color="auto"/>
        <w:bottom w:val="none" w:sz="0" w:space="0" w:color="auto"/>
        <w:right w:val="none" w:sz="0" w:space="0" w:color="auto"/>
      </w:divBdr>
    </w:div>
    <w:div w:id="1467509557">
      <w:bodyDiv w:val="1"/>
      <w:marLeft w:val="0"/>
      <w:marRight w:val="0"/>
      <w:marTop w:val="0"/>
      <w:marBottom w:val="0"/>
      <w:divBdr>
        <w:top w:val="none" w:sz="0" w:space="0" w:color="auto"/>
        <w:left w:val="none" w:sz="0" w:space="0" w:color="auto"/>
        <w:bottom w:val="none" w:sz="0" w:space="0" w:color="auto"/>
        <w:right w:val="none" w:sz="0" w:space="0" w:color="auto"/>
      </w:divBdr>
    </w:div>
    <w:div w:id="1616715469">
      <w:bodyDiv w:val="1"/>
      <w:marLeft w:val="0"/>
      <w:marRight w:val="0"/>
      <w:marTop w:val="0"/>
      <w:marBottom w:val="0"/>
      <w:divBdr>
        <w:top w:val="none" w:sz="0" w:space="0" w:color="auto"/>
        <w:left w:val="none" w:sz="0" w:space="0" w:color="auto"/>
        <w:bottom w:val="none" w:sz="0" w:space="0" w:color="auto"/>
        <w:right w:val="none" w:sz="0" w:space="0" w:color="auto"/>
      </w:divBdr>
    </w:div>
    <w:div w:id="1721515982">
      <w:bodyDiv w:val="1"/>
      <w:marLeft w:val="0"/>
      <w:marRight w:val="0"/>
      <w:marTop w:val="0"/>
      <w:marBottom w:val="0"/>
      <w:divBdr>
        <w:top w:val="none" w:sz="0" w:space="0" w:color="auto"/>
        <w:left w:val="none" w:sz="0" w:space="0" w:color="auto"/>
        <w:bottom w:val="none" w:sz="0" w:space="0" w:color="auto"/>
        <w:right w:val="none" w:sz="0" w:space="0" w:color="auto"/>
      </w:divBdr>
    </w:div>
    <w:div w:id="1734311160">
      <w:bodyDiv w:val="1"/>
      <w:marLeft w:val="0"/>
      <w:marRight w:val="0"/>
      <w:marTop w:val="0"/>
      <w:marBottom w:val="0"/>
      <w:divBdr>
        <w:top w:val="none" w:sz="0" w:space="0" w:color="auto"/>
        <w:left w:val="none" w:sz="0" w:space="0" w:color="auto"/>
        <w:bottom w:val="none" w:sz="0" w:space="0" w:color="auto"/>
        <w:right w:val="none" w:sz="0" w:space="0" w:color="auto"/>
      </w:divBdr>
    </w:div>
    <w:div w:id="1747069394">
      <w:bodyDiv w:val="1"/>
      <w:marLeft w:val="0"/>
      <w:marRight w:val="0"/>
      <w:marTop w:val="0"/>
      <w:marBottom w:val="0"/>
      <w:divBdr>
        <w:top w:val="none" w:sz="0" w:space="0" w:color="auto"/>
        <w:left w:val="none" w:sz="0" w:space="0" w:color="auto"/>
        <w:bottom w:val="none" w:sz="0" w:space="0" w:color="auto"/>
        <w:right w:val="none" w:sz="0" w:space="0" w:color="auto"/>
      </w:divBdr>
    </w:div>
    <w:div w:id="1822916469">
      <w:bodyDiv w:val="1"/>
      <w:marLeft w:val="0"/>
      <w:marRight w:val="0"/>
      <w:marTop w:val="0"/>
      <w:marBottom w:val="0"/>
      <w:divBdr>
        <w:top w:val="none" w:sz="0" w:space="0" w:color="auto"/>
        <w:left w:val="none" w:sz="0" w:space="0" w:color="auto"/>
        <w:bottom w:val="none" w:sz="0" w:space="0" w:color="auto"/>
        <w:right w:val="none" w:sz="0" w:space="0" w:color="auto"/>
      </w:divBdr>
    </w:div>
    <w:div w:id="1859392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zamowienia.gov.pl/pl/" TargetMode="External"/><Relationship Id="rId18" Type="http://schemas.openxmlformats.org/officeDocument/2006/relationships/hyperlink" Target="https://isap.sejm.gov.pl/isap.nsf/DocDetails.xsp?id=WDU20220001233" TargetMode="External"/><Relationship Id="rId3" Type="http://schemas.openxmlformats.org/officeDocument/2006/relationships/styles" Target="styles.xml"/><Relationship Id="rId21" Type="http://schemas.openxmlformats.org/officeDocument/2006/relationships/hyperlink" Target="https://ezamowienia.uzp.gov.pl/" TargetMode="External"/><Relationship Id="rId7" Type="http://schemas.openxmlformats.org/officeDocument/2006/relationships/endnotes" Target="endnotes.xml"/><Relationship Id="rId12" Type="http://schemas.openxmlformats.org/officeDocument/2006/relationships/hyperlink" Target="mailto:iod@mosir.sopot.pl" TargetMode="External"/><Relationship Id="rId17" Type="http://schemas.openxmlformats.org/officeDocument/2006/relationships/hyperlink" Target="https://ezamowienia.gov.p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zamowienia.gov.pl/mp-client/search/list/ocds-148610-9cc129c0-1f03-458f-b7e3-23eafd01e816" TargetMode="External"/><Relationship Id="rId20" Type="http://schemas.openxmlformats.org/officeDocument/2006/relationships/hyperlink" Target="mailto:m.bystrzanowska@mosir.sopot.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p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zamowienia.gov.pl" TargetMode="External"/><Relationship Id="rId23" Type="http://schemas.openxmlformats.org/officeDocument/2006/relationships/hyperlink" Target="https://ezamowienia.gov.pl/mp-client/search/list/ocds-148610-9cc129c0-1f03-458f-b7e3-23eafd01e816" TargetMode="External"/><Relationship Id="rId10" Type="http://schemas.openxmlformats.org/officeDocument/2006/relationships/hyperlink" Target="https://ezamowienia.gov.pl/mp-client/search/list/ocds-148610-9cc129c0-1f03-458f-b7e3-23eafd01e816" TargetMode="External"/><Relationship Id="rId19" Type="http://schemas.openxmlformats.org/officeDocument/2006/relationships/hyperlink" Target="https://ezamowienia.gov.pl" TargetMode="Externa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https://sip.lex.pl/" TargetMode="External"/><Relationship Id="rId22" Type="http://schemas.openxmlformats.org/officeDocument/2006/relationships/hyperlink" Target="https://isap.sejm.gov.pl/isap.nsf/DocDetails.xsp?id=WDU20240000361"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E3C5DA-0062-4948-9D8C-77C73F046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20</Pages>
  <Words>8966</Words>
  <Characters>53802</Characters>
  <Application>Microsoft Office Word</Application>
  <DocSecurity>0</DocSecurity>
  <Lines>448</Lines>
  <Paragraphs>125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Małgorzata Stupakowska</dc:creator>
  <cp:keywords/>
  <dc:description/>
  <cp:lastModifiedBy>Monika Bystrzanowska</cp:lastModifiedBy>
  <cp:revision>2</cp:revision>
  <cp:lastPrinted>2025-03-11T13:13:00Z</cp:lastPrinted>
  <dcterms:created xsi:type="dcterms:W3CDTF">2026-04-03T05:47:00Z</dcterms:created>
  <dcterms:modified xsi:type="dcterms:W3CDTF">2026-04-03T05:47:00Z</dcterms:modified>
</cp:coreProperties>
</file>